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DF0F" w14:textId="5CD795F9" w:rsidR="000F4654" w:rsidRPr="00347A6E" w:rsidRDefault="00347A6E" w:rsidP="00C573C2">
      <w:pPr>
        <w:pStyle w:val="20"/>
        <w:spacing w:before="0" w:after="240"/>
        <w:rPr>
          <w:rFonts w:eastAsia="Times New Roman"/>
          <w:i w:val="0"/>
          <w:snapToGrid w:val="0"/>
          <w:sz w:val="24"/>
          <w:szCs w:val="24"/>
          <w:lang w:val="es-ES" w:eastAsia="ru-RU"/>
        </w:rPr>
      </w:pPr>
      <w:bookmarkStart w:id="0" w:name="_Toc75435210"/>
      <w:bookmarkStart w:id="1" w:name="_Toc80627703"/>
      <w:bookmarkStart w:id="2" w:name="_Toc97207681"/>
      <w:r w:rsidRPr="00347A6E">
        <w:rPr>
          <w:rFonts w:eastAsia="Times New Roman"/>
          <w:i w:val="0"/>
          <w:snapToGrid w:val="0"/>
          <w:sz w:val="24"/>
          <w:szCs w:val="24"/>
          <w:lang w:val="es-ES" w:eastAsia="ru-RU"/>
        </w:rPr>
        <w:t xml:space="preserve">REQUISITOS PARA LA CONTRAPARTE DURANTE EL PROCEDIMIENTO DE </w:t>
      </w:r>
      <w:r w:rsidR="00D51EDF" w:rsidRPr="00D51EDF">
        <w:rPr>
          <w:rFonts w:eastAsia="Times New Roman"/>
          <w:i w:val="0"/>
          <w:snapToGrid w:val="0"/>
          <w:sz w:val="24"/>
          <w:szCs w:val="24"/>
          <w:lang w:val="es-ES" w:eastAsia="ru-RU"/>
        </w:rPr>
        <w:t>L</w:t>
      </w:r>
      <w:r w:rsidR="00D51EDF">
        <w:rPr>
          <w:rFonts w:eastAsia="Times New Roman"/>
          <w:i w:val="0"/>
          <w:snapToGrid w:val="0"/>
          <w:sz w:val="24"/>
          <w:szCs w:val="24"/>
          <w:lang w:val="es-ES" w:eastAsia="ru-RU"/>
        </w:rPr>
        <w:t xml:space="preserve">A </w:t>
      </w:r>
      <w:r w:rsidR="00D51EDF" w:rsidRPr="00D51EDF">
        <w:rPr>
          <w:rFonts w:eastAsia="Times New Roman"/>
          <w:i w:val="0"/>
          <w:snapToGrid w:val="0"/>
          <w:sz w:val="24"/>
          <w:szCs w:val="24"/>
          <w:lang w:val="es-ES" w:eastAsia="ru-RU"/>
        </w:rPr>
        <w:t>ADQUISICIÓN</w:t>
      </w:r>
    </w:p>
    <w:bookmarkEnd w:id="0"/>
    <w:bookmarkEnd w:id="1"/>
    <w:bookmarkEnd w:id="2"/>
    <w:p w14:paraId="60E6D08F" w14:textId="0CA974AB" w:rsidR="005872A4" w:rsidRPr="00347A6E" w:rsidRDefault="00347A6E" w:rsidP="007C5067">
      <w:pPr>
        <w:spacing w:before="120"/>
        <w:jc w:val="right"/>
        <w:rPr>
          <w:rFonts w:ascii="Arial" w:hAnsi="Arial" w:cs="Arial"/>
          <w:b/>
          <w:sz w:val="20"/>
          <w:szCs w:val="20"/>
          <w:lang w:val="es-ES"/>
        </w:rPr>
      </w:pPr>
      <w:r w:rsidRPr="00347A6E">
        <w:rPr>
          <w:rFonts w:ascii="Arial" w:hAnsi="Arial" w:cs="Arial"/>
          <w:b/>
          <w:sz w:val="20"/>
          <w:szCs w:val="20"/>
        </w:rPr>
        <w:t>Cuadro</w:t>
      </w:r>
      <w:r w:rsidR="000F4654" w:rsidRPr="00347A6E">
        <w:rPr>
          <w:rFonts w:ascii="Arial" w:hAnsi="Arial" w:cs="Arial"/>
          <w:b/>
          <w:sz w:val="20"/>
          <w:szCs w:val="20"/>
          <w:lang w:val="es-ES"/>
        </w:rPr>
        <w:t xml:space="preserve"> </w:t>
      </w:r>
      <w:r w:rsidR="00401CC8" w:rsidRPr="00347A6E">
        <w:rPr>
          <w:rFonts w:ascii="Arial" w:hAnsi="Arial" w:cs="Arial"/>
          <w:b/>
          <w:sz w:val="20"/>
          <w:szCs w:val="20"/>
          <w:lang w:val="es-ES"/>
        </w:rPr>
        <w:t>1</w:t>
      </w:r>
      <w:r w:rsidR="00B734B2" w:rsidRPr="00347A6E">
        <w:rPr>
          <w:rFonts w:ascii="Arial" w:hAnsi="Arial" w:cs="Arial"/>
          <w:b/>
          <w:sz w:val="20"/>
          <w:szCs w:val="20"/>
          <w:lang w:val="es-ES"/>
        </w:rPr>
        <w:t xml:space="preserve">. </w:t>
      </w:r>
    </w:p>
    <w:p w14:paraId="47E35DF6" w14:textId="1127A762" w:rsidR="00B734B2" w:rsidRPr="007C5067" w:rsidRDefault="00347A6E" w:rsidP="007C5067">
      <w:pPr>
        <w:spacing w:after="60"/>
        <w:jc w:val="right"/>
        <w:rPr>
          <w:rFonts w:ascii="Arial" w:hAnsi="Arial" w:cs="Arial"/>
          <w:b/>
          <w:sz w:val="20"/>
          <w:szCs w:val="20"/>
        </w:rPr>
      </w:pPr>
      <w:r w:rsidRPr="00347A6E">
        <w:rPr>
          <w:rFonts w:ascii="Arial" w:hAnsi="Arial" w:cs="Arial"/>
          <w:b/>
          <w:sz w:val="20"/>
          <w:szCs w:val="20"/>
        </w:rPr>
        <w:t>Requisitos de contraparte</w:t>
      </w:r>
      <w:r w:rsidRPr="00347A6E">
        <w:rPr>
          <w:rFonts w:ascii="Arial" w:hAnsi="Arial" w:cs="Arial"/>
          <w:b/>
          <w:sz w:val="20"/>
          <w:szCs w:val="20"/>
          <w:vertAlign w:val="superscript"/>
        </w:rPr>
        <w:t xml:space="preserve"> </w:t>
      </w:r>
      <w:r w:rsidR="002152B6" w:rsidRPr="007C5067">
        <w:rPr>
          <w:rStyle w:val="af9"/>
          <w:rFonts w:ascii="Arial" w:hAnsi="Arial" w:cs="Arial"/>
          <w:b/>
          <w:sz w:val="20"/>
          <w:szCs w:val="20"/>
        </w:rPr>
        <w:footnoteReference w:id="2"/>
      </w:r>
      <w:r w:rsidR="00B734B2" w:rsidRPr="007C5067">
        <w:rPr>
          <w:rFonts w:ascii="Arial" w:hAnsi="Arial" w:cs="Arial"/>
          <w:b/>
          <w:sz w:val="20"/>
          <w:szCs w:val="20"/>
        </w:rPr>
        <w:t>.</w:t>
      </w:r>
    </w:p>
    <w:tbl>
      <w:tblPr>
        <w:tblW w:w="15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90"/>
        <w:gridCol w:w="4487"/>
        <w:gridCol w:w="7087"/>
        <w:gridCol w:w="3756"/>
      </w:tblGrid>
      <w:tr w:rsidR="000F4654" w:rsidRPr="00E852C2" w14:paraId="1AFC7BD5" w14:textId="77777777" w:rsidTr="000F4654">
        <w:trPr>
          <w:trHeight w:val="20"/>
          <w:tblHeader/>
        </w:trPr>
        <w:tc>
          <w:tcPr>
            <w:tcW w:w="390" w:type="dxa"/>
            <w:tcBorders>
              <w:bottom w:val="single" w:sz="12" w:space="0" w:color="auto"/>
            </w:tcBorders>
            <w:shd w:val="clear" w:color="auto" w:fill="FFD200"/>
            <w:tcMar>
              <w:top w:w="57" w:type="dxa"/>
              <w:left w:w="57" w:type="dxa"/>
              <w:bottom w:w="57" w:type="dxa"/>
              <w:right w:w="57" w:type="dxa"/>
            </w:tcMar>
            <w:vAlign w:val="center"/>
          </w:tcPr>
          <w:p w14:paraId="49CE306F" w14:textId="5C6406BA" w:rsidR="000F4654" w:rsidRPr="002123A9" w:rsidRDefault="002123A9" w:rsidP="000F4654">
            <w:pPr>
              <w:pStyle w:val="S11"/>
            </w:pPr>
            <w:r>
              <w:t>№</w:t>
            </w:r>
          </w:p>
        </w:tc>
        <w:tc>
          <w:tcPr>
            <w:tcW w:w="4487" w:type="dxa"/>
            <w:tcBorders>
              <w:bottom w:val="single" w:sz="12" w:space="0" w:color="auto"/>
            </w:tcBorders>
            <w:shd w:val="clear" w:color="auto" w:fill="FFD200"/>
            <w:tcMar>
              <w:top w:w="57" w:type="dxa"/>
              <w:left w:w="57" w:type="dxa"/>
              <w:bottom w:w="57" w:type="dxa"/>
              <w:right w:w="57" w:type="dxa"/>
            </w:tcMar>
            <w:vAlign w:val="center"/>
          </w:tcPr>
          <w:p w14:paraId="0624E19A" w14:textId="018718D7" w:rsidR="000F4654" w:rsidRPr="00E852C2" w:rsidRDefault="00347A6E" w:rsidP="000F4654">
            <w:pPr>
              <w:pStyle w:val="S11"/>
            </w:pPr>
            <w:r w:rsidRPr="00347A6E">
              <w:t>requisito</w:t>
            </w:r>
          </w:p>
        </w:tc>
        <w:tc>
          <w:tcPr>
            <w:tcW w:w="7087" w:type="dxa"/>
            <w:tcBorders>
              <w:bottom w:val="single" w:sz="12" w:space="0" w:color="auto"/>
            </w:tcBorders>
            <w:shd w:val="clear" w:color="auto" w:fill="FFD200"/>
            <w:tcMar>
              <w:top w:w="57" w:type="dxa"/>
              <w:left w:w="57" w:type="dxa"/>
              <w:bottom w:w="57" w:type="dxa"/>
              <w:right w:w="57" w:type="dxa"/>
            </w:tcMar>
            <w:vAlign w:val="center"/>
          </w:tcPr>
          <w:p w14:paraId="4FEF8B2A" w14:textId="3EC83216" w:rsidR="000F4654" w:rsidRPr="00E852C2" w:rsidRDefault="00347A6E" w:rsidP="000F4654">
            <w:pPr>
              <w:pStyle w:val="S11"/>
            </w:pPr>
            <w:r w:rsidRPr="00347A6E">
              <w:t>DESCRIPCIÓN DEL REQUISITO</w:t>
            </w:r>
          </w:p>
        </w:tc>
        <w:tc>
          <w:tcPr>
            <w:tcW w:w="3756" w:type="dxa"/>
            <w:tcBorders>
              <w:bottom w:val="single" w:sz="12" w:space="0" w:color="auto"/>
            </w:tcBorders>
            <w:shd w:val="clear" w:color="auto" w:fill="FFD200"/>
            <w:tcMar>
              <w:top w:w="57" w:type="dxa"/>
              <w:left w:w="57" w:type="dxa"/>
              <w:bottom w:w="57" w:type="dxa"/>
              <w:right w:w="57" w:type="dxa"/>
            </w:tcMar>
            <w:vAlign w:val="center"/>
          </w:tcPr>
          <w:p w14:paraId="33BAA945" w14:textId="71FDF3C1" w:rsidR="000F4654" w:rsidRPr="00E852C2" w:rsidRDefault="00347A6E" w:rsidP="000F4654">
            <w:pPr>
              <w:pStyle w:val="S11"/>
            </w:pPr>
            <w:r w:rsidRPr="00347A6E">
              <w:t>POSIBLE RESULTADO</w:t>
            </w:r>
          </w:p>
        </w:tc>
      </w:tr>
      <w:tr w:rsidR="000F4654" w:rsidRPr="00E852C2" w14:paraId="37F62958" w14:textId="77777777" w:rsidTr="000F4654">
        <w:trPr>
          <w:trHeight w:val="20"/>
          <w:tblHeader/>
        </w:trPr>
        <w:tc>
          <w:tcPr>
            <w:tcW w:w="390" w:type="dxa"/>
            <w:tcBorders>
              <w:top w:val="single" w:sz="12" w:space="0" w:color="auto"/>
              <w:bottom w:val="single" w:sz="12" w:space="0" w:color="auto"/>
            </w:tcBorders>
            <w:shd w:val="clear" w:color="auto" w:fill="FFD200"/>
            <w:tcMar>
              <w:top w:w="57" w:type="dxa"/>
              <w:left w:w="57" w:type="dxa"/>
              <w:bottom w:w="57" w:type="dxa"/>
              <w:right w:w="57" w:type="dxa"/>
            </w:tcMar>
            <w:vAlign w:val="center"/>
          </w:tcPr>
          <w:p w14:paraId="632763F5" w14:textId="77777777" w:rsidR="000F4654" w:rsidRPr="00E852C2" w:rsidRDefault="000F4654" w:rsidP="000F4654">
            <w:pPr>
              <w:pStyle w:val="S11"/>
            </w:pPr>
            <w:r w:rsidRPr="00E852C2">
              <w:t>1</w:t>
            </w:r>
          </w:p>
        </w:tc>
        <w:tc>
          <w:tcPr>
            <w:tcW w:w="4487" w:type="dxa"/>
            <w:tcBorders>
              <w:top w:val="single" w:sz="12" w:space="0" w:color="auto"/>
              <w:bottom w:val="single" w:sz="12" w:space="0" w:color="auto"/>
            </w:tcBorders>
            <w:shd w:val="clear" w:color="auto" w:fill="FFD200"/>
            <w:tcMar>
              <w:top w:w="57" w:type="dxa"/>
              <w:left w:w="57" w:type="dxa"/>
              <w:bottom w:w="57" w:type="dxa"/>
              <w:right w:w="57" w:type="dxa"/>
            </w:tcMar>
            <w:vAlign w:val="center"/>
          </w:tcPr>
          <w:p w14:paraId="79329613" w14:textId="77777777" w:rsidR="000F4654" w:rsidRPr="00E852C2" w:rsidRDefault="000F4654" w:rsidP="000F4654">
            <w:pPr>
              <w:pStyle w:val="S11"/>
            </w:pPr>
            <w:r w:rsidRPr="00E852C2">
              <w:t>2</w:t>
            </w:r>
          </w:p>
        </w:tc>
        <w:tc>
          <w:tcPr>
            <w:tcW w:w="7087" w:type="dxa"/>
            <w:tcBorders>
              <w:top w:val="single" w:sz="12" w:space="0" w:color="auto"/>
              <w:bottom w:val="single" w:sz="12" w:space="0" w:color="auto"/>
            </w:tcBorders>
            <w:shd w:val="clear" w:color="auto" w:fill="FFD200"/>
            <w:tcMar>
              <w:top w:w="57" w:type="dxa"/>
              <w:left w:w="57" w:type="dxa"/>
              <w:bottom w:w="57" w:type="dxa"/>
              <w:right w:w="57" w:type="dxa"/>
            </w:tcMar>
            <w:vAlign w:val="center"/>
          </w:tcPr>
          <w:p w14:paraId="24B46292" w14:textId="77777777" w:rsidR="000F4654" w:rsidRPr="00E852C2" w:rsidRDefault="000F4654" w:rsidP="000F4654">
            <w:pPr>
              <w:pStyle w:val="S11"/>
            </w:pPr>
            <w:r w:rsidRPr="00E852C2">
              <w:t>3</w:t>
            </w:r>
          </w:p>
        </w:tc>
        <w:tc>
          <w:tcPr>
            <w:tcW w:w="3756" w:type="dxa"/>
            <w:tcBorders>
              <w:top w:val="single" w:sz="12" w:space="0" w:color="auto"/>
              <w:bottom w:val="single" w:sz="12" w:space="0" w:color="auto"/>
            </w:tcBorders>
            <w:shd w:val="clear" w:color="auto" w:fill="FFD200"/>
            <w:tcMar>
              <w:top w:w="57" w:type="dxa"/>
              <w:left w:w="57" w:type="dxa"/>
              <w:bottom w:w="57" w:type="dxa"/>
              <w:right w:w="57" w:type="dxa"/>
            </w:tcMar>
            <w:vAlign w:val="center"/>
          </w:tcPr>
          <w:p w14:paraId="373644B2" w14:textId="77777777" w:rsidR="000F4654" w:rsidRPr="00E852C2" w:rsidRDefault="000F4654" w:rsidP="000F4654">
            <w:pPr>
              <w:pStyle w:val="S11"/>
            </w:pPr>
            <w:r w:rsidRPr="00E852C2">
              <w:t>4</w:t>
            </w:r>
          </w:p>
        </w:tc>
      </w:tr>
      <w:tr w:rsidR="000F4654" w:rsidRPr="002123A9" w14:paraId="76C7F107" w14:textId="77777777" w:rsidTr="000F4654">
        <w:trPr>
          <w:trHeight w:val="20"/>
        </w:trPr>
        <w:tc>
          <w:tcPr>
            <w:tcW w:w="390" w:type="dxa"/>
            <w:tcBorders>
              <w:top w:val="single" w:sz="12" w:space="0" w:color="auto"/>
            </w:tcBorders>
            <w:shd w:val="clear" w:color="auto" w:fill="auto"/>
            <w:tcMar>
              <w:top w:w="57" w:type="dxa"/>
              <w:left w:w="57" w:type="dxa"/>
              <w:bottom w:w="57" w:type="dxa"/>
              <w:right w:w="57" w:type="dxa"/>
            </w:tcMar>
          </w:tcPr>
          <w:p w14:paraId="799CF626" w14:textId="77777777" w:rsidR="000F4654" w:rsidRPr="00E852C2" w:rsidRDefault="000F4654" w:rsidP="000F4654">
            <w:pPr>
              <w:pStyle w:val="aff0"/>
              <w:numPr>
                <w:ilvl w:val="0"/>
                <w:numId w:val="174"/>
              </w:numPr>
              <w:ind w:left="0" w:firstLine="0"/>
              <w:contextualSpacing w:val="0"/>
              <w:jc w:val="left"/>
              <w:rPr>
                <w:sz w:val="20"/>
                <w:szCs w:val="20"/>
              </w:rPr>
            </w:pPr>
            <w:bookmarkStart w:id="3" w:name="_Ref393994114"/>
          </w:p>
        </w:tc>
        <w:bookmarkEnd w:id="3"/>
        <w:tc>
          <w:tcPr>
            <w:tcW w:w="4487" w:type="dxa"/>
            <w:tcBorders>
              <w:top w:val="single" w:sz="12" w:space="0" w:color="auto"/>
            </w:tcBorders>
            <w:shd w:val="clear" w:color="auto" w:fill="auto"/>
            <w:tcMar>
              <w:top w:w="57" w:type="dxa"/>
              <w:left w:w="57" w:type="dxa"/>
              <w:bottom w:w="57" w:type="dxa"/>
              <w:right w:w="57" w:type="dxa"/>
            </w:tcMar>
          </w:tcPr>
          <w:p w14:paraId="159C0033" w14:textId="52A5E3B4" w:rsidR="000F4654" w:rsidRPr="00347A6E" w:rsidRDefault="00347A6E" w:rsidP="000F4654">
            <w:pPr>
              <w:rPr>
                <w:szCs w:val="24"/>
                <w:lang w:val="es-ES"/>
              </w:rPr>
            </w:pPr>
            <w:r w:rsidRPr="00347A6E">
              <w:rPr>
                <w:szCs w:val="24"/>
                <w:lang w:val="es-ES"/>
              </w:rPr>
              <w:t>La contraparte debe estar registrada como sujeto de derecho civil (el registro de dicha persona debe ingresarse en el registro estatal unificado de personas jurídicas o empresarios individuales; para los trabajadores por cuenta propia, la persona debe estar registrada Por el Servicio Federal de Impuestos de Rusia como pagador del impuesto sobre los ingresos profesionales) y tener todos los permisos necesarios para realizar actividades en el lugar de residencia, el lugar de ejecución de trabajos (prestación de servicios) de acuerdo con la legislación del estado del lugar de ejecución de los trabajos y la legislación de la Federación rusa (para los no residentes de la Federación rusa).</w:t>
            </w:r>
          </w:p>
        </w:tc>
        <w:tc>
          <w:tcPr>
            <w:tcW w:w="7087" w:type="dxa"/>
            <w:tcBorders>
              <w:top w:val="single" w:sz="12" w:space="0" w:color="auto"/>
            </w:tcBorders>
            <w:shd w:val="clear" w:color="auto" w:fill="auto"/>
            <w:tcMar>
              <w:top w:w="57" w:type="dxa"/>
              <w:left w:w="57" w:type="dxa"/>
              <w:bottom w:w="57" w:type="dxa"/>
              <w:right w:w="57" w:type="dxa"/>
            </w:tcMar>
          </w:tcPr>
          <w:p w14:paraId="1CC069B0" w14:textId="1AC2A6F1" w:rsidR="000F4654" w:rsidRPr="00347A6E" w:rsidRDefault="00347A6E" w:rsidP="000F4654">
            <w:pPr>
              <w:rPr>
                <w:rFonts w:cs="HelveticaNeueLT Std Med"/>
                <w:bCs/>
                <w:szCs w:val="24"/>
                <w:lang w:val="es-ES"/>
              </w:rPr>
            </w:pPr>
            <w:r>
              <w:rPr>
                <w:rFonts w:cs="HelveticaNeueLT Std Med"/>
                <w:bCs/>
                <w:szCs w:val="24"/>
                <w:lang w:val="es-ES"/>
              </w:rPr>
              <w:t>La с</w:t>
            </w:r>
            <w:r w:rsidRPr="00347A6E">
              <w:rPr>
                <w:rFonts w:cs="HelveticaNeueLT Std Med"/>
                <w:bCs/>
                <w:szCs w:val="24"/>
                <w:lang w:val="es-ES"/>
              </w:rPr>
              <w:t>ontraparte potencial debe proporcionar los siguientes documentos (en una sola instancia)</w:t>
            </w:r>
            <w:r w:rsidR="000F4654" w:rsidRPr="00347A6E">
              <w:rPr>
                <w:rFonts w:cs="HelveticaNeueLT Std Med"/>
                <w:bCs/>
                <w:szCs w:val="24"/>
                <w:lang w:val="es-ES"/>
              </w:rPr>
              <w:t>:</w:t>
            </w:r>
          </w:p>
          <w:p w14:paraId="1CA35184" w14:textId="682C5C8E" w:rsidR="000F4654" w:rsidRPr="00426561" w:rsidRDefault="00347A6E" w:rsidP="000F4654">
            <w:pPr>
              <w:numPr>
                <w:ilvl w:val="0"/>
                <w:numId w:val="175"/>
              </w:numPr>
              <w:ind w:left="426" w:hanging="426"/>
              <w:rPr>
                <w:szCs w:val="24"/>
              </w:rPr>
            </w:pPr>
            <w:r w:rsidRPr="00347A6E">
              <w:rPr>
                <w:szCs w:val="24"/>
              </w:rPr>
              <w:t>Formulario de solicitud (formulario 1);</w:t>
            </w:r>
          </w:p>
          <w:p w14:paraId="28F47707" w14:textId="77777777" w:rsidR="00347A6E" w:rsidRPr="00347A6E" w:rsidRDefault="00347A6E" w:rsidP="000F4654">
            <w:pPr>
              <w:numPr>
                <w:ilvl w:val="0"/>
                <w:numId w:val="175"/>
              </w:numPr>
              <w:tabs>
                <w:tab w:val="left" w:pos="539"/>
              </w:tabs>
              <w:ind w:left="426" w:hanging="426"/>
              <w:rPr>
                <w:szCs w:val="24"/>
                <w:lang w:val="es-ES"/>
              </w:rPr>
            </w:pPr>
            <w:r w:rsidRPr="00347A6E">
              <w:rPr>
                <w:szCs w:val="24"/>
                <w:lang w:val="es-ES"/>
              </w:rPr>
              <w:t>Información sobre la cadena de propietarios, incluidos los beneficiarios finales (no proporcionada por empresarios individuales, personas físicas (incluidos los trabajadores por cuenta propia)), en el formulario establecido (formulario 2);</w:t>
            </w:r>
          </w:p>
          <w:p w14:paraId="49DCAB79" w14:textId="219261F6" w:rsidR="000F4654" w:rsidRPr="00347A6E" w:rsidRDefault="00347A6E" w:rsidP="000F4654">
            <w:pPr>
              <w:numPr>
                <w:ilvl w:val="0"/>
                <w:numId w:val="175"/>
              </w:numPr>
              <w:tabs>
                <w:tab w:val="left" w:pos="539"/>
              </w:tabs>
              <w:ind w:left="426" w:hanging="426"/>
              <w:rPr>
                <w:szCs w:val="24"/>
                <w:lang w:val="es-ES"/>
              </w:rPr>
            </w:pPr>
            <w:r w:rsidRPr="00347A6E">
              <w:rPr>
                <w:szCs w:val="24"/>
                <w:lang w:val="es-ES"/>
              </w:rPr>
              <w:t>Formulario de confirmación del consentimiento para el procesamiento de datos personales de acuerdo con el formulario establecido (formularios 3, 4) de:</w:t>
            </w:r>
          </w:p>
          <w:p w14:paraId="31AB1999" w14:textId="2CF5B15B" w:rsidR="000F4654" w:rsidRPr="002123A9" w:rsidRDefault="002123A9" w:rsidP="000F4654">
            <w:pPr>
              <w:pStyle w:val="aff0"/>
              <w:widowControl w:val="0"/>
              <w:numPr>
                <w:ilvl w:val="0"/>
                <w:numId w:val="193"/>
              </w:numPr>
              <w:tabs>
                <w:tab w:val="left" w:pos="567"/>
              </w:tabs>
              <w:suppressAutoHyphens/>
              <w:autoSpaceDE w:val="0"/>
              <w:autoSpaceDN w:val="0"/>
              <w:adjustRightInd w:val="0"/>
              <w:spacing w:before="60"/>
              <w:ind w:left="964" w:hanging="397"/>
              <w:contextualSpacing w:val="0"/>
              <w:jc w:val="left"/>
              <w:rPr>
                <w:szCs w:val="24"/>
                <w:lang w:val="es-ES"/>
              </w:rPr>
            </w:pPr>
            <w:r w:rsidRPr="002123A9">
              <w:rPr>
                <w:szCs w:val="24"/>
                <w:lang w:val="es-ES"/>
              </w:rPr>
              <w:t>persona jurídica (en relación con todas las personas físicas de las que se proporciona información)</w:t>
            </w:r>
            <w:r w:rsidR="000F4654" w:rsidRPr="002123A9">
              <w:rPr>
                <w:szCs w:val="24"/>
                <w:lang w:val="es-ES"/>
              </w:rPr>
              <w:t>;</w:t>
            </w:r>
          </w:p>
          <w:p w14:paraId="0C01D7DB" w14:textId="5BBFA34C" w:rsidR="000F4654" w:rsidRPr="002123A9" w:rsidRDefault="002123A9" w:rsidP="000F4654">
            <w:pPr>
              <w:pStyle w:val="aff0"/>
              <w:widowControl w:val="0"/>
              <w:numPr>
                <w:ilvl w:val="0"/>
                <w:numId w:val="193"/>
              </w:numPr>
              <w:tabs>
                <w:tab w:val="left" w:pos="567"/>
              </w:tabs>
              <w:suppressAutoHyphens/>
              <w:autoSpaceDE w:val="0"/>
              <w:autoSpaceDN w:val="0"/>
              <w:adjustRightInd w:val="0"/>
              <w:spacing w:before="60"/>
              <w:ind w:left="964" w:hanging="397"/>
              <w:contextualSpacing w:val="0"/>
              <w:jc w:val="left"/>
              <w:rPr>
                <w:szCs w:val="24"/>
                <w:lang w:val="es-ES"/>
              </w:rPr>
            </w:pPr>
            <w:r w:rsidRPr="002123A9">
              <w:rPr>
                <w:szCs w:val="24"/>
                <w:lang w:val="es-ES"/>
              </w:rPr>
              <w:t>el único órgano ejecutivo (jefe) de la contraparte potencial</w:t>
            </w:r>
            <w:r w:rsidR="000F4654" w:rsidRPr="002123A9">
              <w:rPr>
                <w:szCs w:val="24"/>
                <w:lang w:val="es-ES"/>
              </w:rPr>
              <w:t>;</w:t>
            </w:r>
          </w:p>
          <w:p w14:paraId="3DC294CC" w14:textId="4EB62840" w:rsidR="000F4654" w:rsidRPr="002123A9" w:rsidRDefault="002123A9" w:rsidP="002123A9">
            <w:pPr>
              <w:pStyle w:val="aff0"/>
              <w:widowControl w:val="0"/>
              <w:numPr>
                <w:ilvl w:val="0"/>
                <w:numId w:val="193"/>
              </w:numPr>
              <w:tabs>
                <w:tab w:val="left" w:pos="567"/>
              </w:tabs>
              <w:suppressAutoHyphens/>
              <w:autoSpaceDE w:val="0"/>
              <w:autoSpaceDN w:val="0"/>
              <w:adjustRightInd w:val="0"/>
              <w:spacing w:before="60"/>
              <w:contextualSpacing w:val="0"/>
              <w:jc w:val="left"/>
              <w:rPr>
                <w:szCs w:val="24"/>
                <w:lang w:val="es-ES"/>
              </w:rPr>
            </w:pPr>
            <w:r w:rsidRPr="002123A9">
              <w:rPr>
                <w:szCs w:val="24"/>
                <w:lang w:val="es-ES"/>
              </w:rPr>
              <w:t>el empresario individual, una persona física</w:t>
            </w:r>
            <w:r w:rsidR="000F4654" w:rsidRPr="002123A9">
              <w:rPr>
                <w:szCs w:val="24"/>
                <w:lang w:val="es-ES"/>
              </w:rPr>
              <w:t>.</w:t>
            </w:r>
          </w:p>
          <w:p w14:paraId="6CD31E56" w14:textId="22F60656" w:rsidR="000F4654" w:rsidRPr="002123A9" w:rsidRDefault="002123A9" w:rsidP="000F4654">
            <w:pPr>
              <w:numPr>
                <w:ilvl w:val="0"/>
                <w:numId w:val="175"/>
              </w:numPr>
              <w:tabs>
                <w:tab w:val="left" w:pos="539"/>
              </w:tabs>
              <w:ind w:left="426" w:hanging="426"/>
              <w:rPr>
                <w:szCs w:val="24"/>
                <w:lang w:val="es-ES"/>
              </w:rPr>
            </w:pPr>
            <w:r w:rsidRPr="002123A9">
              <w:rPr>
                <w:szCs w:val="24"/>
                <w:lang w:val="es-ES"/>
              </w:rPr>
              <w:t>Información sobre la afiliación / ausencia de afiliación de una Contraparte potencial a entidades de pequeñas y medianas empresas (solo para residentes de la Federación rusa) de acuerdo con la ley Federal de</w:t>
            </w:r>
            <w:r>
              <w:rPr>
                <w:szCs w:val="24"/>
                <w:lang w:val="es-ES"/>
              </w:rPr>
              <w:t xml:space="preserve"> </w:t>
            </w:r>
            <w:r w:rsidR="000F4654" w:rsidRPr="002123A9">
              <w:rPr>
                <w:szCs w:val="24"/>
                <w:lang w:val="es-ES"/>
              </w:rPr>
              <w:t xml:space="preserve">24.07.2007 </w:t>
            </w:r>
            <w:r w:rsidR="000F4654" w:rsidRPr="002123A9">
              <w:rPr>
                <w:szCs w:val="24"/>
                <w:lang w:val="es-ES"/>
              </w:rPr>
              <w:br/>
              <w:t>№ 209-</w:t>
            </w:r>
            <w:r w:rsidR="000F4654" w:rsidRPr="00426561">
              <w:rPr>
                <w:szCs w:val="24"/>
              </w:rPr>
              <w:t>ФЗ</w:t>
            </w:r>
            <w:r w:rsidR="000F4654" w:rsidRPr="002123A9">
              <w:rPr>
                <w:szCs w:val="24"/>
                <w:lang w:val="es-ES"/>
              </w:rPr>
              <w:t xml:space="preserve"> «</w:t>
            </w:r>
            <w:r w:rsidRPr="002123A9">
              <w:rPr>
                <w:szCs w:val="24"/>
                <w:lang w:val="es-ES"/>
              </w:rPr>
              <w:t>sobre el desarrollo de la pequeña y mediana empresa</w:t>
            </w:r>
            <w:r>
              <w:rPr>
                <w:szCs w:val="24"/>
                <w:lang w:val="es-ES"/>
              </w:rPr>
              <w:t>»</w:t>
            </w:r>
            <w:r w:rsidRPr="002123A9">
              <w:rPr>
                <w:szCs w:val="24"/>
                <w:lang w:val="es-ES"/>
              </w:rPr>
              <w:t>, en la forma de proporcionar uno de los siguientes documentos</w:t>
            </w:r>
            <w:r w:rsidR="000F4654" w:rsidRPr="002123A9">
              <w:rPr>
                <w:szCs w:val="24"/>
                <w:lang w:val="es-ES"/>
              </w:rPr>
              <w:t>:</w:t>
            </w:r>
          </w:p>
          <w:p w14:paraId="08B07D50" w14:textId="77777777" w:rsidR="002123A9" w:rsidRDefault="002123A9" w:rsidP="000F4654">
            <w:pPr>
              <w:pStyle w:val="aff0"/>
              <w:widowControl w:val="0"/>
              <w:numPr>
                <w:ilvl w:val="0"/>
                <w:numId w:val="193"/>
              </w:numPr>
              <w:tabs>
                <w:tab w:val="left" w:pos="567"/>
              </w:tabs>
              <w:suppressAutoHyphens/>
              <w:autoSpaceDE w:val="0"/>
              <w:autoSpaceDN w:val="0"/>
              <w:adjustRightInd w:val="0"/>
              <w:spacing w:before="60"/>
              <w:ind w:left="964" w:hanging="397"/>
              <w:contextualSpacing w:val="0"/>
              <w:jc w:val="left"/>
              <w:rPr>
                <w:szCs w:val="24"/>
                <w:lang w:val="es-ES"/>
              </w:rPr>
            </w:pPr>
            <w:r w:rsidRPr="002123A9">
              <w:rPr>
                <w:szCs w:val="24"/>
                <w:lang w:val="es-ES"/>
              </w:rPr>
              <w:t xml:space="preserve">Formulario de confirmación de la ausencia de la afiliación de una Contraparte potencial a las pequeñas y medianas empresas en el formulario establecido (formulario 5) o </w:t>
            </w:r>
          </w:p>
          <w:p w14:paraId="7CB5656F" w14:textId="2303074B" w:rsidR="000F4654" w:rsidRPr="002123A9" w:rsidRDefault="000F4654" w:rsidP="002123A9">
            <w:pPr>
              <w:pStyle w:val="aff0"/>
              <w:widowControl w:val="0"/>
              <w:numPr>
                <w:ilvl w:val="0"/>
                <w:numId w:val="193"/>
              </w:numPr>
              <w:tabs>
                <w:tab w:val="left" w:pos="567"/>
              </w:tabs>
              <w:suppressAutoHyphens/>
              <w:autoSpaceDE w:val="0"/>
              <w:autoSpaceDN w:val="0"/>
              <w:adjustRightInd w:val="0"/>
              <w:spacing w:before="60"/>
              <w:contextualSpacing w:val="0"/>
              <w:jc w:val="left"/>
              <w:rPr>
                <w:szCs w:val="24"/>
                <w:lang w:val="es-ES"/>
              </w:rPr>
            </w:pPr>
            <w:r w:rsidRPr="002123A9">
              <w:rPr>
                <w:szCs w:val="24"/>
                <w:lang w:val="es-ES"/>
              </w:rPr>
              <w:lastRenderedPageBreak/>
              <w:t>«</w:t>
            </w:r>
            <w:r w:rsidR="002123A9" w:rsidRPr="002123A9">
              <w:rPr>
                <w:szCs w:val="24"/>
                <w:lang w:val="es-ES"/>
              </w:rPr>
              <w:t>Información del registro único de pequeñas y medianas empresas</w:t>
            </w:r>
            <w:r w:rsidRPr="002123A9">
              <w:rPr>
                <w:szCs w:val="24"/>
                <w:lang w:val="es-ES"/>
              </w:rPr>
              <w:t>» (</w:t>
            </w:r>
            <w:r w:rsidR="002123A9" w:rsidRPr="002123A9">
              <w:rPr>
                <w:szCs w:val="24"/>
                <w:lang w:val="es-ES"/>
              </w:rPr>
              <w:t xml:space="preserve">información en forma de extracto del registro único de pequeñas y </w:t>
            </w:r>
            <w:r w:rsidR="002123A9">
              <w:rPr>
                <w:szCs w:val="24"/>
                <w:lang w:val="es-ES"/>
              </w:rPr>
              <w:t>medianas empresas, publicado en</w:t>
            </w:r>
            <w:r w:rsidRPr="002123A9">
              <w:rPr>
                <w:szCs w:val="24"/>
                <w:lang w:val="es-ES"/>
              </w:rPr>
              <w:t xml:space="preserve">: </w:t>
            </w:r>
            <w:hyperlink r:id="rId9" w:history="1">
              <w:r w:rsidRPr="002123A9">
                <w:rPr>
                  <w:szCs w:val="24"/>
                  <w:lang w:val="es-ES"/>
                </w:rPr>
                <w:t>https:/rmsp.nalog.ru/</w:t>
              </w:r>
            </w:hyperlink>
            <w:r w:rsidRPr="002123A9">
              <w:rPr>
                <w:szCs w:val="24"/>
                <w:lang w:val="es-ES"/>
              </w:rPr>
              <w:t xml:space="preserve">) </w:t>
            </w:r>
            <w:r w:rsidR="002123A9" w:rsidRPr="002123A9">
              <w:rPr>
                <w:szCs w:val="24"/>
                <w:lang w:val="es-ES"/>
              </w:rPr>
              <w:t>recibido a más tardar 1 (un) mes a partir de la fecha de presentación de lo</w:t>
            </w:r>
            <w:r w:rsidR="002123A9">
              <w:rPr>
                <w:szCs w:val="24"/>
                <w:lang w:val="es-ES"/>
              </w:rPr>
              <w:t>s documentos</w:t>
            </w:r>
            <w:r w:rsidRPr="00E86658">
              <w:rPr>
                <w:rFonts w:ascii="Arial" w:hAnsi="Arial" w:cs="Arial"/>
                <w:sz w:val="20"/>
                <w:szCs w:val="20"/>
                <w:vertAlign w:val="superscript"/>
              </w:rPr>
              <w:footnoteReference w:id="3"/>
            </w:r>
            <w:r w:rsidRPr="002123A9">
              <w:rPr>
                <w:szCs w:val="24"/>
                <w:lang w:val="es-ES"/>
              </w:rPr>
              <w:t>.</w:t>
            </w:r>
          </w:p>
          <w:p w14:paraId="560143A4" w14:textId="504159F6" w:rsidR="000F4654" w:rsidRPr="002123A9" w:rsidRDefault="002123A9" w:rsidP="000F4654">
            <w:pPr>
              <w:widowControl w:val="0"/>
              <w:tabs>
                <w:tab w:val="left" w:pos="567"/>
              </w:tabs>
              <w:suppressAutoHyphens/>
              <w:spacing w:before="120"/>
              <w:ind w:left="567"/>
              <w:rPr>
                <w:szCs w:val="24"/>
                <w:lang w:val="es-ES"/>
              </w:rPr>
            </w:pPr>
            <w:r>
              <w:rPr>
                <w:szCs w:val="24"/>
                <w:lang w:val="es-ES"/>
              </w:rPr>
              <w:t>O</w:t>
            </w:r>
          </w:p>
          <w:p w14:paraId="098CCF36" w14:textId="3D66B381" w:rsidR="000F4654" w:rsidRPr="002123A9" w:rsidRDefault="002123A9" w:rsidP="000F4654">
            <w:pPr>
              <w:pStyle w:val="aff0"/>
              <w:widowControl w:val="0"/>
              <w:numPr>
                <w:ilvl w:val="0"/>
                <w:numId w:val="193"/>
              </w:numPr>
              <w:tabs>
                <w:tab w:val="left" w:pos="567"/>
              </w:tabs>
              <w:suppressAutoHyphens/>
              <w:autoSpaceDE w:val="0"/>
              <w:autoSpaceDN w:val="0"/>
              <w:adjustRightInd w:val="0"/>
              <w:spacing w:before="60"/>
              <w:ind w:left="964" w:hanging="397"/>
              <w:contextualSpacing w:val="0"/>
              <w:jc w:val="left"/>
              <w:rPr>
                <w:szCs w:val="24"/>
                <w:lang w:val="es-ES"/>
              </w:rPr>
            </w:pPr>
            <w:r w:rsidRPr="002123A9">
              <w:rPr>
                <w:szCs w:val="24"/>
                <w:lang w:val="es-ES"/>
              </w:rPr>
              <w:t>en caso de falta de información sobre la Contraparte potencial en el "registro Único de pequeñas y medianas empresas" - declaración sobre la conformidad de la Contraparte potencial con los criterios para la Atribución a las pequeñas y medianas empresas en forma de anexo a la resolución del Gobierno de la Federación de Rusia de</w:t>
            </w:r>
            <w:r>
              <w:rPr>
                <w:szCs w:val="24"/>
                <w:lang w:val="es-ES"/>
              </w:rPr>
              <w:t xml:space="preserve"> </w:t>
            </w:r>
            <w:r w:rsidR="000F4654" w:rsidRPr="002123A9">
              <w:rPr>
                <w:szCs w:val="24"/>
                <w:lang w:val="es-ES"/>
              </w:rPr>
              <w:t>11.12.2014 № 1352 «</w:t>
            </w:r>
            <w:r w:rsidRPr="002123A9">
              <w:rPr>
                <w:szCs w:val="24"/>
                <w:lang w:val="es-ES"/>
              </w:rPr>
              <w:t>sobre las características de la participación de las pequeñas y medianas empresas en la compra de bienes, obras y servicios por ciertos tipos de personas jurídicas</w:t>
            </w:r>
            <w:r w:rsidR="000F4654" w:rsidRPr="002123A9">
              <w:rPr>
                <w:szCs w:val="24"/>
                <w:lang w:val="es-ES"/>
              </w:rPr>
              <w:t>».</w:t>
            </w:r>
          </w:p>
          <w:p w14:paraId="79F5FBEB" w14:textId="5BDE4EA0" w:rsidR="000F4654" w:rsidRPr="002123A9" w:rsidRDefault="002123A9" w:rsidP="000F4654">
            <w:pPr>
              <w:numPr>
                <w:ilvl w:val="0"/>
                <w:numId w:val="175"/>
              </w:numPr>
              <w:tabs>
                <w:tab w:val="left" w:pos="539"/>
              </w:tabs>
              <w:spacing w:before="60"/>
              <w:ind w:left="426" w:hanging="426"/>
              <w:rPr>
                <w:szCs w:val="24"/>
                <w:lang w:val="es-ES"/>
              </w:rPr>
            </w:pPr>
            <w:r w:rsidRPr="002123A9">
              <w:rPr>
                <w:szCs w:val="24"/>
                <w:lang w:val="es-ES"/>
              </w:rPr>
              <w:t xml:space="preserve">Extracto del registro estatal Unificado de personas jurídicas </w:t>
            </w:r>
            <w:r w:rsidR="000F4654" w:rsidRPr="002123A9">
              <w:rPr>
                <w:szCs w:val="24"/>
                <w:lang w:val="es-ES"/>
              </w:rPr>
              <w:t>(</w:t>
            </w:r>
            <w:r w:rsidR="000F4654" w:rsidRPr="00426561">
              <w:rPr>
                <w:szCs w:val="24"/>
              </w:rPr>
              <w:t>ЕГРЮЛ</w:t>
            </w:r>
            <w:r w:rsidR="000F4654" w:rsidRPr="002123A9">
              <w:rPr>
                <w:szCs w:val="24"/>
                <w:lang w:val="es-ES"/>
              </w:rPr>
              <w:t>)</w:t>
            </w:r>
            <w:r w:rsidRPr="002123A9">
              <w:rPr>
                <w:szCs w:val="24"/>
                <w:lang w:val="es-ES"/>
              </w:rPr>
              <w:t xml:space="preserve"> </w:t>
            </w:r>
            <w:r w:rsidR="000F4654" w:rsidRPr="002123A9">
              <w:rPr>
                <w:szCs w:val="24"/>
                <w:lang w:val="es-ES"/>
              </w:rPr>
              <w:t xml:space="preserve">/ </w:t>
            </w:r>
            <w:r w:rsidRPr="002123A9">
              <w:rPr>
                <w:szCs w:val="24"/>
                <w:lang w:val="es-ES"/>
              </w:rPr>
              <w:t>registro estatal Unificado de empresarios individuales</w:t>
            </w:r>
            <w:r w:rsidR="000F4654" w:rsidRPr="002123A9">
              <w:rPr>
                <w:szCs w:val="24"/>
                <w:lang w:val="es-ES"/>
              </w:rPr>
              <w:t xml:space="preserve"> (</w:t>
            </w:r>
            <w:r w:rsidR="000F4654" w:rsidRPr="00426561">
              <w:rPr>
                <w:szCs w:val="24"/>
              </w:rPr>
              <w:t>ЕГРИП</w:t>
            </w:r>
            <w:r w:rsidR="000F4654" w:rsidRPr="002123A9">
              <w:rPr>
                <w:szCs w:val="24"/>
                <w:lang w:val="es-ES"/>
              </w:rPr>
              <w:t xml:space="preserve">) </w:t>
            </w:r>
            <w:r w:rsidRPr="002123A9">
              <w:rPr>
                <w:szCs w:val="24"/>
                <w:lang w:val="es-ES"/>
              </w:rPr>
              <w:t>a partir de la fecha a más tardar 1 mes a partir de la fecha de presentación de documentos</w:t>
            </w:r>
            <w:r w:rsidR="000F4654" w:rsidRPr="002123A9">
              <w:rPr>
                <w:szCs w:val="24"/>
                <w:lang w:val="es-ES"/>
              </w:rPr>
              <w:t>;</w:t>
            </w:r>
          </w:p>
          <w:p w14:paraId="6CCE5423" w14:textId="0FD38F90" w:rsidR="000F4654" w:rsidRPr="002123A9" w:rsidRDefault="002123A9" w:rsidP="000F4654">
            <w:pPr>
              <w:numPr>
                <w:ilvl w:val="0"/>
                <w:numId w:val="175"/>
              </w:numPr>
              <w:tabs>
                <w:tab w:val="left" w:pos="539"/>
              </w:tabs>
              <w:ind w:left="426" w:hanging="426"/>
              <w:rPr>
                <w:szCs w:val="24"/>
                <w:lang w:val="es-ES"/>
              </w:rPr>
            </w:pPr>
            <w:r w:rsidRPr="002123A9">
              <w:rPr>
                <w:szCs w:val="24"/>
                <w:lang w:val="es-ES"/>
              </w:rPr>
              <w:t>Copia certificada por una posible Contraparte del protocolo (otro documento) que confirma la autoridad del órgano ejecutivo único</w:t>
            </w:r>
            <w:r w:rsidR="000F4654" w:rsidRPr="002123A9">
              <w:rPr>
                <w:szCs w:val="24"/>
                <w:lang w:val="es-ES"/>
              </w:rPr>
              <w:t>;</w:t>
            </w:r>
          </w:p>
          <w:p w14:paraId="427EC6F7" w14:textId="1BB10277" w:rsidR="000F4654" w:rsidRPr="002123A9" w:rsidRDefault="002123A9" w:rsidP="000F4654">
            <w:pPr>
              <w:numPr>
                <w:ilvl w:val="0"/>
                <w:numId w:val="175"/>
              </w:numPr>
              <w:tabs>
                <w:tab w:val="left" w:pos="539"/>
              </w:tabs>
              <w:ind w:left="426" w:hanging="426"/>
              <w:rPr>
                <w:szCs w:val="24"/>
                <w:lang w:val="es-ES"/>
              </w:rPr>
            </w:pPr>
            <w:r w:rsidRPr="002123A9">
              <w:rPr>
                <w:szCs w:val="24"/>
                <w:lang w:val="es-ES"/>
              </w:rPr>
              <w:t>Poder notarial u otro documento que autoriza a una persona a firmar documentos en nombre de una Contraparte potencial</w:t>
            </w:r>
            <w:r w:rsidR="000F4654" w:rsidRPr="002123A9">
              <w:rPr>
                <w:szCs w:val="24"/>
                <w:lang w:val="es-ES"/>
              </w:rPr>
              <w:t>;</w:t>
            </w:r>
          </w:p>
          <w:p w14:paraId="14A3BC23" w14:textId="743F3154" w:rsidR="000F4654" w:rsidRPr="002123A9" w:rsidRDefault="002123A9" w:rsidP="000F4654">
            <w:pPr>
              <w:spacing w:before="120"/>
              <w:rPr>
                <w:szCs w:val="24"/>
                <w:lang w:val="es-ES"/>
              </w:rPr>
            </w:pPr>
            <w:r w:rsidRPr="002123A9">
              <w:rPr>
                <w:szCs w:val="24"/>
                <w:lang w:val="es-ES"/>
              </w:rPr>
              <w:t>Todos los documentos presentados deben estar redactados en ruso o tener una traducción al ruso</w:t>
            </w:r>
            <w:r w:rsidR="000F4654" w:rsidRPr="002123A9">
              <w:rPr>
                <w:szCs w:val="24"/>
                <w:lang w:val="es-ES"/>
              </w:rPr>
              <w:t>.</w:t>
            </w:r>
          </w:p>
          <w:p w14:paraId="68754C5A" w14:textId="3B559892" w:rsidR="000F4654" w:rsidRPr="002123A9" w:rsidRDefault="002123A9" w:rsidP="000F4654">
            <w:pPr>
              <w:spacing w:before="120"/>
              <w:rPr>
                <w:szCs w:val="24"/>
                <w:lang w:val="es-ES"/>
              </w:rPr>
            </w:pPr>
            <w:r w:rsidRPr="002123A9">
              <w:rPr>
                <w:lang w:val="es-ES"/>
              </w:rPr>
              <w:lastRenderedPageBreak/>
              <w:t>Para confirmar el cumplimiento de los requisitos establecidos en esta sección, la Contraparte potencial puede presentar como parte de la solicitud un aviso de verificación de diligencia debida o acreditación válido en el momento de la celebración del contrato, indicando los detalles de la notificación de verificación de diligencia debida o acreditación</w:t>
            </w:r>
            <w:r w:rsidR="000F4654" w:rsidRPr="007C3B43">
              <w:rPr>
                <w:rStyle w:val="af9"/>
              </w:rPr>
              <w:footnoteReference w:id="4"/>
            </w:r>
            <w:r w:rsidRPr="002123A9">
              <w:rPr>
                <w:lang w:val="es-ES"/>
              </w:rPr>
              <w:t>.</w:t>
            </w:r>
          </w:p>
        </w:tc>
        <w:tc>
          <w:tcPr>
            <w:tcW w:w="3756" w:type="dxa"/>
            <w:tcBorders>
              <w:top w:val="single" w:sz="12" w:space="0" w:color="auto"/>
            </w:tcBorders>
            <w:tcMar>
              <w:top w:w="57" w:type="dxa"/>
              <w:left w:w="57" w:type="dxa"/>
              <w:bottom w:w="57" w:type="dxa"/>
              <w:right w:w="57" w:type="dxa"/>
            </w:tcMar>
          </w:tcPr>
          <w:p w14:paraId="6170EC9B" w14:textId="417986EC" w:rsidR="002123A9" w:rsidRPr="002123A9" w:rsidRDefault="002123A9" w:rsidP="002123A9">
            <w:pPr>
              <w:keepNext/>
              <w:suppressAutoHyphens/>
              <w:outlineLvl w:val="2"/>
              <w:rPr>
                <w:szCs w:val="24"/>
                <w:lang w:val="es-ES"/>
              </w:rPr>
            </w:pPr>
            <w:r w:rsidRPr="002123A9">
              <w:rPr>
                <w:szCs w:val="24"/>
                <w:lang w:val="es-ES"/>
              </w:rPr>
              <w:lastRenderedPageBreak/>
              <w:t xml:space="preserve">No </w:t>
            </w:r>
            <w:r>
              <w:rPr>
                <w:szCs w:val="24"/>
                <w:lang w:val="es-ES"/>
              </w:rPr>
              <w:t>с</w:t>
            </w:r>
            <w:r w:rsidRPr="002123A9">
              <w:rPr>
                <w:szCs w:val="24"/>
                <w:lang w:val="es-ES"/>
              </w:rPr>
              <w:t>umple — la información no se presenta en su totalidad, se presenta información inexacta.</w:t>
            </w:r>
          </w:p>
          <w:p w14:paraId="2E57BBAF" w14:textId="643C9532" w:rsidR="000F4654" w:rsidRPr="002123A9" w:rsidRDefault="002123A9" w:rsidP="002123A9">
            <w:pPr>
              <w:rPr>
                <w:szCs w:val="24"/>
                <w:lang w:val="es-ES"/>
              </w:rPr>
            </w:pPr>
            <w:r w:rsidRPr="002123A9">
              <w:rPr>
                <w:szCs w:val="24"/>
                <w:lang w:val="es-ES"/>
              </w:rPr>
              <w:t>Cumple — la información se presenta en su totalidad, la veracidad de la información ha sido confirmada por el Experto en seguridad que realizó la verificación</w:t>
            </w:r>
            <w:r>
              <w:rPr>
                <w:szCs w:val="24"/>
                <w:lang w:val="es-ES"/>
              </w:rPr>
              <w:t>.</w:t>
            </w:r>
          </w:p>
        </w:tc>
      </w:tr>
      <w:tr w:rsidR="000F4654" w:rsidRPr="002123A9" w14:paraId="06233FB5" w14:textId="77777777" w:rsidTr="000F4654">
        <w:trPr>
          <w:trHeight w:val="20"/>
        </w:trPr>
        <w:tc>
          <w:tcPr>
            <w:tcW w:w="390" w:type="dxa"/>
            <w:shd w:val="clear" w:color="auto" w:fill="auto"/>
            <w:tcMar>
              <w:top w:w="57" w:type="dxa"/>
              <w:left w:w="57" w:type="dxa"/>
              <w:bottom w:w="57" w:type="dxa"/>
              <w:right w:w="57" w:type="dxa"/>
            </w:tcMar>
          </w:tcPr>
          <w:p w14:paraId="6F768C2E" w14:textId="77777777" w:rsidR="000F4654" w:rsidRPr="002123A9" w:rsidRDefault="000F4654" w:rsidP="000F4654">
            <w:pPr>
              <w:pStyle w:val="aff0"/>
              <w:numPr>
                <w:ilvl w:val="0"/>
                <w:numId w:val="174"/>
              </w:numPr>
              <w:ind w:left="0" w:firstLine="0"/>
              <w:contextualSpacing w:val="0"/>
              <w:jc w:val="left"/>
              <w:rPr>
                <w:sz w:val="20"/>
                <w:szCs w:val="20"/>
                <w:lang w:val="es-ES"/>
              </w:rPr>
            </w:pPr>
          </w:p>
        </w:tc>
        <w:tc>
          <w:tcPr>
            <w:tcW w:w="4487" w:type="dxa"/>
            <w:shd w:val="clear" w:color="auto" w:fill="auto"/>
            <w:tcMar>
              <w:top w:w="57" w:type="dxa"/>
              <w:left w:w="57" w:type="dxa"/>
              <w:bottom w:w="57" w:type="dxa"/>
              <w:right w:w="57" w:type="dxa"/>
            </w:tcMar>
          </w:tcPr>
          <w:p w14:paraId="31ECBD9E" w14:textId="7ABF7972" w:rsidR="000F4654" w:rsidRPr="002123A9" w:rsidRDefault="002123A9" w:rsidP="000F4654">
            <w:pPr>
              <w:rPr>
                <w:szCs w:val="24"/>
                <w:lang w:val="es-ES"/>
              </w:rPr>
            </w:pPr>
            <w:r w:rsidRPr="002123A9">
              <w:rPr>
                <w:szCs w:val="24"/>
                <w:lang w:val="es-ES"/>
              </w:rPr>
              <w:t>Presentación (divulgación) de la cadena completa de propietarios, incluidos los beneficiarios finales</w:t>
            </w:r>
            <w:r w:rsidR="000F4654" w:rsidRPr="00426561">
              <w:rPr>
                <w:rStyle w:val="af9"/>
                <w:szCs w:val="24"/>
              </w:rPr>
              <w:footnoteReference w:id="5"/>
            </w:r>
            <w:r w:rsidRPr="002123A9">
              <w:rPr>
                <w:szCs w:val="24"/>
                <w:lang w:val="es-ES"/>
              </w:rPr>
              <w:t>.</w:t>
            </w:r>
          </w:p>
        </w:tc>
        <w:tc>
          <w:tcPr>
            <w:tcW w:w="7087" w:type="dxa"/>
            <w:shd w:val="clear" w:color="auto" w:fill="auto"/>
            <w:tcMar>
              <w:top w:w="57" w:type="dxa"/>
              <w:left w:w="57" w:type="dxa"/>
              <w:bottom w:w="57" w:type="dxa"/>
              <w:right w:w="57" w:type="dxa"/>
            </w:tcMar>
          </w:tcPr>
          <w:p w14:paraId="62332871" w14:textId="23685594" w:rsidR="000F4654" w:rsidRPr="002123A9" w:rsidRDefault="002123A9" w:rsidP="000F4654">
            <w:pPr>
              <w:rPr>
                <w:szCs w:val="24"/>
                <w:lang w:val="es-ES"/>
              </w:rPr>
            </w:pPr>
            <w:r w:rsidRPr="002123A9">
              <w:rPr>
                <w:szCs w:val="24"/>
                <w:lang w:val="es-ES"/>
              </w:rPr>
              <w:t>De acuerdo con el Formulario de presentación de información sobre la cadena de propietarios, incluidos los beneficiarios finales, que se adjunta a los presentes Requisitos para la Contraparte en el procedimiento de ejecución.</w:t>
            </w:r>
          </w:p>
        </w:tc>
        <w:tc>
          <w:tcPr>
            <w:tcW w:w="3756" w:type="dxa"/>
            <w:tcMar>
              <w:top w:w="57" w:type="dxa"/>
              <w:left w:w="57" w:type="dxa"/>
              <w:bottom w:w="57" w:type="dxa"/>
              <w:right w:w="57" w:type="dxa"/>
            </w:tcMar>
          </w:tcPr>
          <w:p w14:paraId="299FB20D" w14:textId="707DC02A" w:rsidR="00736251" w:rsidRPr="002123A9" w:rsidRDefault="002123A9" w:rsidP="002123A9">
            <w:pPr>
              <w:keepNext/>
              <w:suppressAutoHyphens/>
              <w:outlineLvl w:val="2"/>
              <w:rPr>
                <w:szCs w:val="24"/>
                <w:lang w:val="es-ES"/>
              </w:rPr>
            </w:pPr>
            <w:r w:rsidRPr="002123A9">
              <w:rPr>
                <w:szCs w:val="24"/>
                <w:lang w:val="es-ES"/>
              </w:rPr>
              <w:t>No cumple — la cadena de propietarios no se revela completamente/se presenta información falsa.</w:t>
            </w:r>
          </w:p>
          <w:p w14:paraId="1C8A7124" w14:textId="1BC57140" w:rsidR="000F4654" w:rsidRPr="00736251" w:rsidRDefault="002123A9" w:rsidP="002123A9">
            <w:pPr>
              <w:keepNext/>
              <w:suppressAutoHyphens/>
              <w:outlineLvl w:val="2"/>
              <w:rPr>
                <w:szCs w:val="24"/>
                <w:lang w:val="es-ES"/>
              </w:rPr>
            </w:pPr>
            <w:r w:rsidRPr="002123A9">
              <w:rPr>
                <w:szCs w:val="24"/>
                <w:lang w:val="es-ES"/>
              </w:rPr>
              <w:t>Cumple — la información de la cadena de propietarios se presenta completamente, se revela completamente, se presenta información confiable</w:t>
            </w:r>
            <w:r w:rsidR="00736251" w:rsidRPr="00736251">
              <w:rPr>
                <w:szCs w:val="24"/>
                <w:lang w:val="es-ES"/>
              </w:rPr>
              <w:t>.</w:t>
            </w:r>
          </w:p>
        </w:tc>
      </w:tr>
      <w:tr w:rsidR="000F4654" w:rsidRPr="00736251" w14:paraId="16CB069B" w14:textId="77777777" w:rsidTr="000F4654">
        <w:trPr>
          <w:trHeight w:val="20"/>
        </w:trPr>
        <w:tc>
          <w:tcPr>
            <w:tcW w:w="390" w:type="dxa"/>
            <w:shd w:val="clear" w:color="auto" w:fill="auto"/>
            <w:tcMar>
              <w:top w:w="57" w:type="dxa"/>
              <w:left w:w="57" w:type="dxa"/>
              <w:bottom w:w="57" w:type="dxa"/>
              <w:right w:w="57" w:type="dxa"/>
            </w:tcMar>
          </w:tcPr>
          <w:p w14:paraId="114FBD20" w14:textId="77777777" w:rsidR="000F4654" w:rsidRPr="002123A9" w:rsidRDefault="000F4654" w:rsidP="000F4654">
            <w:pPr>
              <w:pStyle w:val="aff0"/>
              <w:numPr>
                <w:ilvl w:val="0"/>
                <w:numId w:val="174"/>
              </w:numPr>
              <w:ind w:left="0" w:firstLine="0"/>
              <w:contextualSpacing w:val="0"/>
              <w:jc w:val="left"/>
              <w:rPr>
                <w:sz w:val="20"/>
                <w:szCs w:val="20"/>
                <w:lang w:val="es-ES"/>
              </w:rPr>
            </w:pPr>
          </w:p>
        </w:tc>
        <w:tc>
          <w:tcPr>
            <w:tcW w:w="4487" w:type="dxa"/>
            <w:shd w:val="clear" w:color="auto" w:fill="auto"/>
            <w:tcMar>
              <w:top w:w="57" w:type="dxa"/>
              <w:left w:w="57" w:type="dxa"/>
              <w:bottom w:w="57" w:type="dxa"/>
              <w:right w:w="57" w:type="dxa"/>
            </w:tcMar>
          </w:tcPr>
          <w:p w14:paraId="3B173B35" w14:textId="32A9FF98" w:rsidR="000F4654" w:rsidRPr="002123A9" w:rsidRDefault="002123A9" w:rsidP="000F4654">
            <w:pPr>
              <w:rPr>
                <w:szCs w:val="24"/>
                <w:lang w:val="es-ES"/>
              </w:rPr>
            </w:pPr>
            <w:r w:rsidRPr="002123A9">
              <w:rPr>
                <w:szCs w:val="24"/>
                <w:lang w:val="es-ES"/>
              </w:rPr>
              <w:t>La contraparte no está incluida en el Registro de Proveedores (contratistas, ejecutores) sin escrúpulos, que se mantiene de conformidad con</w:t>
            </w:r>
            <w:r w:rsidR="000F4654" w:rsidRPr="002123A9">
              <w:rPr>
                <w:szCs w:val="24"/>
                <w:lang w:val="es-ES"/>
              </w:rPr>
              <w:t>:</w:t>
            </w:r>
          </w:p>
          <w:p w14:paraId="05473E25" w14:textId="328051A0" w:rsidR="000F4654" w:rsidRPr="002123A9" w:rsidRDefault="002123A9" w:rsidP="000F4654">
            <w:pPr>
              <w:numPr>
                <w:ilvl w:val="0"/>
                <w:numId w:val="192"/>
              </w:numPr>
              <w:tabs>
                <w:tab w:val="left" w:pos="317"/>
              </w:tabs>
              <w:spacing w:before="60"/>
              <w:ind w:left="317" w:hanging="317"/>
              <w:jc w:val="left"/>
              <w:rPr>
                <w:szCs w:val="24"/>
                <w:lang w:val="es-ES"/>
              </w:rPr>
            </w:pPr>
            <w:r w:rsidRPr="002123A9">
              <w:rPr>
                <w:szCs w:val="24"/>
                <w:lang w:val="es-ES"/>
              </w:rPr>
              <w:t xml:space="preserve">La ley Federal </w:t>
            </w:r>
            <w:r w:rsidR="000F4654" w:rsidRPr="002123A9">
              <w:rPr>
                <w:szCs w:val="24"/>
                <w:lang w:val="es-ES"/>
              </w:rPr>
              <w:t>№ 223-</w:t>
            </w:r>
            <w:r w:rsidR="000F4654" w:rsidRPr="00F723C0">
              <w:rPr>
                <w:szCs w:val="24"/>
              </w:rPr>
              <w:t>ФЗ</w:t>
            </w:r>
            <w:r w:rsidR="000F4654" w:rsidRPr="002123A9">
              <w:rPr>
                <w:szCs w:val="24"/>
                <w:lang w:val="es-ES"/>
              </w:rPr>
              <w:t xml:space="preserve"> </w:t>
            </w:r>
            <w:r w:rsidRPr="002123A9">
              <w:rPr>
                <w:szCs w:val="24"/>
                <w:lang w:val="es-ES"/>
              </w:rPr>
              <w:t>de</w:t>
            </w:r>
            <w:r w:rsidR="000F4654" w:rsidRPr="002123A9">
              <w:rPr>
                <w:szCs w:val="24"/>
                <w:lang w:val="es-ES"/>
              </w:rPr>
              <w:t xml:space="preserve"> 18.07.2011 «</w:t>
            </w:r>
            <w:r w:rsidRPr="002123A9">
              <w:rPr>
                <w:szCs w:val="24"/>
                <w:lang w:val="es-ES"/>
              </w:rPr>
              <w:t>sobre la compra de bienes, obras, servicios por ciertos tipos de personas jurídicas</w:t>
            </w:r>
            <w:r w:rsidR="000F4654" w:rsidRPr="002123A9">
              <w:rPr>
                <w:szCs w:val="24"/>
                <w:lang w:val="es-ES"/>
              </w:rPr>
              <w:t>»;</w:t>
            </w:r>
          </w:p>
          <w:p w14:paraId="1927B569" w14:textId="771BA327" w:rsidR="000F4654" w:rsidRPr="002123A9" w:rsidRDefault="002123A9" w:rsidP="002123A9">
            <w:pPr>
              <w:numPr>
                <w:ilvl w:val="0"/>
                <w:numId w:val="192"/>
              </w:numPr>
              <w:tabs>
                <w:tab w:val="left" w:pos="317"/>
              </w:tabs>
              <w:spacing w:before="60"/>
              <w:ind w:left="317" w:hanging="317"/>
              <w:jc w:val="left"/>
              <w:rPr>
                <w:szCs w:val="24"/>
                <w:lang w:val="es-ES"/>
              </w:rPr>
            </w:pPr>
            <w:r w:rsidRPr="002123A9">
              <w:rPr>
                <w:szCs w:val="24"/>
                <w:lang w:val="es-ES"/>
              </w:rPr>
              <w:lastRenderedPageBreak/>
              <w:t xml:space="preserve">La ley Federal </w:t>
            </w:r>
            <w:r w:rsidR="000F4654" w:rsidRPr="002123A9">
              <w:rPr>
                <w:szCs w:val="24"/>
                <w:lang w:val="es-ES"/>
              </w:rPr>
              <w:t>№ 44-</w:t>
            </w:r>
            <w:r w:rsidR="000F4654" w:rsidRPr="004F64EC">
              <w:rPr>
                <w:szCs w:val="24"/>
              </w:rPr>
              <w:t>ФЗ</w:t>
            </w:r>
            <w:r w:rsidR="000F4654" w:rsidRPr="002123A9">
              <w:rPr>
                <w:szCs w:val="24"/>
                <w:lang w:val="es-ES"/>
              </w:rPr>
              <w:t xml:space="preserve"> </w:t>
            </w:r>
            <w:r w:rsidRPr="002123A9">
              <w:rPr>
                <w:szCs w:val="24"/>
                <w:lang w:val="es-ES"/>
              </w:rPr>
              <w:t>de</w:t>
            </w:r>
            <w:r w:rsidR="000F4654" w:rsidRPr="002123A9">
              <w:rPr>
                <w:szCs w:val="24"/>
                <w:lang w:val="es-ES"/>
              </w:rPr>
              <w:t xml:space="preserve"> 05.04.2013 «</w:t>
            </w:r>
            <w:r>
              <w:rPr>
                <w:szCs w:val="24"/>
                <w:lang w:val="es-ES"/>
              </w:rPr>
              <w:t>s</w:t>
            </w:r>
            <w:r w:rsidRPr="002123A9">
              <w:rPr>
                <w:szCs w:val="24"/>
                <w:lang w:val="es-ES"/>
              </w:rPr>
              <w:t>obre el sistema contractual en el campo de la adquisición de bienes, obras y servicios para garantizar las necesidades estatales y municipales</w:t>
            </w:r>
            <w:r w:rsidR="000F4654" w:rsidRPr="002123A9">
              <w:rPr>
                <w:szCs w:val="24"/>
                <w:lang w:val="es-ES"/>
              </w:rPr>
              <w:t>»</w:t>
            </w:r>
            <w:r w:rsidR="00736251" w:rsidRPr="00736251">
              <w:rPr>
                <w:szCs w:val="24"/>
                <w:lang w:val="es-ES"/>
              </w:rPr>
              <w:t>.</w:t>
            </w:r>
          </w:p>
        </w:tc>
        <w:tc>
          <w:tcPr>
            <w:tcW w:w="7087" w:type="dxa"/>
            <w:shd w:val="clear" w:color="auto" w:fill="auto"/>
            <w:tcMar>
              <w:top w:w="57" w:type="dxa"/>
              <w:left w:w="57" w:type="dxa"/>
              <w:bottom w:w="57" w:type="dxa"/>
              <w:right w:w="57" w:type="dxa"/>
            </w:tcMar>
          </w:tcPr>
          <w:p w14:paraId="236737D1" w14:textId="71982A8F" w:rsidR="000F4654" w:rsidRPr="002123A9" w:rsidRDefault="002123A9" w:rsidP="000F4654">
            <w:pPr>
              <w:rPr>
                <w:szCs w:val="24"/>
                <w:lang w:val="es-ES"/>
              </w:rPr>
            </w:pPr>
            <w:r w:rsidRPr="002123A9">
              <w:rPr>
                <w:szCs w:val="24"/>
                <w:lang w:val="es-ES"/>
              </w:rPr>
              <w:lastRenderedPageBreak/>
              <w:t>En el momento de la auditoría, la Contraparte no debe estar incluida en ninguno de los siguientes registros</w:t>
            </w:r>
            <w:r w:rsidR="000F4654" w:rsidRPr="002123A9">
              <w:rPr>
                <w:szCs w:val="24"/>
                <w:lang w:val="es-ES"/>
              </w:rPr>
              <w:t>:</w:t>
            </w:r>
          </w:p>
          <w:p w14:paraId="49D50905" w14:textId="2B39DE30" w:rsidR="000F4654" w:rsidRPr="002123A9" w:rsidRDefault="002123A9" w:rsidP="000F4654">
            <w:pPr>
              <w:numPr>
                <w:ilvl w:val="0"/>
                <w:numId w:val="191"/>
              </w:numPr>
              <w:tabs>
                <w:tab w:val="left" w:pos="317"/>
              </w:tabs>
              <w:spacing w:before="60"/>
              <w:ind w:left="317" w:hanging="317"/>
              <w:jc w:val="left"/>
              <w:rPr>
                <w:szCs w:val="24"/>
                <w:lang w:val="es-ES"/>
              </w:rPr>
            </w:pPr>
            <w:r w:rsidRPr="002123A9">
              <w:rPr>
                <w:szCs w:val="24"/>
                <w:lang w:val="es-ES"/>
              </w:rPr>
              <w:t>Registro de Proveedores sin escrúpulos de acuerdo con la ley Federal</w:t>
            </w:r>
            <w:r>
              <w:rPr>
                <w:szCs w:val="24"/>
                <w:lang w:val="es-ES"/>
              </w:rPr>
              <w:t xml:space="preserve"> </w:t>
            </w:r>
            <w:r w:rsidR="000F4654" w:rsidRPr="002123A9">
              <w:rPr>
                <w:szCs w:val="24"/>
                <w:lang w:val="es-ES"/>
              </w:rPr>
              <w:t>№ 223-</w:t>
            </w:r>
            <w:r w:rsidR="000F4654" w:rsidRPr="00A75030">
              <w:rPr>
                <w:szCs w:val="24"/>
              </w:rPr>
              <w:t>ФЗ</w:t>
            </w:r>
            <w:r w:rsidR="000F4654" w:rsidRPr="002123A9">
              <w:rPr>
                <w:szCs w:val="24"/>
                <w:lang w:val="es-ES"/>
              </w:rPr>
              <w:t xml:space="preserve"> </w:t>
            </w:r>
            <w:r w:rsidRPr="002123A9">
              <w:rPr>
                <w:szCs w:val="24"/>
                <w:lang w:val="es-ES"/>
              </w:rPr>
              <w:t>de</w:t>
            </w:r>
            <w:r w:rsidR="000F4654" w:rsidRPr="002123A9">
              <w:rPr>
                <w:szCs w:val="24"/>
                <w:lang w:val="es-ES"/>
              </w:rPr>
              <w:t xml:space="preserve"> 18.07.2011 «</w:t>
            </w:r>
            <w:r w:rsidRPr="002123A9">
              <w:rPr>
                <w:szCs w:val="24"/>
                <w:lang w:val="es-ES"/>
              </w:rPr>
              <w:t>sobre la compra de bienes, obras y servicios por ciertos tipos de personas jurídicas</w:t>
            </w:r>
            <w:r w:rsidR="000F4654" w:rsidRPr="002123A9">
              <w:rPr>
                <w:szCs w:val="24"/>
                <w:lang w:val="es-ES"/>
              </w:rPr>
              <w:t>»;</w:t>
            </w:r>
          </w:p>
          <w:p w14:paraId="0CC7D239" w14:textId="24161171" w:rsidR="000F4654" w:rsidRPr="002123A9" w:rsidRDefault="002123A9" w:rsidP="000F4654">
            <w:pPr>
              <w:numPr>
                <w:ilvl w:val="0"/>
                <w:numId w:val="191"/>
              </w:numPr>
              <w:tabs>
                <w:tab w:val="left" w:pos="317"/>
              </w:tabs>
              <w:spacing w:before="60"/>
              <w:ind w:left="317" w:hanging="317"/>
              <w:jc w:val="left"/>
              <w:rPr>
                <w:szCs w:val="24"/>
                <w:lang w:val="es-ES"/>
              </w:rPr>
            </w:pPr>
            <w:r w:rsidRPr="002123A9">
              <w:rPr>
                <w:szCs w:val="24"/>
                <w:lang w:val="es-ES"/>
              </w:rPr>
              <w:t>El registro de proveedores sin escrúpulos (contratistas, ejecutores) de acuerdo con la ley Federal</w:t>
            </w:r>
            <w:r>
              <w:rPr>
                <w:szCs w:val="24"/>
                <w:lang w:val="es-ES"/>
              </w:rPr>
              <w:t xml:space="preserve"> </w:t>
            </w:r>
            <w:r w:rsidR="000F4654" w:rsidRPr="002123A9">
              <w:rPr>
                <w:szCs w:val="24"/>
                <w:lang w:val="es-ES"/>
              </w:rPr>
              <w:t>№ 44-</w:t>
            </w:r>
            <w:r w:rsidR="000F4654" w:rsidRPr="00A75030">
              <w:rPr>
                <w:szCs w:val="24"/>
              </w:rPr>
              <w:t>ФЗ</w:t>
            </w:r>
            <w:r w:rsidR="000F4654" w:rsidRPr="002123A9">
              <w:rPr>
                <w:szCs w:val="24"/>
                <w:lang w:val="es-ES"/>
              </w:rPr>
              <w:t xml:space="preserve"> </w:t>
            </w:r>
            <w:r w:rsidRPr="002123A9">
              <w:rPr>
                <w:szCs w:val="24"/>
                <w:lang w:val="es-ES"/>
              </w:rPr>
              <w:t>de</w:t>
            </w:r>
            <w:r w:rsidR="000F4654" w:rsidRPr="002123A9">
              <w:rPr>
                <w:szCs w:val="24"/>
                <w:lang w:val="es-ES"/>
              </w:rPr>
              <w:t xml:space="preserve"> 05.04.2013 «</w:t>
            </w:r>
            <w:r w:rsidR="00736251" w:rsidRPr="00736251">
              <w:rPr>
                <w:lang w:val="es-ES"/>
              </w:rPr>
              <w:t>s</w:t>
            </w:r>
            <w:r w:rsidR="00736251" w:rsidRPr="00736251">
              <w:rPr>
                <w:szCs w:val="24"/>
                <w:lang w:val="es-ES"/>
              </w:rPr>
              <w:t>obre el sistema contractual en el campo de la adquisición de bienes, obras y servicios para garantizar las necesidades estatales y municipales</w:t>
            </w:r>
            <w:r w:rsidR="000F4654" w:rsidRPr="002123A9">
              <w:rPr>
                <w:szCs w:val="24"/>
                <w:lang w:val="es-ES"/>
              </w:rPr>
              <w:t>»</w:t>
            </w:r>
            <w:r w:rsidR="00736251" w:rsidRPr="00736251">
              <w:rPr>
                <w:szCs w:val="24"/>
                <w:lang w:val="es-ES"/>
              </w:rPr>
              <w:t>;</w:t>
            </w:r>
            <w:r w:rsidR="000F4654" w:rsidRPr="002123A9">
              <w:rPr>
                <w:szCs w:val="24"/>
                <w:lang w:val="es-ES"/>
              </w:rPr>
              <w:t xml:space="preserve"> </w:t>
            </w:r>
          </w:p>
          <w:p w14:paraId="68D87A2B" w14:textId="5FECBB8F" w:rsidR="000F4654" w:rsidRPr="00736251" w:rsidRDefault="00736251" w:rsidP="000F4654">
            <w:pPr>
              <w:numPr>
                <w:ilvl w:val="0"/>
                <w:numId w:val="191"/>
              </w:numPr>
              <w:tabs>
                <w:tab w:val="left" w:pos="317"/>
              </w:tabs>
              <w:spacing w:before="60"/>
              <w:ind w:left="317" w:hanging="317"/>
              <w:jc w:val="left"/>
              <w:rPr>
                <w:i/>
                <w:color w:val="0000CC"/>
                <w:u w:val="single"/>
                <w:lang w:val="es-ES"/>
              </w:rPr>
            </w:pPr>
            <w:r w:rsidRPr="00736251">
              <w:rPr>
                <w:szCs w:val="24"/>
                <w:lang w:val="es-ES"/>
              </w:rPr>
              <w:lastRenderedPageBreak/>
              <w:t xml:space="preserve">La inspección se lleva a cabo de acuerdo con los datos publicados en el sitio web oficial del sistema Unificado de información en el campo de las adquisiciones en la red de información y telecomunicaciones de Internet </w:t>
            </w:r>
            <w:r w:rsidR="000F4654" w:rsidRPr="00736251">
              <w:rPr>
                <w:szCs w:val="24"/>
                <w:lang w:val="es-ES"/>
              </w:rPr>
              <w:t>(</w:t>
            </w:r>
            <w:hyperlink r:id="rId10" w:history="1">
              <w:r w:rsidR="000F4654" w:rsidRPr="00736251">
                <w:rPr>
                  <w:rStyle w:val="ad"/>
                  <w:szCs w:val="24"/>
                  <w:lang w:val="es-ES"/>
                </w:rPr>
                <w:t>http:/zakupki.gov.ru</w:t>
              </w:r>
            </w:hyperlink>
            <w:r w:rsidR="000F4654" w:rsidRPr="00736251">
              <w:rPr>
                <w:szCs w:val="24"/>
                <w:lang w:val="es-ES"/>
              </w:rPr>
              <w:t>)</w:t>
            </w:r>
            <w:r w:rsidRPr="00736251">
              <w:rPr>
                <w:szCs w:val="24"/>
                <w:lang w:val="es-ES"/>
              </w:rPr>
              <w:t>.</w:t>
            </w:r>
          </w:p>
        </w:tc>
        <w:tc>
          <w:tcPr>
            <w:tcW w:w="3756" w:type="dxa"/>
            <w:tcMar>
              <w:top w:w="57" w:type="dxa"/>
              <w:left w:w="57" w:type="dxa"/>
              <w:bottom w:w="57" w:type="dxa"/>
              <w:right w:w="57" w:type="dxa"/>
            </w:tcMar>
          </w:tcPr>
          <w:p w14:paraId="29D359C4" w14:textId="77777777" w:rsidR="00736251" w:rsidRDefault="00736251" w:rsidP="000F4654">
            <w:pPr>
              <w:spacing w:before="120"/>
              <w:rPr>
                <w:szCs w:val="24"/>
                <w:lang w:val="es-ES"/>
              </w:rPr>
            </w:pPr>
            <w:r w:rsidRPr="00736251">
              <w:rPr>
                <w:szCs w:val="24"/>
                <w:lang w:val="es-ES"/>
              </w:rPr>
              <w:lastRenderedPageBreak/>
              <w:t xml:space="preserve">No cumple — la Contraparte está incluida en el Registro de Proveedores sin escrúpulos (contratistas, artistas intérpretes o ejecutantes). </w:t>
            </w:r>
          </w:p>
          <w:p w14:paraId="7D03D338" w14:textId="6A2508E6" w:rsidR="000F4654" w:rsidRPr="00736251" w:rsidRDefault="00736251" w:rsidP="000F4654">
            <w:pPr>
              <w:spacing w:before="120"/>
              <w:rPr>
                <w:szCs w:val="24"/>
                <w:lang w:val="es-ES"/>
              </w:rPr>
            </w:pPr>
            <w:r w:rsidRPr="00736251">
              <w:rPr>
                <w:szCs w:val="24"/>
                <w:lang w:val="es-ES"/>
              </w:rPr>
              <w:t>Cumple — la Contraparte no está incluida en el Registro de Proveedores inescrupulosos (contratistas, artistas intérpretes o ejecutantes).</w:t>
            </w:r>
          </w:p>
        </w:tc>
      </w:tr>
      <w:tr w:rsidR="000F4654" w:rsidRPr="00736251" w14:paraId="124C4255" w14:textId="77777777" w:rsidTr="000F4654">
        <w:trPr>
          <w:trHeight w:val="20"/>
        </w:trPr>
        <w:tc>
          <w:tcPr>
            <w:tcW w:w="390" w:type="dxa"/>
            <w:shd w:val="clear" w:color="auto" w:fill="auto"/>
            <w:tcMar>
              <w:top w:w="57" w:type="dxa"/>
              <w:left w:w="57" w:type="dxa"/>
              <w:bottom w:w="57" w:type="dxa"/>
              <w:right w:w="57" w:type="dxa"/>
            </w:tcMar>
          </w:tcPr>
          <w:p w14:paraId="05C91425" w14:textId="77777777" w:rsidR="000F4654" w:rsidRPr="00736251" w:rsidRDefault="000F4654" w:rsidP="000F4654">
            <w:pPr>
              <w:pStyle w:val="aff0"/>
              <w:numPr>
                <w:ilvl w:val="0"/>
                <w:numId w:val="174"/>
              </w:numPr>
              <w:ind w:left="0" w:firstLine="0"/>
              <w:contextualSpacing w:val="0"/>
              <w:jc w:val="left"/>
              <w:rPr>
                <w:sz w:val="20"/>
                <w:szCs w:val="20"/>
                <w:lang w:val="es-ES"/>
              </w:rPr>
            </w:pPr>
          </w:p>
        </w:tc>
        <w:tc>
          <w:tcPr>
            <w:tcW w:w="4487" w:type="dxa"/>
            <w:shd w:val="clear" w:color="auto" w:fill="auto"/>
            <w:tcMar>
              <w:top w:w="57" w:type="dxa"/>
              <w:left w:w="57" w:type="dxa"/>
              <w:bottom w:w="57" w:type="dxa"/>
              <w:right w:w="57" w:type="dxa"/>
            </w:tcMar>
          </w:tcPr>
          <w:p w14:paraId="0E168CE3" w14:textId="2BD49165" w:rsidR="000F4654" w:rsidRPr="00736251" w:rsidRDefault="00736251" w:rsidP="000F4654">
            <w:pPr>
              <w:rPr>
                <w:szCs w:val="24"/>
                <w:lang w:val="es-ES"/>
              </w:rPr>
            </w:pPr>
            <w:r w:rsidRPr="00736251">
              <w:rPr>
                <w:szCs w:val="24"/>
                <w:lang w:val="es-ES"/>
              </w:rPr>
              <w:t xml:space="preserve">La falta de liquidación de la Contraparte-persona jurídica, la ausencia de una decisión judicial que haya entrado en vigor sobre el reconocimiento de la Contraparte – persona jurídica insolvente (quiebra) y la apertura de un procedimiento de concurso, la Contraparte-empresario individual insolvente (quiebra) y la introducción de un procedimiento para la realización de la propiedad de un ciudadano, y / o la ausencia de una decisión del organismo de registro (Servicio Federal de Impuestos de la Federación de Rusia) sobre la próxima exclusión de la Contraparte de </w:t>
            </w:r>
            <w:r w:rsidR="000F4654" w:rsidRPr="00736251">
              <w:rPr>
                <w:color w:val="000000" w:themeColor="text1"/>
                <w:szCs w:val="24"/>
                <w:lang w:val="es-ES"/>
              </w:rPr>
              <w:t xml:space="preserve"> </w:t>
            </w:r>
            <w:r w:rsidR="000F4654" w:rsidRPr="00A75030">
              <w:rPr>
                <w:color w:val="000000" w:themeColor="text1"/>
                <w:szCs w:val="24"/>
              </w:rPr>
              <w:t>ЕГРЮЛ</w:t>
            </w:r>
            <w:r w:rsidR="000F4654" w:rsidRPr="00736251">
              <w:rPr>
                <w:color w:val="000000" w:themeColor="text1"/>
                <w:szCs w:val="24"/>
                <w:lang w:val="es-ES"/>
              </w:rPr>
              <w:t>/</w:t>
            </w:r>
            <w:r w:rsidR="000F4654" w:rsidRPr="00A75030">
              <w:rPr>
                <w:color w:val="000000" w:themeColor="text1"/>
                <w:szCs w:val="24"/>
              </w:rPr>
              <w:t>ЕГРИП</w:t>
            </w:r>
            <w:r w:rsidRPr="00736251">
              <w:rPr>
                <w:color w:val="000000" w:themeColor="text1"/>
                <w:szCs w:val="24"/>
                <w:lang w:val="es-ES"/>
              </w:rPr>
              <w:t>, como persona jurídica inválida/empresario individual.</w:t>
            </w:r>
          </w:p>
        </w:tc>
        <w:tc>
          <w:tcPr>
            <w:tcW w:w="7087" w:type="dxa"/>
            <w:shd w:val="clear" w:color="auto" w:fill="auto"/>
            <w:tcMar>
              <w:top w:w="57" w:type="dxa"/>
              <w:left w:w="57" w:type="dxa"/>
              <w:bottom w:w="57" w:type="dxa"/>
              <w:right w:w="57" w:type="dxa"/>
            </w:tcMar>
          </w:tcPr>
          <w:p w14:paraId="122791D9" w14:textId="04B4837A" w:rsidR="000F4654" w:rsidRPr="00736251" w:rsidRDefault="00736251" w:rsidP="000F4654">
            <w:pPr>
              <w:rPr>
                <w:szCs w:val="24"/>
                <w:lang w:val="es-ES"/>
              </w:rPr>
            </w:pPr>
            <w:r w:rsidRPr="00736251">
              <w:rPr>
                <w:szCs w:val="24"/>
                <w:lang w:val="es-ES"/>
              </w:rPr>
              <w:t>No debe haber una decisión apropiada u otros documentos que confirmen estos hechos, incluso de acuerdo con el sitio en la red de información y telecomunicaciones de Internet</w:t>
            </w:r>
            <w:r w:rsidR="000F4654" w:rsidRPr="00736251">
              <w:rPr>
                <w:szCs w:val="24"/>
                <w:lang w:val="es-ES"/>
              </w:rPr>
              <w:t>:</w:t>
            </w:r>
          </w:p>
          <w:p w14:paraId="1312D9D9" w14:textId="77777777" w:rsidR="000F4654" w:rsidRPr="00A75030" w:rsidRDefault="000F4654" w:rsidP="000F4654">
            <w:pPr>
              <w:rPr>
                <w:szCs w:val="24"/>
              </w:rPr>
            </w:pPr>
            <w:r w:rsidRPr="00A75030">
              <w:rPr>
                <w:szCs w:val="24"/>
              </w:rPr>
              <w:t>(</w:t>
            </w:r>
            <w:hyperlink r:id="rId11" w:history="1">
              <w:r w:rsidRPr="00A75030">
                <w:rPr>
                  <w:rStyle w:val="ad"/>
                  <w:szCs w:val="24"/>
                </w:rPr>
                <w:t>http:</w:t>
              </w:r>
              <w:r>
                <w:rPr>
                  <w:rStyle w:val="ad"/>
                  <w:szCs w:val="24"/>
                </w:rPr>
                <w:t>/</w:t>
              </w:r>
              <w:r w:rsidRPr="00A75030">
                <w:rPr>
                  <w:rStyle w:val="ad"/>
                  <w:szCs w:val="24"/>
                </w:rPr>
                <w:t>www.vestnik-gosreg.ru/publ/vgr/</w:t>
              </w:r>
            </w:hyperlink>
            <w:r w:rsidRPr="00A75030">
              <w:rPr>
                <w:szCs w:val="24"/>
              </w:rPr>
              <w:t>)</w:t>
            </w:r>
          </w:p>
          <w:p w14:paraId="553C0D28" w14:textId="77777777" w:rsidR="000F4654" w:rsidRPr="00A75030" w:rsidRDefault="000F4654" w:rsidP="000F4654">
            <w:pPr>
              <w:rPr>
                <w:color w:val="000000"/>
                <w:szCs w:val="24"/>
              </w:rPr>
            </w:pPr>
            <w:r w:rsidRPr="00A75030">
              <w:rPr>
                <w:color w:val="000000"/>
                <w:szCs w:val="24"/>
              </w:rPr>
              <w:t>(</w:t>
            </w:r>
            <w:hyperlink r:id="rId12" w:history="1">
              <w:r w:rsidRPr="00A75030">
                <w:rPr>
                  <w:rStyle w:val="ad"/>
                  <w:szCs w:val="24"/>
                </w:rPr>
                <w:t>http:</w:t>
              </w:r>
              <w:r>
                <w:rPr>
                  <w:rStyle w:val="ad"/>
                  <w:szCs w:val="24"/>
                </w:rPr>
                <w:t>/</w:t>
              </w:r>
              <w:r w:rsidRPr="00A75030">
                <w:rPr>
                  <w:rStyle w:val="ad"/>
                  <w:szCs w:val="24"/>
                </w:rPr>
                <w:t>www.vestnik-gosreg.ru/publ/fz83/</w:t>
              </w:r>
            </w:hyperlink>
            <w:r w:rsidRPr="00A75030">
              <w:rPr>
                <w:color w:val="000000"/>
                <w:szCs w:val="24"/>
              </w:rPr>
              <w:t>)</w:t>
            </w:r>
          </w:p>
          <w:p w14:paraId="7BD1A1A0" w14:textId="77777777" w:rsidR="000F4654" w:rsidRPr="00A75030" w:rsidRDefault="000F4654" w:rsidP="000F4654">
            <w:pPr>
              <w:rPr>
                <w:szCs w:val="24"/>
              </w:rPr>
            </w:pPr>
            <w:r w:rsidRPr="00A75030">
              <w:rPr>
                <w:szCs w:val="24"/>
              </w:rPr>
              <w:t>(</w:t>
            </w:r>
            <w:r w:rsidRPr="00D84A6D">
              <w:rPr>
                <w:rStyle w:val="ad"/>
                <w:szCs w:val="24"/>
                <w:lang w:val="en-US"/>
              </w:rPr>
              <w:t>http</w:t>
            </w:r>
            <w:r w:rsidRPr="00D84A6D">
              <w:rPr>
                <w:rStyle w:val="ad"/>
                <w:szCs w:val="24"/>
              </w:rPr>
              <w:t>:/</w:t>
            </w:r>
            <w:r w:rsidRPr="00D84A6D">
              <w:rPr>
                <w:rStyle w:val="ad"/>
                <w:szCs w:val="24"/>
                <w:lang w:val="en-US"/>
              </w:rPr>
              <w:t>kad</w:t>
            </w:r>
            <w:r w:rsidRPr="00D84A6D">
              <w:rPr>
                <w:rStyle w:val="ad"/>
                <w:szCs w:val="24"/>
              </w:rPr>
              <w:t>.</w:t>
            </w:r>
            <w:r w:rsidRPr="00D84A6D">
              <w:rPr>
                <w:rStyle w:val="ad"/>
                <w:szCs w:val="24"/>
                <w:lang w:val="en-US"/>
              </w:rPr>
              <w:t>arbitr</w:t>
            </w:r>
            <w:r w:rsidRPr="00D84A6D">
              <w:rPr>
                <w:rStyle w:val="ad"/>
                <w:szCs w:val="24"/>
              </w:rPr>
              <w:t>.</w:t>
            </w:r>
            <w:r w:rsidRPr="00D84A6D">
              <w:rPr>
                <w:rStyle w:val="ad"/>
                <w:szCs w:val="24"/>
                <w:lang w:val="en-US"/>
              </w:rPr>
              <w:t>ru</w:t>
            </w:r>
            <w:r w:rsidRPr="00D84A6D">
              <w:rPr>
                <w:rStyle w:val="ad"/>
                <w:szCs w:val="24"/>
              </w:rPr>
              <w:t>/</w:t>
            </w:r>
            <w:r w:rsidRPr="00A75030">
              <w:rPr>
                <w:szCs w:val="24"/>
              </w:rPr>
              <w:t>)</w:t>
            </w:r>
          </w:p>
          <w:p w14:paraId="34327F1F" w14:textId="77777777" w:rsidR="000F4654" w:rsidRPr="00A75030" w:rsidRDefault="000F4654" w:rsidP="000F4654">
            <w:pPr>
              <w:rPr>
                <w:szCs w:val="24"/>
              </w:rPr>
            </w:pPr>
          </w:p>
          <w:p w14:paraId="104395D1" w14:textId="2038A574" w:rsidR="000F4654" w:rsidRPr="00736251" w:rsidRDefault="00736251" w:rsidP="000F4654">
            <w:pPr>
              <w:rPr>
                <w:szCs w:val="24"/>
                <w:lang w:val="es-ES"/>
              </w:rPr>
            </w:pPr>
            <w:r w:rsidRPr="00736251">
              <w:rPr>
                <w:szCs w:val="24"/>
                <w:lang w:val="es-ES"/>
              </w:rPr>
              <w:t xml:space="preserve">Debe faltar la decisión de la autoridad de registro (FSF de la Federación rusa) sobre la próxima exclusión de </w:t>
            </w:r>
            <w:r w:rsidR="000F4654" w:rsidRPr="00A75030">
              <w:rPr>
                <w:color w:val="000000" w:themeColor="text1"/>
                <w:szCs w:val="24"/>
              </w:rPr>
              <w:t>ЕГРЮЛ</w:t>
            </w:r>
            <w:r w:rsidR="000F4654" w:rsidRPr="00736251">
              <w:rPr>
                <w:color w:val="000000" w:themeColor="text1"/>
                <w:szCs w:val="24"/>
                <w:lang w:val="es-ES"/>
              </w:rPr>
              <w:t>/</w:t>
            </w:r>
            <w:r w:rsidR="000F4654" w:rsidRPr="00A75030">
              <w:rPr>
                <w:color w:val="000000" w:themeColor="text1"/>
                <w:szCs w:val="24"/>
              </w:rPr>
              <w:t>ЕГРИП</w:t>
            </w:r>
            <w:r w:rsidR="000F4654" w:rsidRPr="00736251">
              <w:rPr>
                <w:color w:val="000000" w:themeColor="text1"/>
                <w:szCs w:val="24"/>
                <w:lang w:val="es-ES"/>
              </w:rPr>
              <w:t xml:space="preserve"> </w:t>
            </w:r>
            <w:r w:rsidRPr="00736251">
              <w:rPr>
                <w:color w:val="000000" w:themeColor="text1"/>
                <w:szCs w:val="24"/>
                <w:lang w:val="es-ES"/>
              </w:rPr>
              <w:t>como persona jurídica inválida/empresario individual. La verificación se lleva a cabo, entre otras cosas, utilizando Fuentes de información publicadas públicamente en la red de información y comunicaciones de Internet (en particular, en el sitio</w:t>
            </w:r>
            <w:r w:rsidR="000F4654" w:rsidRPr="00736251">
              <w:rPr>
                <w:szCs w:val="24"/>
                <w:lang w:val="es-ES"/>
              </w:rPr>
              <w:t xml:space="preserve"> </w:t>
            </w:r>
            <w:hyperlink r:id="rId13" w:history="1">
              <w:r w:rsidR="000F4654" w:rsidRPr="00736251">
                <w:rPr>
                  <w:rStyle w:val="ad"/>
                  <w:szCs w:val="24"/>
                  <w:lang w:val="es-ES"/>
                </w:rPr>
                <w:t>http:/www.vestnik-gosreg.ru/publ/fz83</w:t>
              </w:r>
            </w:hyperlink>
            <w:r w:rsidR="000F4654" w:rsidRPr="00736251">
              <w:rPr>
                <w:szCs w:val="24"/>
                <w:lang w:val="es-ES"/>
              </w:rPr>
              <w:t xml:space="preserve">) </w:t>
            </w:r>
            <w:r w:rsidRPr="00736251">
              <w:rPr>
                <w:szCs w:val="24"/>
                <w:lang w:val="es-ES"/>
              </w:rPr>
              <w:t>y otras Fuentes públicas.</w:t>
            </w:r>
          </w:p>
        </w:tc>
        <w:tc>
          <w:tcPr>
            <w:tcW w:w="3756" w:type="dxa"/>
            <w:tcMar>
              <w:top w:w="57" w:type="dxa"/>
              <w:left w:w="57" w:type="dxa"/>
              <w:bottom w:w="57" w:type="dxa"/>
              <w:right w:w="57" w:type="dxa"/>
            </w:tcMar>
          </w:tcPr>
          <w:p w14:paraId="0BD72655" w14:textId="5C9B09F3" w:rsidR="000F4654" w:rsidRPr="00A75030" w:rsidRDefault="00736251" w:rsidP="000F4654">
            <w:pPr>
              <w:rPr>
                <w:szCs w:val="24"/>
              </w:rPr>
            </w:pPr>
            <w:r w:rsidRPr="00736251">
              <w:rPr>
                <w:szCs w:val="24"/>
                <w:lang w:val="es-ES"/>
              </w:rPr>
              <w:t>No cumple</w:t>
            </w:r>
            <w:r w:rsidR="000F4654" w:rsidRPr="00A75030">
              <w:rPr>
                <w:szCs w:val="24"/>
              </w:rPr>
              <w:t>:</w:t>
            </w:r>
          </w:p>
          <w:p w14:paraId="57E62F38" w14:textId="7DD90824" w:rsidR="000F4654"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szCs w:val="24"/>
                <w:lang w:val="es-ES"/>
              </w:rPr>
              <w:t>la persona jurídica está en proceso de liquidación / presencia de una decisión judicial que ha entrado en vigor sobre el reconocimiento de la Contraparte – persona jurídica insolvente (quiebra) y sobre la apertura de un procedimiento de concurso, la Contraparte – empresario individual insolvente (quiebra) y la introducción de un procedimiento para la realización de los bienes de un ciudadano</w:t>
            </w:r>
            <w:r w:rsidR="000F4654" w:rsidRPr="00736251">
              <w:rPr>
                <w:color w:val="000000" w:themeColor="text1"/>
                <w:szCs w:val="24"/>
                <w:lang w:val="es-ES"/>
              </w:rPr>
              <w:t>.</w:t>
            </w:r>
          </w:p>
          <w:p w14:paraId="4B3F141D" w14:textId="77777777" w:rsidR="00736251"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color w:val="000000" w:themeColor="text1"/>
                <w:szCs w:val="24"/>
                <w:lang w:val="es-ES"/>
              </w:rPr>
              <w:t xml:space="preserve">en relación con la Contraparte – persona jurídica, hay una decisión del órgano de registro (Servicio Federal de Impuestos de la Federación de Rusia) sobre la próxima exclusión de </w:t>
            </w:r>
            <w:r w:rsidR="000F4654" w:rsidRPr="00A75030">
              <w:rPr>
                <w:color w:val="000000" w:themeColor="text1"/>
                <w:szCs w:val="24"/>
              </w:rPr>
              <w:t>ЕГРЮЛ</w:t>
            </w:r>
            <w:r w:rsidR="000F4654" w:rsidRPr="00736251">
              <w:rPr>
                <w:color w:val="000000" w:themeColor="text1"/>
                <w:szCs w:val="24"/>
                <w:lang w:val="es-ES"/>
              </w:rPr>
              <w:t xml:space="preserve"> </w:t>
            </w:r>
            <w:r w:rsidRPr="00736251">
              <w:rPr>
                <w:color w:val="000000" w:themeColor="text1"/>
                <w:szCs w:val="24"/>
                <w:lang w:val="es-ES"/>
              </w:rPr>
              <w:t xml:space="preserve">como persona jurídica inválida; </w:t>
            </w:r>
          </w:p>
          <w:p w14:paraId="1EFA2369" w14:textId="3A5C4153" w:rsidR="000F4654"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color w:val="000000" w:themeColor="text1"/>
                <w:szCs w:val="24"/>
                <w:lang w:val="es-ES"/>
              </w:rPr>
              <w:t xml:space="preserve">en relación con la Contraparte del empresario individual, existe una decisión de la autoridad de </w:t>
            </w:r>
            <w:r w:rsidRPr="00736251">
              <w:rPr>
                <w:color w:val="000000" w:themeColor="text1"/>
                <w:szCs w:val="24"/>
                <w:lang w:val="es-ES"/>
              </w:rPr>
              <w:lastRenderedPageBreak/>
              <w:t xml:space="preserve">registro (Servicio Federal de Impuestos de la Federación rusa) sobre la próxima exclusión de </w:t>
            </w:r>
            <w:r w:rsidR="000F4654" w:rsidRPr="00A75030">
              <w:rPr>
                <w:color w:val="000000" w:themeColor="text1"/>
                <w:szCs w:val="24"/>
              </w:rPr>
              <w:t>ЕГРИП</w:t>
            </w:r>
            <w:r w:rsidRPr="00736251">
              <w:rPr>
                <w:lang w:val="es-ES"/>
              </w:rPr>
              <w:t xml:space="preserve"> </w:t>
            </w:r>
            <w:r w:rsidRPr="00736251">
              <w:rPr>
                <w:color w:val="000000" w:themeColor="text1"/>
                <w:szCs w:val="24"/>
                <w:lang w:val="es-ES"/>
              </w:rPr>
              <w:t>como empresario individual inactivo</w:t>
            </w:r>
            <w:r w:rsidR="000F4654" w:rsidRPr="00736251">
              <w:rPr>
                <w:color w:val="000000" w:themeColor="text1"/>
                <w:szCs w:val="24"/>
                <w:lang w:val="es-ES"/>
              </w:rPr>
              <w:t>;</w:t>
            </w:r>
          </w:p>
          <w:p w14:paraId="7D2D426A" w14:textId="61EDF6C2" w:rsidR="000F4654"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color w:val="000000" w:themeColor="text1"/>
                <w:szCs w:val="24"/>
                <w:lang w:val="es-ES"/>
              </w:rPr>
              <w:t>la existencia de una decisión judicial que haya entrado en vigor sobre la terminación de las actividades de la Contraparte (persona física) como empresario individual por la fuerza</w:t>
            </w:r>
            <w:r w:rsidR="000F4654" w:rsidRPr="00736251">
              <w:rPr>
                <w:color w:val="000000" w:themeColor="text1"/>
                <w:szCs w:val="24"/>
                <w:lang w:val="es-ES"/>
              </w:rPr>
              <w:t>;</w:t>
            </w:r>
          </w:p>
          <w:p w14:paraId="4C59E374" w14:textId="7DBBC1EE" w:rsidR="000F4654"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color w:val="000000" w:themeColor="text1"/>
                <w:szCs w:val="24"/>
                <w:lang w:val="es-ES"/>
              </w:rPr>
              <w:t>la existencia de una sentencia judicial válida contra una Contraparte (empresario individual), a la que se le impuso una pena de privación del derecho a realizar actividades comerciales por un período determinado</w:t>
            </w:r>
            <w:r w:rsidR="000F4654" w:rsidRPr="00736251">
              <w:rPr>
                <w:color w:val="000000" w:themeColor="text1"/>
                <w:szCs w:val="24"/>
                <w:lang w:val="es-ES"/>
              </w:rPr>
              <w:t>;</w:t>
            </w:r>
          </w:p>
          <w:p w14:paraId="2F77B83A" w14:textId="1525DF68" w:rsidR="000F4654" w:rsidRPr="00736251" w:rsidRDefault="00736251" w:rsidP="000F4654">
            <w:pPr>
              <w:numPr>
                <w:ilvl w:val="0"/>
                <w:numId w:val="194"/>
              </w:numPr>
              <w:tabs>
                <w:tab w:val="left" w:pos="317"/>
              </w:tabs>
              <w:spacing w:before="60"/>
              <w:ind w:left="317" w:hanging="317"/>
              <w:jc w:val="left"/>
              <w:rPr>
                <w:color w:val="000000" w:themeColor="text1"/>
                <w:szCs w:val="24"/>
                <w:lang w:val="es-ES"/>
              </w:rPr>
            </w:pPr>
            <w:r w:rsidRPr="00736251">
              <w:rPr>
                <w:color w:val="000000" w:themeColor="text1"/>
                <w:szCs w:val="24"/>
                <w:lang w:val="es-ES"/>
              </w:rPr>
              <w:t xml:space="preserve">la existencia de un procedimiento extrajudicial de quiebra completado con respecto a </w:t>
            </w:r>
            <w:r>
              <w:rPr>
                <w:color w:val="000000" w:themeColor="text1"/>
                <w:szCs w:val="24"/>
                <w:lang w:val="es-ES"/>
              </w:rPr>
              <w:t>la Contraparte (persona física)</w:t>
            </w:r>
            <w:r w:rsidR="000F4654" w:rsidRPr="00736251">
              <w:rPr>
                <w:color w:val="000000" w:themeColor="text1"/>
                <w:szCs w:val="24"/>
                <w:lang w:val="es-ES"/>
              </w:rPr>
              <w:t>.</w:t>
            </w:r>
          </w:p>
          <w:p w14:paraId="1EE34FCE" w14:textId="20D530B0" w:rsidR="000F4654" w:rsidRPr="00A75030" w:rsidRDefault="00736251" w:rsidP="000F4654">
            <w:pPr>
              <w:spacing w:before="120"/>
              <w:rPr>
                <w:color w:val="000000" w:themeColor="text1"/>
                <w:szCs w:val="24"/>
              </w:rPr>
            </w:pPr>
            <w:r w:rsidRPr="00736251">
              <w:rPr>
                <w:color w:val="000000" w:themeColor="text1"/>
                <w:szCs w:val="24"/>
                <w:lang w:val="es-ES"/>
              </w:rPr>
              <w:t>Cumple</w:t>
            </w:r>
            <w:r w:rsidR="000F4654" w:rsidRPr="00A75030">
              <w:rPr>
                <w:color w:val="000000" w:themeColor="text1"/>
                <w:szCs w:val="24"/>
              </w:rPr>
              <w:t>:</w:t>
            </w:r>
          </w:p>
          <w:p w14:paraId="1179574C" w14:textId="533578BA" w:rsidR="000F4654" w:rsidRPr="00736251" w:rsidRDefault="00736251" w:rsidP="000F4654">
            <w:pPr>
              <w:numPr>
                <w:ilvl w:val="0"/>
                <w:numId w:val="195"/>
              </w:numPr>
              <w:tabs>
                <w:tab w:val="left" w:pos="317"/>
              </w:tabs>
              <w:spacing w:before="60"/>
              <w:ind w:left="317" w:hanging="317"/>
              <w:jc w:val="left"/>
              <w:rPr>
                <w:color w:val="000000" w:themeColor="text1"/>
                <w:szCs w:val="24"/>
                <w:lang w:val="es-ES"/>
              </w:rPr>
            </w:pPr>
            <w:r w:rsidRPr="00736251">
              <w:rPr>
                <w:color w:val="000000" w:themeColor="text1"/>
                <w:szCs w:val="24"/>
                <w:lang w:val="es-ES"/>
              </w:rPr>
              <w:t xml:space="preserve">la persona jurídica no se encuentra en el proceso de liquidación / no hay una decisión judicial que haya entrado en vigor sobre el reconocimiento de la Contraparte – persona jurídica </w:t>
            </w:r>
            <w:r w:rsidRPr="00736251">
              <w:rPr>
                <w:color w:val="000000" w:themeColor="text1"/>
                <w:szCs w:val="24"/>
                <w:lang w:val="es-ES"/>
              </w:rPr>
              <w:lastRenderedPageBreak/>
              <w:t>insolvente (quiebra) y sobre la apertura de un procedimiento de concurso, la Contraparte-empresario individual insolvente (quiebra) y la introducción de un procedimiento para la realización de la propiedad de un ciudadano</w:t>
            </w:r>
            <w:r w:rsidR="000F4654" w:rsidRPr="00736251">
              <w:rPr>
                <w:color w:val="000000" w:themeColor="text1"/>
                <w:szCs w:val="24"/>
                <w:lang w:val="es-ES"/>
              </w:rPr>
              <w:t>;</w:t>
            </w:r>
          </w:p>
          <w:p w14:paraId="7716C0B1" w14:textId="0588EA0D" w:rsidR="000F4654" w:rsidRPr="00736251" w:rsidRDefault="00736251" w:rsidP="000F4654">
            <w:pPr>
              <w:numPr>
                <w:ilvl w:val="0"/>
                <w:numId w:val="195"/>
              </w:numPr>
              <w:tabs>
                <w:tab w:val="left" w:pos="317"/>
              </w:tabs>
              <w:spacing w:before="60"/>
              <w:ind w:left="317" w:hanging="317"/>
              <w:jc w:val="left"/>
              <w:rPr>
                <w:color w:val="000000" w:themeColor="text1"/>
                <w:szCs w:val="24"/>
                <w:lang w:val="es-ES"/>
              </w:rPr>
            </w:pPr>
            <w:r w:rsidRPr="00736251">
              <w:rPr>
                <w:color w:val="000000" w:themeColor="text1"/>
                <w:szCs w:val="24"/>
                <w:lang w:val="es-ES"/>
              </w:rPr>
              <w:t>en relación con la Contraparte, no hay una decisión del órgano de registro (Servicio Federal de Impuestos de la Federación rusa) sobre la próxima exclusión de egrul como persona jurídica inválida</w:t>
            </w:r>
            <w:r w:rsidR="000F4654" w:rsidRPr="00736251">
              <w:rPr>
                <w:color w:val="000000" w:themeColor="text1"/>
                <w:szCs w:val="24"/>
                <w:lang w:val="es-ES"/>
              </w:rPr>
              <w:t>;</w:t>
            </w:r>
          </w:p>
          <w:p w14:paraId="3EEB4E72" w14:textId="6CEE816C" w:rsidR="000F4654" w:rsidRPr="00736251" w:rsidRDefault="00736251" w:rsidP="000F4654">
            <w:pPr>
              <w:numPr>
                <w:ilvl w:val="0"/>
                <w:numId w:val="195"/>
              </w:numPr>
              <w:tabs>
                <w:tab w:val="left" w:pos="317"/>
              </w:tabs>
              <w:spacing w:before="60"/>
              <w:ind w:left="317" w:hanging="317"/>
              <w:jc w:val="left"/>
              <w:rPr>
                <w:color w:val="000000" w:themeColor="text1"/>
                <w:szCs w:val="24"/>
                <w:lang w:val="es-ES"/>
              </w:rPr>
            </w:pPr>
            <w:r w:rsidRPr="00736251">
              <w:rPr>
                <w:color w:val="000000" w:themeColor="text1"/>
                <w:szCs w:val="24"/>
                <w:lang w:val="es-ES"/>
              </w:rPr>
              <w:t>en relación con la Contraparte del empresario individual, no hay una decisión de la autoridad de registro (Servicio Federal de Impuestos de la Federación rusa) sobre la próxima exclusión de egrip como empresario individual inválido</w:t>
            </w:r>
            <w:r w:rsidR="000F4654" w:rsidRPr="00736251">
              <w:rPr>
                <w:color w:val="000000" w:themeColor="text1"/>
                <w:szCs w:val="24"/>
                <w:lang w:val="es-ES"/>
              </w:rPr>
              <w:t>;</w:t>
            </w:r>
          </w:p>
          <w:p w14:paraId="642D46E6" w14:textId="120F18E9" w:rsidR="000F4654" w:rsidRPr="00736251" w:rsidRDefault="00736251" w:rsidP="000F4654">
            <w:pPr>
              <w:numPr>
                <w:ilvl w:val="0"/>
                <w:numId w:val="195"/>
              </w:numPr>
              <w:tabs>
                <w:tab w:val="left" w:pos="317"/>
              </w:tabs>
              <w:spacing w:before="60"/>
              <w:ind w:left="317" w:hanging="317"/>
              <w:jc w:val="left"/>
              <w:rPr>
                <w:color w:val="000000" w:themeColor="text1"/>
                <w:szCs w:val="24"/>
                <w:lang w:val="es-ES"/>
              </w:rPr>
            </w:pPr>
            <w:r w:rsidRPr="00736251">
              <w:rPr>
                <w:color w:val="000000" w:themeColor="text1"/>
                <w:szCs w:val="24"/>
                <w:lang w:val="es-ES"/>
              </w:rPr>
              <w:t>no hay decisiones legales del Tribunal sobre la terminación de las actividades de la Contraparte (persona física) como empresario individual por la fuerza</w:t>
            </w:r>
            <w:r w:rsidR="000F4654" w:rsidRPr="00736251">
              <w:rPr>
                <w:color w:val="000000" w:themeColor="text1"/>
                <w:szCs w:val="24"/>
                <w:lang w:val="es-ES"/>
              </w:rPr>
              <w:t>;</w:t>
            </w:r>
          </w:p>
          <w:p w14:paraId="3805DD71" w14:textId="0E63106C" w:rsidR="000F4654" w:rsidRPr="00736251" w:rsidRDefault="00736251" w:rsidP="000F4654">
            <w:pPr>
              <w:numPr>
                <w:ilvl w:val="0"/>
                <w:numId w:val="195"/>
              </w:numPr>
              <w:tabs>
                <w:tab w:val="left" w:pos="317"/>
              </w:tabs>
              <w:spacing w:before="60"/>
              <w:ind w:left="317" w:hanging="317"/>
              <w:jc w:val="left"/>
              <w:rPr>
                <w:color w:val="000000" w:themeColor="text1"/>
                <w:szCs w:val="24"/>
                <w:lang w:val="es-ES"/>
              </w:rPr>
            </w:pPr>
            <w:r w:rsidRPr="00736251">
              <w:rPr>
                <w:color w:val="000000" w:themeColor="text1"/>
                <w:szCs w:val="24"/>
                <w:lang w:val="es-ES"/>
              </w:rPr>
              <w:t xml:space="preserve">no hay una sentencia judicial válida contra una Contraparte </w:t>
            </w:r>
            <w:r w:rsidRPr="00736251">
              <w:rPr>
                <w:color w:val="000000" w:themeColor="text1"/>
                <w:szCs w:val="24"/>
                <w:lang w:val="es-ES"/>
              </w:rPr>
              <w:lastRenderedPageBreak/>
              <w:t>(empresario individual) a la que se le haya impuesto una pena de privación del derecho a realizar actividades comerciales por un período determinado</w:t>
            </w:r>
            <w:r w:rsidR="000F4654" w:rsidRPr="00736251">
              <w:rPr>
                <w:color w:val="000000" w:themeColor="text1"/>
                <w:szCs w:val="24"/>
                <w:lang w:val="es-ES"/>
              </w:rPr>
              <w:t>;</w:t>
            </w:r>
          </w:p>
          <w:p w14:paraId="540D0381" w14:textId="703C2EA5" w:rsidR="000F4654" w:rsidRPr="00736251" w:rsidRDefault="00736251" w:rsidP="007C5067">
            <w:pPr>
              <w:numPr>
                <w:ilvl w:val="0"/>
                <w:numId w:val="195"/>
              </w:numPr>
              <w:tabs>
                <w:tab w:val="left" w:pos="317"/>
              </w:tabs>
              <w:spacing w:before="60"/>
              <w:ind w:left="317" w:hanging="317"/>
              <w:jc w:val="left"/>
              <w:rPr>
                <w:lang w:val="es-ES"/>
              </w:rPr>
            </w:pPr>
            <w:r w:rsidRPr="00736251">
              <w:rPr>
                <w:color w:val="000000" w:themeColor="text1"/>
                <w:szCs w:val="24"/>
                <w:lang w:val="es-ES"/>
              </w:rPr>
              <w:t>no se ha completado el procedimiento extrajudicial de quiebra con respecto a la Contraparte (persona física).</w:t>
            </w:r>
          </w:p>
        </w:tc>
      </w:tr>
      <w:tr w:rsidR="000F4654" w:rsidRPr="00E852C2" w14:paraId="04B8186C" w14:textId="77777777" w:rsidTr="000F4654">
        <w:trPr>
          <w:trHeight w:val="20"/>
        </w:trPr>
        <w:tc>
          <w:tcPr>
            <w:tcW w:w="390" w:type="dxa"/>
            <w:shd w:val="clear" w:color="auto" w:fill="auto"/>
            <w:tcMar>
              <w:top w:w="57" w:type="dxa"/>
              <w:left w:w="57" w:type="dxa"/>
              <w:bottom w:w="57" w:type="dxa"/>
              <w:right w:w="57" w:type="dxa"/>
            </w:tcMar>
          </w:tcPr>
          <w:p w14:paraId="129981E3" w14:textId="77777777" w:rsidR="000F4654" w:rsidRPr="00736251" w:rsidRDefault="000F4654" w:rsidP="000F4654">
            <w:pPr>
              <w:pStyle w:val="aff0"/>
              <w:numPr>
                <w:ilvl w:val="0"/>
                <w:numId w:val="174"/>
              </w:numPr>
              <w:ind w:left="0" w:firstLine="0"/>
              <w:contextualSpacing w:val="0"/>
              <w:jc w:val="left"/>
              <w:rPr>
                <w:sz w:val="20"/>
                <w:szCs w:val="20"/>
                <w:lang w:val="es-ES"/>
              </w:rPr>
            </w:pPr>
          </w:p>
        </w:tc>
        <w:tc>
          <w:tcPr>
            <w:tcW w:w="4487" w:type="dxa"/>
            <w:shd w:val="clear" w:color="auto" w:fill="auto"/>
            <w:tcMar>
              <w:top w:w="57" w:type="dxa"/>
              <w:left w:w="57" w:type="dxa"/>
              <w:bottom w:w="57" w:type="dxa"/>
              <w:right w:w="57" w:type="dxa"/>
            </w:tcMar>
          </w:tcPr>
          <w:p w14:paraId="26188E20" w14:textId="771B68B6" w:rsidR="000F4654" w:rsidRPr="00736251" w:rsidRDefault="00736251" w:rsidP="000F4654">
            <w:pPr>
              <w:rPr>
                <w:szCs w:val="24"/>
                <w:lang w:val="es-ES"/>
              </w:rPr>
            </w:pPr>
            <w:r w:rsidRPr="00736251">
              <w:rPr>
                <w:szCs w:val="24"/>
                <w:lang w:val="es-ES"/>
              </w:rPr>
              <w:t>Ausencia de una sentencia ejecutoria por la que se imponga una pena de inhabilitación para el ejercicio de determinadas actividades relacionadas con el suministro de bienes, la ejecución de obras o la prestación de servicios y una sanción administrativa de inhabilitación (con excepción de la persona contra la que haya expirado la pena) para</w:t>
            </w:r>
            <w:r w:rsidR="000F4654" w:rsidRPr="00736251">
              <w:rPr>
                <w:szCs w:val="24"/>
                <w:lang w:val="es-ES"/>
              </w:rPr>
              <w:t>:</w:t>
            </w:r>
          </w:p>
          <w:p w14:paraId="17111EFE" w14:textId="0F51E1FE" w:rsidR="000F4654" w:rsidRPr="00736251" w:rsidRDefault="00736251" w:rsidP="000F4654">
            <w:pPr>
              <w:numPr>
                <w:ilvl w:val="0"/>
                <w:numId w:val="197"/>
              </w:numPr>
              <w:tabs>
                <w:tab w:val="left" w:pos="317"/>
              </w:tabs>
              <w:spacing w:before="60"/>
              <w:ind w:left="317" w:hanging="317"/>
              <w:jc w:val="left"/>
              <w:rPr>
                <w:szCs w:val="24"/>
                <w:lang w:val="es-ES"/>
              </w:rPr>
            </w:pPr>
            <w:r w:rsidRPr="00736251">
              <w:rPr>
                <w:szCs w:val="24"/>
                <w:lang w:val="es-ES"/>
              </w:rPr>
              <w:t>la persona física propietaria, incluidos los beneficiarios finales, que tienen derecho a disponer de más del 5 por ciento del número total de votos correspondientes a las acciones con derecho a voto o los depósitos de capital estatutario o plegable, las acciones de la Contraparte</w:t>
            </w:r>
            <w:r w:rsidR="000F4654" w:rsidRPr="00736251">
              <w:rPr>
                <w:szCs w:val="24"/>
                <w:lang w:val="es-ES"/>
              </w:rPr>
              <w:t>;</w:t>
            </w:r>
          </w:p>
          <w:p w14:paraId="06DEC70D" w14:textId="35609542" w:rsidR="000F4654" w:rsidRPr="00736251" w:rsidRDefault="00736251" w:rsidP="000F4654">
            <w:pPr>
              <w:numPr>
                <w:ilvl w:val="0"/>
                <w:numId w:val="197"/>
              </w:numPr>
              <w:tabs>
                <w:tab w:val="left" w:pos="317"/>
              </w:tabs>
              <w:spacing w:before="60"/>
              <w:ind w:left="317" w:hanging="317"/>
              <w:jc w:val="left"/>
              <w:rPr>
                <w:szCs w:val="24"/>
                <w:lang w:val="es-ES"/>
              </w:rPr>
            </w:pPr>
            <w:r w:rsidRPr="00736251">
              <w:rPr>
                <w:szCs w:val="24"/>
                <w:lang w:val="es-ES"/>
              </w:rPr>
              <w:t>ejecutivo único (director general, director, presidente, etc.) de la Contraparte</w:t>
            </w:r>
            <w:r w:rsidR="000F4654" w:rsidRPr="00736251">
              <w:rPr>
                <w:szCs w:val="24"/>
                <w:lang w:val="es-ES"/>
              </w:rPr>
              <w:t>;</w:t>
            </w:r>
          </w:p>
          <w:p w14:paraId="2B86E9DB" w14:textId="4B514C55" w:rsidR="000F4654" w:rsidRPr="006372EB" w:rsidRDefault="00736251" w:rsidP="000F4654">
            <w:pPr>
              <w:numPr>
                <w:ilvl w:val="0"/>
                <w:numId w:val="197"/>
              </w:numPr>
              <w:tabs>
                <w:tab w:val="left" w:pos="317"/>
              </w:tabs>
              <w:spacing w:before="60"/>
              <w:ind w:left="317" w:hanging="317"/>
              <w:jc w:val="left"/>
              <w:rPr>
                <w:szCs w:val="24"/>
              </w:rPr>
            </w:pPr>
            <w:r w:rsidRPr="00736251">
              <w:rPr>
                <w:szCs w:val="24"/>
              </w:rPr>
              <w:t>empresario individual</w:t>
            </w:r>
            <w:r>
              <w:rPr>
                <w:szCs w:val="24"/>
              </w:rPr>
              <w:t>.</w:t>
            </w:r>
          </w:p>
        </w:tc>
        <w:tc>
          <w:tcPr>
            <w:tcW w:w="7087" w:type="dxa"/>
            <w:shd w:val="clear" w:color="auto" w:fill="auto"/>
            <w:tcMar>
              <w:top w:w="57" w:type="dxa"/>
              <w:left w:w="57" w:type="dxa"/>
              <w:bottom w:w="57" w:type="dxa"/>
              <w:right w:w="57" w:type="dxa"/>
            </w:tcMar>
          </w:tcPr>
          <w:p w14:paraId="71C64FDF" w14:textId="2485F48E" w:rsidR="000F4654" w:rsidRPr="00877EA4" w:rsidRDefault="00877EA4" w:rsidP="000F4654">
            <w:pPr>
              <w:pStyle w:val="Textbody"/>
              <w:widowControl/>
              <w:spacing w:after="0"/>
              <w:jc w:val="both"/>
              <w:rPr>
                <w:rFonts w:cs="Times New Roman"/>
                <w:lang w:val="es-ES"/>
              </w:rPr>
            </w:pPr>
            <w:r w:rsidRPr="00877EA4">
              <w:rPr>
                <w:lang w:val="es-ES"/>
              </w:rPr>
              <w:t>La contraparte-la persona jurídica no debe ser incluida en ninguno de los registros siguientes del Servicio Federal de impuestos de Rusia</w:t>
            </w:r>
            <w:r w:rsidR="000F4654" w:rsidRPr="00877EA4">
              <w:rPr>
                <w:rFonts w:cs="Times New Roman"/>
                <w:lang w:val="es-ES"/>
              </w:rPr>
              <w:t>:</w:t>
            </w:r>
          </w:p>
          <w:p w14:paraId="5FF30BA1" w14:textId="44A080C4" w:rsidR="000F4654" w:rsidRPr="00877EA4" w:rsidRDefault="000F4654" w:rsidP="000F4654">
            <w:pPr>
              <w:pStyle w:val="Textbody"/>
              <w:widowControl/>
              <w:numPr>
                <w:ilvl w:val="0"/>
                <w:numId w:val="196"/>
              </w:numPr>
              <w:tabs>
                <w:tab w:val="left" w:pos="317"/>
              </w:tabs>
              <w:suppressAutoHyphens w:val="0"/>
              <w:spacing w:before="60" w:after="0"/>
              <w:ind w:left="317" w:hanging="317"/>
              <w:rPr>
                <w:rStyle w:val="ad"/>
                <w:kern w:val="0"/>
                <w:lang w:val="es-ES" w:eastAsia="ru-RU" w:bidi="ar-SA"/>
              </w:rPr>
            </w:pPr>
            <w:r w:rsidRPr="00877EA4">
              <w:rPr>
                <w:rFonts w:cs="Times New Roman"/>
                <w:lang w:val="es-ES"/>
              </w:rPr>
              <w:t>«</w:t>
            </w:r>
            <w:r w:rsidR="00877EA4" w:rsidRPr="00877EA4">
              <w:rPr>
                <w:lang w:val="es-ES"/>
              </w:rPr>
              <w:t>Las personas jurídicas cuyos órganos ejecutivos incluyen personas descalificadas</w:t>
            </w:r>
            <w:r w:rsidRPr="00877EA4">
              <w:rPr>
                <w:rFonts w:cs="Times New Roman"/>
                <w:lang w:val="es-ES"/>
              </w:rPr>
              <w:t xml:space="preserve">» </w:t>
            </w:r>
            <w:r w:rsidRPr="00877EA4">
              <w:rPr>
                <w:rStyle w:val="ad"/>
                <w:lang w:val="es-ES"/>
              </w:rPr>
              <w:t>(https:/service.nalog.ru/disfind.do)</w:t>
            </w:r>
          </w:p>
          <w:p w14:paraId="0A1215CE" w14:textId="2E0A4BC0" w:rsidR="000F4654" w:rsidRPr="00877EA4" w:rsidRDefault="000F4654" w:rsidP="000F4654">
            <w:pPr>
              <w:pStyle w:val="aff0"/>
              <w:numPr>
                <w:ilvl w:val="0"/>
                <w:numId w:val="196"/>
              </w:numPr>
              <w:tabs>
                <w:tab w:val="left" w:pos="317"/>
              </w:tabs>
              <w:spacing w:before="60"/>
              <w:ind w:left="317" w:hanging="317"/>
              <w:contextualSpacing w:val="0"/>
              <w:jc w:val="left"/>
              <w:rPr>
                <w:szCs w:val="24"/>
                <w:lang w:val="es-ES"/>
              </w:rPr>
            </w:pPr>
            <w:r w:rsidRPr="00877EA4" w:rsidDel="008E7126">
              <w:rPr>
                <w:szCs w:val="24"/>
                <w:lang w:val="es-ES"/>
              </w:rPr>
              <w:t xml:space="preserve"> </w:t>
            </w:r>
            <w:r w:rsidRPr="00877EA4">
              <w:rPr>
                <w:szCs w:val="24"/>
                <w:lang w:val="es-ES"/>
              </w:rPr>
              <w:t>«</w:t>
            </w:r>
            <w:r w:rsidR="00877EA4" w:rsidRPr="00877EA4">
              <w:rPr>
                <w:szCs w:val="24"/>
                <w:lang w:val="es-ES"/>
              </w:rPr>
              <w:t>Información sobre las personas con respecto a las cuales el hecho de la imposibilidad de participar (ejercer la dirección) en la organización está establecido (confirmado) por el Tribunal</w:t>
            </w:r>
            <w:r w:rsidRPr="00877EA4">
              <w:rPr>
                <w:szCs w:val="24"/>
                <w:lang w:val="es-ES"/>
              </w:rPr>
              <w:t>» (</w:t>
            </w:r>
            <w:hyperlink r:id="rId14" w:history="1">
              <w:r w:rsidRPr="00877EA4">
                <w:rPr>
                  <w:rStyle w:val="ad"/>
                  <w:szCs w:val="24"/>
                  <w:lang w:val="es-ES"/>
                </w:rPr>
                <w:t>https:/service.nalog.ru/svl.do</w:t>
              </w:r>
            </w:hyperlink>
            <w:r w:rsidRPr="00877EA4">
              <w:rPr>
                <w:szCs w:val="24"/>
                <w:lang w:val="es-ES"/>
              </w:rPr>
              <w:t>)</w:t>
            </w:r>
          </w:p>
          <w:p w14:paraId="72DB2C0A" w14:textId="0F932107" w:rsidR="000F4654" w:rsidRPr="00877EA4" w:rsidRDefault="00877EA4" w:rsidP="000F4654">
            <w:pPr>
              <w:rPr>
                <w:szCs w:val="24"/>
                <w:lang w:val="es-ES"/>
              </w:rPr>
            </w:pPr>
            <w:r w:rsidRPr="00877EA4">
              <w:rPr>
                <w:szCs w:val="24"/>
                <w:lang w:val="es-ES"/>
              </w:rPr>
              <w:t xml:space="preserve">Deben faltar las decisiones judiciales correspondientes según el sitio en la red de información y telecomunicaciones de Internet  </w:t>
            </w:r>
            <w:r w:rsidR="000F4654" w:rsidRPr="00877EA4">
              <w:rPr>
                <w:szCs w:val="24"/>
                <w:lang w:val="es-ES"/>
              </w:rPr>
              <w:t>(</w:t>
            </w:r>
            <w:hyperlink r:id="rId15" w:history="1">
              <w:r w:rsidR="000F4654" w:rsidRPr="00877EA4">
                <w:rPr>
                  <w:rStyle w:val="ad"/>
                  <w:szCs w:val="24"/>
                  <w:lang w:val="es-ES"/>
                </w:rPr>
                <w:t>http:/kad.arbitr.ru/</w:t>
              </w:r>
            </w:hyperlink>
            <w:r w:rsidR="000F4654" w:rsidRPr="00877EA4">
              <w:rPr>
                <w:szCs w:val="24"/>
                <w:lang w:val="es-ES"/>
              </w:rPr>
              <w:t xml:space="preserve">) </w:t>
            </w:r>
            <w:r w:rsidRPr="00877EA4">
              <w:rPr>
                <w:szCs w:val="24"/>
                <w:lang w:val="es-ES"/>
              </w:rPr>
              <w:t>en relación con</w:t>
            </w:r>
            <w:r w:rsidR="000F4654" w:rsidRPr="00877EA4">
              <w:rPr>
                <w:szCs w:val="24"/>
                <w:lang w:val="es-ES"/>
              </w:rPr>
              <w:t>:</w:t>
            </w:r>
          </w:p>
          <w:p w14:paraId="5D358247" w14:textId="5746CFB3" w:rsidR="000F4654" w:rsidRPr="00877EA4" w:rsidRDefault="00877EA4" w:rsidP="000F4654">
            <w:pPr>
              <w:numPr>
                <w:ilvl w:val="0"/>
                <w:numId w:val="185"/>
              </w:numPr>
              <w:tabs>
                <w:tab w:val="left" w:pos="539"/>
              </w:tabs>
              <w:ind w:left="538" w:hanging="357"/>
              <w:rPr>
                <w:szCs w:val="24"/>
                <w:lang w:val="es-ES"/>
              </w:rPr>
            </w:pPr>
            <w:r w:rsidRPr="00877EA4">
              <w:rPr>
                <w:szCs w:val="24"/>
                <w:lang w:val="es-ES"/>
              </w:rPr>
              <w:t>la persona física propietaria, incluidos los beneficiarios finales, que tienen derecho a disponer de más del 5 por ciento del número total de votos correspondientes a las acciones con derecho a voto o los depósitos de capital estatutario o plegable, las acciones de la Contraparte</w:t>
            </w:r>
            <w:r w:rsidR="000F4654" w:rsidRPr="00877EA4">
              <w:rPr>
                <w:szCs w:val="24"/>
                <w:lang w:val="es-ES"/>
              </w:rPr>
              <w:t>;</w:t>
            </w:r>
          </w:p>
          <w:p w14:paraId="68D3C75D" w14:textId="4D638BBB" w:rsidR="000F4654" w:rsidRPr="00877EA4" w:rsidRDefault="00877EA4" w:rsidP="000F4654">
            <w:pPr>
              <w:numPr>
                <w:ilvl w:val="0"/>
                <w:numId w:val="185"/>
              </w:numPr>
              <w:tabs>
                <w:tab w:val="left" w:pos="539"/>
              </w:tabs>
              <w:ind w:left="538" w:hanging="357"/>
              <w:rPr>
                <w:szCs w:val="24"/>
                <w:lang w:val="es-ES"/>
              </w:rPr>
            </w:pPr>
            <w:r w:rsidRPr="00877EA4">
              <w:rPr>
                <w:szCs w:val="24"/>
                <w:lang w:val="es-ES"/>
              </w:rPr>
              <w:t>ejecutivo único (director general, director, presidente, etc.) de la Contraparte</w:t>
            </w:r>
            <w:r w:rsidR="000F4654" w:rsidRPr="00877EA4">
              <w:rPr>
                <w:szCs w:val="24"/>
                <w:lang w:val="es-ES"/>
              </w:rPr>
              <w:t>;</w:t>
            </w:r>
          </w:p>
          <w:p w14:paraId="1F94385E" w14:textId="009C59B0" w:rsidR="000F4654" w:rsidRPr="006372EB" w:rsidRDefault="00877EA4" w:rsidP="000F4654">
            <w:pPr>
              <w:numPr>
                <w:ilvl w:val="0"/>
                <w:numId w:val="185"/>
              </w:numPr>
              <w:tabs>
                <w:tab w:val="left" w:pos="539"/>
              </w:tabs>
              <w:ind w:left="538" w:hanging="357"/>
              <w:rPr>
                <w:szCs w:val="24"/>
              </w:rPr>
            </w:pPr>
            <w:r w:rsidRPr="00877EA4">
              <w:rPr>
                <w:szCs w:val="24"/>
              </w:rPr>
              <w:t>empresario individual</w:t>
            </w:r>
            <w:r w:rsidR="000F4654" w:rsidRPr="006372EB">
              <w:rPr>
                <w:szCs w:val="24"/>
              </w:rPr>
              <w:t>.</w:t>
            </w:r>
          </w:p>
          <w:p w14:paraId="1443321D" w14:textId="6D47A7A1" w:rsidR="000F4654" w:rsidRPr="00877EA4" w:rsidRDefault="00877EA4" w:rsidP="00877EA4">
            <w:pPr>
              <w:spacing w:before="120"/>
              <w:rPr>
                <w:szCs w:val="24"/>
                <w:lang w:val="es-ES"/>
              </w:rPr>
            </w:pPr>
            <w:r w:rsidRPr="00877EA4">
              <w:rPr>
                <w:szCs w:val="24"/>
                <w:lang w:val="es-ES"/>
              </w:rPr>
              <w:lastRenderedPageBreak/>
              <w:t>La verificación se lleva a cabo,</w:t>
            </w:r>
            <w:r>
              <w:rPr>
                <w:szCs w:val="24"/>
                <w:lang w:val="es-ES"/>
              </w:rPr>
              <w:t xml:space="preserve"> entre otras cosas, utilizando </w:t>
            </w:r>
            <w:r w:rsidRPr="00877EA4">
              <w:rPr>
                <w:szCs w:val="24"/>
                <w:lang w:val="es-ES"/>
              </w:rPr>
              <w:t xml:space="preserve">fuentes de información publicadas en el dominio público en la red de información y comunicaciones de Internet y otras </w:t>
            </w:r>
            <w:r>
              <w:rPr>
                <w:szCs w:val="24"/>
                <w:lang w:val="es-ES"/>
              </w:rPr>
              <w:t>f</w:t>
            </w:r>
            <w:r w:rsidRPr="00877EA4">
              <w:rPr>
                <w:szCs w:val="24"/>
                <w:lang w:val="es-ES"/>
              </w:rPr>
              <w:t>uentes abiertas.</w:t>
            </w:r>
          </w:p>
        </w:tc>
        <w:tc>
          <w:tcPr>
            <w:tcW w:w="3756" w:type="dxa"/>
            <w:tcMar>
              <w:top w:w="57" w:type="dxa"/>
              <w:left w:w="57" w:type="dxa"/>
              <w:bottom w:w="57" w:type="dxa"/>
              <w:right w:w="57" w:type="dxa"/>
            </w:tcMar>
          </w:tcPr>
          <w:p w14:paraId="70E62C58" w14:textId="6A478F5B" w:rsidR="000F4654" w:rsidRPr="00095B42" w:rsidRDefault="00095B42" w:rsidP="000F4654">
            <w:pPr>
              <w:tabs>
                <w:tab w:val="center" w:pos="4677"/>
                <w:tab w:val="right" w:pos="9355"/>
              </w:tabs>
              <w:rPr>
                <w:szCs w:val="24"/>
                <w:lang w:val="es-ES"/>
              </w:rPr>
            </w:pPr>
            <w:r w:rsidRPr="00095B42">
              <w:rPr>
                <w:szCs w:val="24"/>
                <w:lang w:val="es-ES"/>
              </w:rPr>
              <w:lastRenderedPageBreak/>
              <w:t>No cumple</w:t>
            </w:r>
            <w:r w:rsidR="000F4654" w:rsidRPr="00095B42">
              <w:rPr>
                <w:szCs w:val="24"/>
                <w:lang w:val="es-ES"/>
              </w:rPr>
              <w:t xml:space="preserve"> — </w:t>
            </w:r>
            <w:r w:rsidRPr="00095B42">
              <w:rPr>
                <w:szCs w:val="24"/>
                <w:lang w:val="es-ES"/>
              </w:rPr>
              <w:t>hay decisiones judiciales relevantes y / o la Contraparte está incluida en el registro correspondiente del Servicio Federal de impuestos con respecto a</w:t>
            </w:r>
            <w:r w:rsidR="000F4654" w:rsidRPr="00095B42">
              <w:rPr>
                <w:szCs w:val="24"/>
                <w:lang w:val="es-ES"/>
              </w:rPr>
              <w:t>:</w:t>
            </w:r>
          </w:p>
          <w:p w14:paraId="49401372" w14:textId="2904FFF9" w:rsidR="000F4654" w:rsidRPr="00095B42" w:rsidRDefault="00095B42" w:rsidP="000F4654">
            <w:pPr>
              <w:numPr>
                <w:ilvl w:val="0"/>
                <w:numId w:val="198"/>
              </w:numPr>
              <w:tabs>
                <w:tab w:val="left" w:pos="317"/>
              </w:tabs>
              <w:spacing w:before="60"/>
              <w:ind w:left="317" w:hanging="317"/>
              <w:jc w:val="left"/>
              <w:rPr>
                <w:szCs w:val="24"/>
                <w:lang w:val="es-ES"/>
              </w:rPr>
            </w:pPr>
            <w:r w:rsidRPr="00095B42">
              <w:rPr>
                <w:szCs w:val="24"/>
                <w:lang w:val="es-ES"/>
              </w:rPr>
              <w:t>la persona física propietaria, incluidos los beneficiarios finales, que tienen derecho a disponer de más del 5 por ciento del número total de votos correspondientes a las acciones con derecho a voto o los depósitos de capital estatutario o plegable, las acciones de la Contraparte; el órgano ejecutivo único (director general, director, presidente, etc.) de la Contraparte</w:t>
            </w:r>
            <w:r w:rsidR="000F4654" w:rsidRPr="00095B42">
              <w:rPr>
                <w:szCs w:val="24"/>
                <w:lang w:val="es-ES"/>
              </w:rPr>
              <w:t>;</w:t>
            </w:r>
          </w:p>
          <w:p w14:paraId="3A36D069" w14:textId="3FD05C40" w:rsidR="000F4654" w:rsidRPr="00095B42" w:rsidRDefault="00095B42" w:rsidP="000F4654">
            <w:pPr>
              <w:numPr>
                <w:ilvl w:val="0"/>
                <w:numId w:val="198"/>
              </w:numPr>
              <w:tabs>
                <w:tab w:val="left" w:pos="317"/>
              </w:tabs>
              <w:spacing w:before="60"/>
              <w:ind w:left="317" w:hanging="317"/>
              <w:jc w:val="left"/>
              <w:rPr>
                <w:szCs w:val="24"/>
                <w:lang w:val="es-ES"/>
              </w:rPr>
            </w:pPr>
            <w:r w:rsidRPr="00095B42">
              <w:rPr>
                <w:szCs w:val="24"/>
                <w:lang w:val="es-ES"/>
              </w:rPr>
              <w:t>ejecutivo único (director general, director, presidente, etc.) de la Contraparte</w:t>
            </w:r>
            <w:r w:rsidR="000F4654" w:rsidRPr="00095B42">
              <w:rPr>
                <w:szCs w:val="24"/>
                <w:lang w:val="es-ES"/>
              </w:rPr>
              <w:t>;</w:t>
            </w:r>
          </w:p>
          <w:p w14:paraId="63E6175F" w14:textId="2EA908E3" w:rsidR="000F4654" w:rsidRPr="006372EB" w:rsidRDefault="00095B42" w:rsidP="000F4654">
            <w:pPr>
              <w:numPr>
                <w:ilvl w:val="0"/>
                <w:numId w:val="198"/>
              </w:numPr>
              <w:tabs>
                <w:tab w:val="left" w:pos="317"/>
              </w:tabs>
              <w:spacing w:before="60"/>
              <w:ind w:left="317" w:hanging="317"/>
              <w:jc w:val="left"/>
              <w:rPr>
                <w:szCs w:val="24"/>
              </w:rPr>
            </w:pPr>
            <w:r w:rsidRPr="00095B42">
              <w:rPr>
                <w:szCs w:val="24"/>
              </w:rPr>
              <w:t>empresario individual</w:t>
            </w:r>
            <w:r w:rsidR="000F4654" w:rsidRPr="006372EB">
              <w:rPr>
                <w:szCs w:val="24"/>
              </w:rPr>
              <w:t>.</w:t>
            </w:r>
          </w:p>
          <w:p w14:paraId="0D1B7F71" w14:textId="58D25CB1" w:rsidR="000F4654" w:rsidRPr="00095B42" w:rsidRDefault="00095B42" w:rsidP="000F4654">
            <w:pPr>
              <w:tabs>
                <w:tab w:val="center" w:pos="4677"/>
                <w:tab w:val="right" w:pos="9355"/>
              </w:tabs>
              <w:spacing w:before="120"/>
              <w:rPr>
                <w:szCs w:val="24"/>
                <w:lang w:val="es-ES"/>
              </w:rPr>
            </w:pPr>
            <w:r w:rsidRPr="00095B42">
              <w:rPr>
                <w:szCs w:val="24"/>
                <w:lang w:val="es-ES"/>
              </w:rPr>
              <w:lastRenderedPageBreak/>
              <w:t>Cumple</w:t>
            </w:r>
            <w:r w:rsidR="000F4654" w:rsidRPr="00095B42">
              <w:rPr>
                <w:szCs w:val="24"/>
                <w:lang w:val="es-ES"/>
              </w:rPr>
              <w:t xml:space="preserve"> — </w:t>
            </w:r>
            <w:r w:rsidRPr="00095B42">
              <w:rPr>
                <w:szCs w:val="24"/>
                <w:lang w:val="es-ES"/>
              </w:rPr>
              <w:t>no hay decisiones judiciales relevantes, y la Contraparte no está incluida en el registro correspondiente del Servicio Federal de impuestos con respecto a</w:t>
            </w:r>
            <w:r w:rsidR="000F4654" w:rsidRPr="00095B42">
              <w:rPr>
                <w:szCs w:val="24"/>
                <w:lang w:val="es-ES"/>
              </w:rPr>
              <w:t>:</w:t>
            </w:r>
          </w:p>
          <w:p w14:paraId="72F4C30D" w14:textId="461771DD" w:rsidR="000F4654" w:rsidRPr="00095B42" w:rsidRDefault="00095B42" w:rsidP="000F4654">
            <w:pPr>
              <w:numPr>
                <w:ilvl w:val="0"/>
                <w:numId w:val="199"/>
              </w:numPr>
              <w:tabs>
                <w:tab w:val="left" w:pos="317"/>
              </w:tabs>
              <w:spacing w:before="60"/>
              <w:ind w:left="318" w:hanging="318"/>
              <w:jc w:val="left"/>
              <w:rPr>
                <w:szCs w:val="24"/>
                <w:lang w:val="es-ES"/>
              </w:rPr>
            </w:pPr>
            <w:r w:rsidRPr="00095B42">
              <w:rPr>
                <w:szCs w:val="24"/>
                <w:lang w:val="es-ES"/>
              </w:rPr>
              <w:t>la persona física propietaria, incluidos los beneficiarios finales, que tienen derecho a disponer de más del 5 por ciento del número total de votos correspondientes a las acciones con derecho a voto o los depósitos de capital estatutario o plegable, las acciones de la Contraparte</w:t>
            </w:r>
            <w:r w:rsidR="000F4654" w:rsidRPr="00095B42">
              <w:rPr>
                <w:szCs w:val="24"/>
                <w:lang w:val="es-ES"/>
              </w:rPr>
              <w:t>;</w:t>
            </w:r>
          </w:p>
          <w:p w14:paraId="32EBC1FC" w14:textId="5902C13D" w:rsidR="000F4654" w:rsidRPr="00095B42" w:rsidRDefault="00095B42" w:rsidP="000F4654">
            <w:pPr>
              <w:numPr>
                <w:ilvl w:val="0"/>
                <w:numId w:val="199"/>
              </w:numPr>
              <w:tabs>
                <w:tab w:val="left" w:pos="317"/>
              </w:tabs>
              <w:spacing w:before="60"/>
              <w:ind w:left="318" w:hanging="318"/>
              <w:jc w:val="left"/>
              <w:rPr>
                <w:szCs w:val="24"/>
                <w:lang w:val="es-ES"/>
              </w:rPr>
            </w:pPr>
            <w:r w:rsidRPr="00095B42">
              <w:rPr>
                <w:szCs w:val="24"/>
                <w:lang w:val="es-ES"/>
              </w:rPr>
              <w:t>ejecutivo único (director general, director, presidente, etc.) de la Contraparte</w:t>
            </w:r>
            <w:r w:rsidR="000F4654" w:rsidRPr="00095B42">
              <w:rPr>
                <w:szCs w:val="24"/>
                <w:lang w:val="es-ES"/>
              </w:rPr>
              <w:t>;</w:t>
            </w:r>
          </w:p>
          <w:p w14:paraId="197DA88E" w14:textId="655F9006" w:rsidR="000F4654" w:rsidRPr="006372EB" w:rsidRDefault="00095B42" w:rsidP="000F4654">
            <w:pPr>
              <w:numPr>
                <w:ilvl w:val="0"/>
                <w:numId w:val="199"/>
              </w:numPr>
              <w:tabs>
                <w:tab w:val="left" w:pos="317"/>
              </w:tabs>
              <w:spacing w:before="60"/>
              <w:ind w:left="318" w:hanging="318"/>
              <w:jc w:val="left"/>
              <w:rPr>
                <w:szCs w:val="24"/>
              </w:rPr>
            </w:pPr>
            <w:r w:rsidRPr="00095B42">
              <w:rPr>
                <w:szCs w:val="24"/>
              </w:rPr>
              <w:t>empresario individual</w:t>
            </w:r>
            <w:r>
              <w:rPr>
                <w:szCs w:val="24"/>
              </w:rPr>
              <w:t>.</w:t>
            </w:r>
          </w:p>
        </w:tc>
      </w:tr>
      <w:tr w:rsidR="000F4654" w:rsidRPr="007B6217" w14:paraId="4551B0AB" w14:textId="77777777" w:rsidTr="000F4654">
        <w:trPr>
          <w:trHeight w:val="20"/>
        </w:trPr>
        <w:tc>
          <w:tcPr>
            <w:tcW w:w="390" w:type="dxa"/>
            <w:shd w:val="clear" w:color="auto" w:fill="auto"/>
            <w:tcMar>
              <w:top w:w="57" w:type="dxa"/>
              <w:left w:w="57" w:type="dxa"/>
              <w:bottom w:w="57" w:type="dxa"/>
              <w:right w:w="57" w:type="dxa"/>
            </w:tcMar>
          </w:tcPr>
          <w:p w14:paraId="258D89A1" w14:textId="77777777" w:rsidR="000F4654" w:rsidRPr="00E852C2" w:rsidRDefault="000F4654" w:rsidP="000F4654">
            <w:pPr>
              <w:pStyle w:val="aff0"/>
              <w:numPr>
                <w:ilvl w:val="0"/>
                <w:numId w:val="174"/>
              </w:numPr>
              <w:ind w:left="0" w:firstLine="0"/>
              <w:contextualSpacing w:val="0"/>
              <w:jc w:val="left"/>
              <w:rPr>
                <w:sz w:val="20"/>
                <w:szCs w:val="20"/>
              </w:rPr>
            </w:pPr>
          </w:p>
        </w:tc>
        <w:tc>
          <w:tcPr>
            <w:tcW w:w="4487" w:type="dxa"/>
            <w:shd w:val="clear" w:color="auto" w:fill="auto"/>
            <w:tcMar>
              <w:top w:w="57" w:type="dxa"/>
              <w:left w:w="57" w:type="dxa"/>
              <w:bottom w:w="57" w:type="dxa"/>
              <w:right w:w="57" w:type="dxa"/>
            </w:tcMar>
          </w:tcPr>
          <w:p w14:paraId="41E5A747" w14:textId="4EA19238" w:rsidR="000F4654" w:rsidRPr="00095B42" w:rsidRDefault="00095B42" w:rsidP="000F4654">
            <w:pPr>
              <w:rPr>
                <w:szCs w:val="24"/>
                <w:lang w:val="es-ES"/>
              </w:rPr>
            </w:pPr>
            <w:r w:rsidRPr="00095B42">
              <w:rPr>
                <w:szCs w:val="24"/>
                <w:lang w:val="es-ES"/>
              </w:rPr>
              <w:t>La ausencia en la actividad de la Contraparte de violaciones de los requisitos de la legislación de la Federación de Rusia, así como la legislación aplicable del país donde la Compañía realiza o planea realizar actividades en el campo de la lucha contra la corrupción y el fraude</w:t>
            </w:r>
            <w:r w:rsidR="000F4654" w:rsidRPr="00095B42">
              <w:rPr>
                <w:szCs w:val="24"/>
                <w:lang w:val="es-ES"/>
              </w:rPr>
              <w:t>:</w:t>
            </w:r>
          </w:p>
          <w:p w14:paraId="224F14B4" w14:textId="140D4026"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 xml:space="preserve">Convención de las Naciones Unidas contra la corrupción (adoptada en </w:t>
            </w:r>
            <w:r>
              <w:rPr>
                <w:szCs w:val="24"/>
                <w:lang w:val="es-ES"/>
              </w:rPr>
              <w:t>Nu</w:t>
            </w:r>
            <w:r w:rsidRPr="00095B42">
              <w:rPr>
                <w:szCs w:val="24"/>
                <w:lang w:val="es-ES"/>
              </w:rPr>
              <w:t>eva York el 31</w:t>
            </w:r>
            <w:r>
              <w:rPr>
                <w:szCs w:val="24"/>
                <w:lang w:val="es-ES"/>
              </w:rPr>
              <w:t>.12.</w:t>
            </w:r>
            <w:r w:rsidRPr="00095B42">
              <w:rPr>
                <w:szCs w:val="24"/>
                <w:lang w:val="es-ES"/>
              </w:rPr>
              <w:t xml:space="preserve">2003 por la resolución 58/4 </w:t>
            </w:r>
            <w:r w:rsidRPr="00095B42">
              <w:rPr>
                <w:szCs w:val="24"/>
                <w:lang w:val="es-ES"/>
              </w:rPr>
              <w:lastRenderedPageBreak/>
              <w:t>en la 51ª sesión plenaria del 58º período de sesiones de la Asamblea general de las Naciones Unidas, ratificada por la ley Federal № 40-</w:t>
            </w:r>
            <w:r w:rsidRPr="00426561">
              <w:rPr>
                <w:szCs w:val="24"/>
              </w:rPr>
              <w:t>ФЗ</w:t>
            </w:r>
            <w:r w:rsidRPr="00095B42">
              <w:rPr>
                <w:szCs w:val="24"/>
                <w:lang w:val="es-ES"/>
              </w:rPr>
              <w:t xml:space="preserve"> de </w:t>
            </w:r>
            <w:r w:rsidR="000F4654" w:rsidRPr="00095B42">
              <w:rPr>
                <w:szCs w:val="24"/>
                <w:lang w:val="es-ES"/>
              </w:rPr>
              <w:t>08.03.2006);</w:t>
            </w:r>
          </w:p>
          <w:p w14:paraId="4EDA02EC" w14:textId="35F88050"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Convenio de responsabilidad penal sobre la corrupción (firmado en Estrasburgo el</w:t>
            </w:r>
            <w:r>
              <w:rPr>
                <w:szCs w:val="24"/>
                <w:lang w:val="es-ES"/>
              </w:rPr>
              <w:t xml:space="preserve"> </w:t>
            </w:r>
            <w:r w:rsidR="000F4654" w:rsidRPr="00095B42">
              <w:rPr>
                <w:szCs w:val="24"/>
                <w:lang w:val="es-ES"/>
              </w:rPr>
              <w:t>27.01.1999 ETS №173</w:t>
            </w:r>
            <w:r w:rsidRPr="00095B42">
              <w:rPr>
                <w:szCs w:val="24"/>
                <w:lang w:val="es-ES"/>
              </w:rPr>
              <w:t>, ratificado por la ley Federal № 125-</w:t>
            </w:r>
            <w:r w:rsidRPr="00426561">
              <w:rPr>
                <w:szCs w:val="24"/>
              </w:rPr>
              <w:t>ФЗ</w:t>
            </w:r>
            <w:r w:rsidRPr="00095B42">
              <w:rPr>
                <w:szCs w:val="24"/>
                <w:lang w:val="es-ES"/>
              </w:rPr>
              <w:t xml:space="preserve"> </w:t>
            </w:r>
            <w:r>
              <w:rPr>
                <w:szCs w:val="24"/>
                <w:lang w:val="es-ES"/>
              </w:rPr>
              <w:t>de 25.07.2006</w:t>
            </w:r>
            <w:r w:rsidR="000F4654" w:rsidRPr="00095B42">
              <w:rPr>
                <w:szCs w:val="24"/>
                <w:lang w:val="es-ES"/>
              </w:rPr>
              <w:t>);</w:t>
            </w:r>
          </w:p>
          <w:p w14:paraId="1CAF0728" w14:textId="324BB789"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Código penal de la Federación de Rusia</w:t>
            </w:r>
            <w:r w:rsidR="000F4654" w:rsidRPr="00095B42">
              <w:rPr>
                <w:szCs w:val="24"/>
                <w:lang w:val="es-ES"/>
              </w:rPr>
              <w:t xml:space="preserve">; </w:t>
            </w:r>
          </w:p>
          <w:p w14:paraId="01B240D5" w14:textId="4AF2AD32"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 xml:space="preserve">Ley Federal de </w:t>
            </w:r>
            <w:r w:rsidR="000F4654" w:rsidRPr="00095B42">
              <w:rPr>
                <w:szCs w:val="24"/>
                <w:lang w:val="es-ES"/>
              </w:rPr>
              <w:t>25.12.2008 № 273-</w:t>
            </w:r>
            <w:r w:rsidR="000F4654" w:rsidRPr="00426561">
              <w:rPr>
                <w:szCs w:val="24"/>
              </w:rPr>
              <w:t>ФЗ</w:t>
            </w:r>
            <w:r w:rsidR="000F4654" w:rsidRPr="00095B42">
              <w:rPr>
                <w:szCs w:val="24"/>
                <w:lang w:val="es-ES"/>
              </w:rPr>
              <w:t xml:space="preserve"> «</w:t>
            </w:r>
            <w:r w:rsidRPr="00095B42">
              <w:rPr>
                <w:szCs w:val="24"/>
                <w:lang w:val="es-ES"/>
              </w:rPr>
              <w:t>sobre la lucha contra la corrupción</w:t>
            </w:r>
            <w:r w:rsidR="000F4654" w:rsidRPr="00095B42">
              <w:rPr>
                <w:szCs w:val="24"/>
                <w:lang w:val="es-ES"/>
              </w:rPr>
              <w:t>»;</w:t>
            </w:r>
          </w:p>
          <w:p w14:paraId="2E6DE0CE" w14:textId="4C1BFC9E"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 xml:space="preserve">Ley Federal de </w:t>
            </w:r>
            <w:r w:rsidR="000F4654" w:rsidRPr="00095B42">
              <w:rPr>
                <w:szCs w:val="24"/>
                <w:lang w:val="es-ES"/>
              </w:rPr>
              <w:t>07.08.2001 № 115-</w:t>
            </w:r>
            <w:r w:rsidR="000F4654" w:rsidRPr="00426561">
              <w:rPr>
                <w:szCs w:val="24"/>
              </w:rPr>
              <w:t>ФЗ</w:t>
            </w:r>
            <w:r w:rsidR="000F4654" w:rsidRPr="00095B42">
              <w:rPr>
                <w:szCs w:val="24"/>
                <w:lang w:val="es-ES"/>
              </w:rPr>
              <w:t xml:space="preserve"> «</w:t>
            </w:r>
            <w:r w:rsidRPr="00095B42">
              <w:rPr>
                <w:szCs w:val="24"/>
                <w:lang w:val="es-ES"/>
              </w:rPr>
              <w:t>sobre la lucha contra la legalización (blanqueo) del producto del delito y la financiación del terrorismo</w:t>
            </w:r>
            <w:r w:rsidR="000F4654" w:rsidRPr="00095B42">
              <w:rPr>
                <w:szCs w:val="24"/>
                <w:lang w:val="es-ES"/>
              </w:rPr>
              <w:t>»;</w:t>
            </w:r>
          </w:p>
          <w:p w14:paraId="485605DF" w14:textId="29EDB359"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szCs w:val="24"/>
                <w:lang w:val="es-ES"/>
              </w:rPr>
              <w:t xml:space="preserve">Decreto № 460 del Presidente de la Federación de Rusia, de </w:t>
            </w:r>
            <w:r w:rsidR="000F4654" w:rsidRPr="00095B42">
              <w:rPr>
                <w:szCs w:val="24"/>
                <w:lang w:val="es-ES"/>
              </w:rPr>
              <w:t>13.04.2010 «</w:t>
            </w:r>
            <w:r w:rsidRPr="00095B42">
              <w:rPr>
                <w:szCs w:val="24"/>
                <w:lang w:val="es-ES"/>
              </w:rPr>
              <w:t>sobre la estrategia nacional de lucha contra la corrupción y el plan Nacional de lucha contra la corrupción para 2010-2011</w:t>
            </w:r>
            <w:r w:rsidR="000F4654" w:rsidRPr="00095B42">
              <w:rPr>
                <w:szCs w:val="24"/>
                <w:lang w:val="es-ES"/>
              </w:rPr>
              <w:t>»;</w:t>
            </w:r>
          </w:p>
          <w:p w14:paraId="272C0DFC" w14:textId="08FF6C29" w:rsidR="000F4654" w:rsidRPr="00095B42" w:rsidRDefault="00095B42" w:rsidP="000F4654">
            <w:pPr>
              <w:pStyle w:val="aff0"/>
              <w:numPr>
                <w:ilvl w:val="0"/>
                <w:numId w:val="201"/>
              </w:numPr>
              <w:tabs>
                <w:tab w:val="left" w:pos="317"/>
              </w:tabs>
              <w:spacing w:before="60"/>
              <w:ind w:left="317" w:hanging="317"/>
              <w:contextualSpacing w:val="0"/>
              <w:jc w:val="left"/>
              <w:rPr>
                <w:szCs w:val="24"/>
                <w:lang w:val="es-ES"/>
              </w:rPr>
            </w:pPr>
            <w:r w:rsidRPr="00095B42">
              <w:rPr>
                <w:rStyle w:val="ypks7kbdpwfgdykd3qb9"/>
                <w:lang w:val="es-ES"/>
              </w:rPr>
              <w:t>requisitos</w:t>
            </w:r>
            <w:r w:rsidRPr="00095B42">
              <w:rPr>
                <w:lang w:val="es-ES"/>
              </w:rPr>
              <w:t xml:space="preserve"> </w:t>
            </w:r>
            <w:r w:rsidRPr="00095B42">
              <w:rPr>
                <w:rStyle w:val="ypks7kbdpwfgdykd3qb9"/>
                <w:lang w:val="es-ES"/>
              </w:rPr>
              <w:t>de</w:t>
            </w:r>
            <w:r w:rsidRPr="00095B42">
              <w:rPr>
                <w:lang w:val="es-ES"/>
              </w:rPr>
              <w:t xml:space="preserve"> </w:t>
            </w:r>
            <w:r w:rsidRPr="00095B42">
              <w:rPr>
                <w:rStyle w:val="ypks7kbdpwfgdykd3qb9"/>
                <w:lang w:val="es-ES"/>
              </w:rPr>
              <w:t>otras</w:t>
            </w:r>
            <w:r w:rsidRPr="00095B42">
              <w:rPr>
                <w:lang w:val="es-ES"/>
              </w:rPr>
              <w:t xml:space="preserve"> </w:t>
            </w:r>
            <w:r w:rsidRPr="00095B42">
              <w:rPr>
                <w:rStyle w:val="ypks7kbdpwfgdykd3qb9"/>
                <w:lang w:val="es-ES"/>
              </w:rPr>
              <w:t>leyes</w:t>
            </w:r>
            <w:r w:rsidRPr="00095B42">
              <w:rPr>
                <w:lang w:val="es-ES"/>
              </w:rPr>
              <w:t xml:space="preserve"> </w:t>
            </w:r>
            <w:r w:rsidRPr="00095B42">
              <w:rPr>
                <w:rStyle w:val="ypks7kbdpwfgdykd3qb9"/>
                <w:lang w:val="es-ES"/>
              </w:rPr>
              <w:t>y</w:t>
            </w:r>
            <w:r w:rsidRPr="00095B42">
              <w:rPr>
                <w:lang w:val="es-ES"/>
              </w:rPr>
              <w:t xml:space="preserve"> </w:t>
            </w:r>
            <w:r w:rsidRPr="00095B42">
              <w:rPr>
                <w:rStyle w:val="ypks7kbdpwfgdykd3qb9"/>
                <w:lang w:val="es-ES"/>
              </w:rPr>
              <w:t>reglamentos</w:t>
            </w:r>
            <w:r w:rsidRPr="00095B42">
              <w:rPr>
                <w:lang w:val="es-ES"/>
              </w:rPr>
              <w:t xml:space="preserve"> </w:t>
            </w:r>
            <w:r w:rsidRPr="00095B42">
              <w:rPr>
                <w:rStyle w:val="ypks7kbdpwfgdykd3qb9"/>
                <w:lang w:val="es-ES"/>
              </w:rPr>
              <w:t>en el</w:t>
            </w:r>
            <w:r w:rsidRPr="00095B42">
              <w:rPr>
                <w:lang w:val="es-ES"/>
              </w:rPr>
              <w:t xml:space="preserve"> </w:t>
            </w:r>
            <w:r w:rsidRPr="00095B42">
              <w:rPr>
                <w:rStyle w:val="ypks7kbdpwfgdykd3qb9"/>
                <w:lang w:val="es-ES"/>
              </w:rPr>
              <w:t>ámbito</w:t>
            </w:r>
            <w:r w:rsidRPr="00095B42">
              <w:rPr>
                <w:lang w:val="es-ES"/>
              </w:rPr>
              <w:t xml:space="preserve"> </w:t>
            </w:r>
            <w:r w:rsidRPr="00095B42">
              <w:rPr>
                <w:rStyle w:val="ypks7kbdpwfgdykd3qb9"/>
                <w:lang w:val="es-ES"/>
              </w:rPr>
              <w:t>de la lucha contra la corrupción</w:t>
            </w:r>
            <w:r w:rsidRPr="00095B42">
              <w:rPr>
                <w:lang w:val="es-ES"/>
              </w:rPr>
              <w:t xml:space="preserve"> </w:t>
            </w:r>
            <w:r w:rsidRPr="00095B42">
              <w:rPr>
                <w:rStyle w:val="ypks7kbdpwfgdykd3qb9"/>
                <w:lang w:val="es-ES"/>
              </w:rPr>
              <w:t>y</w:t>
            </w:r>
            <w:r w:rsidRPr="00095B42">
              <w:rPr>
                <w:lang w:val="es-ES"/>
              </w:rPr>
              <w:t xml:space="preserve"> </w:t>
            </w:r>
            <w:r w:rsidRPr="00095B42">
              <w:rPr>
                <w:rStyle w:val="ypks7kbdpwfgdykd3qb9"/>
                <w:lang w:val="es-ES"/>
              </w:rPr>
              <w:t>el fraude.</w:t>
            </w:r>
          </w:p>
        </w:tc>
        <w:tc>
          <w:tcPr>
            <w:tcW w:w="7087" w:type="dxa"/>
            <w:shd w:val="clear" w:color="auto" w:fill="auto"/>
            <w:tcMar>
              <w:top w:w="57" w:type="dxa"/>
              <w:left w:w="57" w:type="dxa"/>
              <w:bottom w:w="57" w:type="dxa"/>
              <w:right w:w="57" w:type="dxa"/>
            </w:tcMar>
          </w:tcPr>
          <w:p w14:paraId="60214B72" w14:textId="514969DA" w:rsidR="000F4654" w:rsidRPr="00095B42" w:rsidRDefault="00095B42" w:rsidP="000F4654">
            <w:pPr>
              <w:rPr>
                <w:szCs w:val="24"/>
                <w:lang w:val="es-ES"/>
              </w:rPr>
            </w:pPr>
            <w:r w:rsidRPr="00095B42">
              <w:rPr>
                <w:szCs w:val="24"/>
                <w:lang w:val="es-ES"/>
              </w:rPr>
              <w:lastRenderedPageBreak/>
              <w:t xml:space="preserve">La contraparte no debe incluirse en la lista de organizaciones y personas con respecto a las cuales hay información sobre la participación en actividades extremistas o terrorismo de acuerdo con la ley Federal de </w:t>
            </w:r>
            <w:r w:rsidR="000F4654" w:rsidRPr="00095B42">
              <w:rPr>
                <w:szCs w:val="24"/>
                <w:lang w:val="es-ES"/>
              </w:rPr>
              <w:t>07.08.2011 № 115-</w:t>
            </w:r>
            <w:r w:rsidR="000F4654" w:rsidRPr="00426561">
              <w:rPr>
                <w:szCs w:val="24"/>
              </w:rPr>
              <w:t>ФЗ</w:t>
            </w:r>
            <w:r w:rsidR="000F4654" w:rsidRPr="00095B42">
              <w:rPr>
                <w:szCs w:val="24"/>
                <w:lang w:val="es-ES"/>
              </w:rPr>
              <w:t xml:space="preserve"> «</w:t>
            </w:r>
            <w:r w:rsidRPr="00095B42">
              <w:rPr>
                <w:szCs w:val="24"/>
                <w:lang w:val="es-ES"/>
              </w:rPr>
              <w:t>sobre la lucha contra la legalización (lavado) del producto del delito y la financiación del terrorismo», incluida la Contraparte no debe tener relaciones laborales con las personas mencionadas anteriormente.</w:t>
            </w:r>
          </w:p>
        </w:tc>
        <w:tc>
          <w:tcPr>
            <w:tcW w:w="3756" w:type="dxa"/>
            <w:tcMar>
              <w:top w:w="57" w:type="dxa"/>
              <w:left w:w="57" w:type="dxa"/>
              <w:bottom w:w="57" w:type="dxa"/>
              <w:right w:w="57" w:type="dxa"/>
            </w:tcMar>
          </w:tcPr>
          <w:p w14:paraId="78583884" w14:textId="79355687" w:rsidR="000F4654" w:rsidRPr="00095B42" w:rsidRDefault="00095B42" w:rsidP="000F4654">
            <w:pPr>
              <w:rPr>
                <w:szCs w:val="24"/>
                <w:lang w:val="es-ES"/>
              </w:rPr>
            </w:pPr>
            <w:r>
              <w:rPr>
                <w:szCs w:val="24"/>
                <w:lang w:val="en-US"/>
              </w:rPr>
              <w:t>No cumple</w:t>
            </w:r>
            <w:r w:rsidR="000F4654" w:rsidRPr="00095B42">
              <w:rPr>
                <w:szCs w:val="24"/>
                <w:lang w:val="es-ES"/>
              </w:rPr>
              <w:t>:</w:t>
            </w:r>
          </w:p>
          <w:p w14:paraId="6B7D1391" w14:textId="28FBA118" w:rsidR="000F4654" w:rsidRPr="00095B42" w:rsidRDefault="007B6217" w:rsidP="000F4654">
            <w:pPr>
              <w:numPr>
                <w:ilvl w:val="0"/>
                <w:numId w:val="200"/>
              </w:numPr>
              <w:tabs>
                <w:tab w:val="left" w:pos="317"/>
              </w:tabs>
              <w:spacing w:before="60"/>
              <w:ind w:left="317" w:hanging="317"/>
              <w:jc w:val="left"/>
              <w:rPr>
                <w:szCs w:val="24"/>
                <w:lang w:val="es-ES"/>
              </w:rPr>
            </w:pPr>
            <w:r w:rsidRPr="007B6217">
              <w:rPr>
                <w:szCs w:val="24"/>
                <w:lang w:val="es-ES"/>
              </w:rPr>
              <w:t>revelan indicios de fraude corporativo y corrupción</w:t>
            </w:r>
            <w:r w:rsidR="000F4654" w:rsidRPr="00095B42">
              <w:rPr>
                <w:szCs w:val="24"/>
                <w:lang w:val="es-ES"/>
              </w:rPr>
              <w:t>;</w:t>
            </w:r>
          </w:p>
          <w:p w14:paraId="38648601" w14:textId="22861CD1" w:rsidR="000F4654" w:rsidRPr="007B6217" w:rsidRDefault="007B6217" w:rsidP="000F4654">
            <w:pPr>
              <w:numPr>
                <w:ilvl w:val="0"/>
                <w:numId w:val="200"/>
              </w:numPr>
              <w:tabs>
                <w:tab w:val="left" w:pos="317"/>
              </w:tabs>
              <w:spacing w:before="60"/>
              <w:ind w:left="317" w:hanging="317"/>
              <w:jc w:val="left"/>
              <w:rPr>
                <w:szCs w:val="24"/>
                <w:lang w:val="es-ES"/>
              </w:rPr>
            </w:pPr>
            <w:r w:rsidRPr="007B6217">
              <w:rPr>
                <w:szCs w:val="24"/>
                <w:lang w:val="es-ES"/>
              </w:rPr>
              <w:t>se ha incluido a una posible Contraparte en la lista de entidades y personas respecto de las cuales se tiene conocimiento de su participación en actividades extremistas o terroristas</w:t>
            </w:r>
            <w:r w:rsidR="000F4654" w:rsidRPr="007B6217">
              <w:rPr>
                <w:szCs w:val="24"/>
                <w:lang w:val="es-ES"/>
              </w:rPr>
              <w:t>;</w:t>
            </w:r>
          </w:p>
          <w:p w14:paraId="0375B699" w14:textId="3E4B01F5" w:rsidR="000F4654" w:rsidRPr="007B6217" w:rsidRDefault="007B6217" w:rsidP="000F4654">
            <w:pPr>
              <w:numPr>
                <w:ilvl w:val="0"/>
                <w:numId w:val="200"/>
              </w:numPr>
              <w:tabs>
                <w:tab w:val="left" w:pos="317"/>
              </w:tabs>
              <w:spacing w:before="60"/>
              <w:ind w:left="317" w:hanging="317"/>
              <w:jc w:val="left"/>
              <w:rPr>
                <w:szCs w:val="24"/>
                <w:lang w:val="es-ES"/>
              </w:rPr>
            </w:pPr>
            <w:r w:rsidRPr="007B6217">
              <w:rPr>
                <w:szCs w:val="24"/>
                <w:lang w:val="es-ES"/>
              </w:rPr>
              <w:lastRenderedPageBreak/>
              <w:t xml:space="preserve">la Contraparte potencial consiste en una relación laboral con una persona (s) física incluida en la lista de personas de acuerdo con la ley Federal de </w:t>
            </w:r>
            <w:r w:rsidR="000F4654" w:rsidRPr="007B6217">
              <w:rPr>
                <w:szCs w:val="24"/>
                <w:lang w:val="es-ES"/>
              </w:rPr>
              <w:t>07.08.2011 № 115-</w:t>
            </w:r>
            <w:r w:rsidR="000F4654" w:rsidRPr="00426561">
              <w:rPr>
                <w:szCs w:val="24"/>
              </w:rPr>
              <w:t>ФЗ</w:t>
            </w:r>
            <w:r w:rsidR="000F4654" w:rsidRPr="007B6217">
              <w:rPr>
                <w:szCs w:val="24"/>
                <w:lang w:val="es-ES"/>
              </w:rPr>
              <w:t xml:space="preserve"> «</w:t>
            </w:r>
            <w:r w:rsidRPr="007B6217">
              <w:rPr>
                <w:szCs w:val="24"/>
                <w:lang w:val="es-ES"/>
              </w:rPr>
              <w:t>sobre la lucha contra la legalización (lavado) del producto del delito y la financiación del terrorismo</w:t>
            </w:r>
            <w:r w:rsidR="000F4654" w:rsidRPr="007B6217">
              <w:rPr>
                <w:szCs w:val="24"/>
                <w:lang w:val="es-ES"/>
              </w:rPr>
              <w:t>».</w:t>
            </w:r>
          </w:p>
          <w:p w14:paraId="55EAC414" w14:textId="2FC5A690" w:rsidR="000F4654" w:rsidRPr="00426561" w:rsidRDefault="00095B42" w:rsidP="000F4654">
            <w:pPr>
              <w:rPr>
                <w:szCs w:val="24"/>
              </w:rPr>
            </w:pPr>
            <w:r>
              <w:rPr>
                <w:szCs w:val="24"/>
                <w:lang w:val="en-US"/>
              </w:rPr>
              <w:t>Cumple</w:t>
            </w:r>
            <w:r w:rsidR="000F4654" w:rsidRPr="00426561">
              <w:rPr>
                <w:szCs w:val="24"/>
              </w:rPr>
              <w:t xml:space="preserve">: </w:t>
            </w:r>
          </w:p>
          <w:p w14:paraId="2A710B75" w14:textId="20627B35" w:rsidR="000F4654" w:rsidRPr="007B6217" w:rsidRDefault="007B6217" w:rsidP="000F4654">
            <w:pPr>
              <w:numPr>
                <w:ilvl w:val="0"/>
                <w:numId w:val="202"/>
              </w:numPr>
              <w:tabs>
                <w:tab w:val="left" w:pos="317"/>
              </w:tabs>
              <w:spacing w:before="60"/>
              <w:ind w:left="317" w:hanging="317"/>
              <w:jc w:val="left"/>
              <w:rPr>
                <w:szCs w:val="24"/>
                <w:lang w:val="es-ES"/>
              </w:rPr>
            </w:pPr>
            <w:r w:rsidRPr="007B6217">
              <w:rPr>
                <w:szCs w:val="24"/>
                <w:lang w:val="es-ES"/>
              </w:rPr>
              <w:t>no hay indicios de fraude corporativo y corrupción</w:t>
            </w:r>
            <w:r w:rsidR="000F4654" w:rsidRPr="007B6217">
              <w:rPr>
                <w:szCs w:val="24"/>
                <w:lang w:val="es-ES"/>
              </w:rPr>
              <w:t>;</w:t>
            </w:r>
          </w:p>
          <w:p w14:paraId="4DD15953" w14:textId="681B2225" w:rsidR="000F4654" w:rsidRPr="007B6217" w:rsidRDefault="007B6217" w:rsidP="000F4654">
            <w:pPr>
              <w:numPr>
                <w:ilvl w:val="0"/>
                <w:numId w:val="202"/>
              </w:numPr>
              <w:tabs>
                <w:tab w:val="left" w:pos="317"/>
              </w:tabs>
              <w:spacing w:before="60"/>
              <w:ind w:left="317" w:hanging="317"/>
              <w:jc w:val="left"/>
              <w:rPr>
                <w:szCs w:val="24"/>
                <w:lang w:val="es-ES"/>
              </w:rPr>
            </w:pPr>
            <w:r w:rsidRPr="007B6217">
              <w:rPr>
                <w:szCs w:val="24"/>
                <w:lang w:val="es-ES"/>
              </w:rPr>
              <w:t>la posible Contraparte no figura en la lista de entidades y personas respecto de las cuales se tiene conocimiento de que participan en actividades extremistas o terroristas</w:t>
            </w:r>
            <w:r w:rsidR="000F4654" w:rsidRPr="007B6217">
              <w:rPr>
                <w:szCs w:val="24"/>
                <w:lang w:val="es-ES"/>
              </w:rPr>
              <w:t>;</w:t>
            </w:r>
          </w:p>
          <w:p w14:paraId="735CAC7A" w14:textId="767B159B" w:rsidR="000F4654" w:rsidRPr="007B6217" w:rsidRDefault="007B6217" w:rsidP="000F4654">
            <w:pPr>
              <w:numPr>
                <w:ilvl w:val="0"/>
                <w:numId w:val="202"/>
              </w:numPr>
              <w:tabs>
                <w:tab w:val="left" w:pos="317"/>
              </w:tabs>
              <w:spacing w:before="60"/>
              <w:ind w:left="317" w:hanging="317"/>
              <w:jc w:val="left"/>
              <w:rPr>
                <w:szCs w:val="24"/>
                <w:lang w:val="es-ES"/>
              </w:rPr>
            </w:pPr>
            <w:r w:rsidRPr="007B6217">
              <w:rPr>
                <w:szCs w:val="24"/>
                <w:lang w:val="es-ES"/>
              </w:rPr>
              <w:t xml:space="preserve">la Contraparte potencial no está en una relación laboral con una persona (s) física incluida en la lista de personas, de acuerdo con la ley Federal de </w:t>
            </w:r>
            <w:r w:rsidR="000F4654" w:rsidRPr="007B6217">
              <w:rPr>
                <w:szCs w:val="24"/>
                <w:lang w:val="es-ES"/>
              </w:rPr>
              <w:t>07.08.2011 № 115-</w:t>
            </w:r>
            <w:r w:rsidR="000F4654" w:rsidRPr="00426561">
              <w:rPr>
                <w:szCs w:val="24"/>
              </w:rPr>
              <w:t>ФЗ</w:t>
            </w:r>
            <w:r w:rsidR="000F4654" w:rsidRPr="007B6217">
              <w:rPr>
                <w:szCs w:val="24"/>
                <w:lang w:val="es-ES"/>
              </w:rPr>
              <w:t xml:space="preserve"> «</w:t>
            </w:r>
            <w:r w:rsidRPr="007B6217">
              <w:rPr>
                <w:szCs w:val="24"/>
                <w:lang w:val="es-ES"/>
              </w:rPr>
              <w:t>sobre la lucha contra la legalización (lavado) del producto del delito y la financiación del terrorismo</w:t>
            </w:r>
            <w:r w:rsidR="000F4654" w:rsidRPr="007B6217">
              <w:rPr>
                <w:szCs w:val="24"/>
                <w:lang w:val="es-ES"/>
              </w:rPr>
              <w:t>»</w:t>
            </w:r>
            <w:r>
              <w:rPr>
                <w:szCs w:val="24"/>
                <w:lang w:val="es-ES"/>
              </w:rPr>
              <w:t>.</w:t>
            </w:r>
          </w:p>
        </w:tc>
      </w:tr>
    </w:tbl>
    <w:p w14:paraId="383AEACD" w14:textId="5411EB4C" w:rsidR="000F4654" w:rsidRPr="007B6217" w:rsidRDefault="000F4654" w:rsidP="000F4654">
      <w:pPr>
        <w:pStyle w:val="S4"/>
        <w:rPr>
          <w:lang w:val="es-ES"/>
        </w:rPr>
        <w:sectPr w:rsidR="000F4654" w:rsidRPr="007B6217" w:rsidSect="000F4654">
          <w:headerReference w:type="default" r:id="rId16"/>
          <w:footerReference w:type="default" r:id="rId17"/>
          <w:pgSz w:w="16838" w:h="11906" w:orient="landscape"/>
          <w:pgMar w:top="1247" w:right="567" w:bottom="1021" w:left="567" w:header="737" w:footer="680" w:gutter="0"/>
          <w:cols w:space="708"/>
          <w:docGrid w:linePitch="360"/>
        </w:sectPr>
      </w:pPr>
    </w:p>
    <w:p w14:paraId="2C0159B8" w14:textId="70C9BAE6" w:rsidR="000F4654" w:rsidRPr="00D51EDF" w:rsidRDefault="00D51EDF" w:rsidP="000F4654">
      <w:pPr>
        <w:pStyle w:val="3"/>
        <w:rPr>
          <w:b/>
          <w:szCs w:val="24"/>
          <w:lang w:val="es-ES"/>
        </w:rPr>
      </w:pPr>
      <w:bookmarkStart w:id="4" w:name="_ПРИЛОЖЕНИЕ_2._РЕКОМЕНДУЕМЫЕ"/>
      <w:bookmarkStart w:id="5" w:name="_Ref413238756"/>
      <w:bookmarkEnd w:id="4"/>
      <w:r w:rsidRPr="00D51EDF">
        <w:rPr>
          <w:rFonts w:ascii="Times New Roman" w:hAnsi="Times New Roman"/>
          <w:szCs w:val="24"/>
          <w:lang w:val="es-ES"/>
        </w:rPr>
        <w:lastRenderedPageBreak/>
        <w:t>FORMULARIO 1: FORMULARIO DE SOLICITUD</w:t>
      </w:r>
    </w:p>
    <w:p w14:paraId="4ADBB997" w14:textId="605F21BA" w:rsidR="000F4654" w:rsidRPr="00D51EDF" w:rsidRDefault="00D51EDF" w:rsidP="000F4654">
      <w:pPr>
        <w:jc w:val="center"/>
        <w:rPr>
          <w:rFonts w:ascii="Arial" w:hAnsi="Arial" w:cs="Arial"/>
          <w:b/>
          <w:bCs/>
          <w:lang w:val="es-ES"/>
        </w:rPr>
      </w:pPr>
      <w:r w:rsidRPr="00D51EDF">
        <w:rPr>
          <w:rFonts w:ascii="Arial" w:hAnsi="Arial" w:cs="Arial"/>
          <w:b/>
          <w:bCs/>
          <w:lang w:val="es-ES"/>
        </w:rPr>
        <w:t>FORMULARIO DE SOLICITUD</w:t>
      </w:r>
      <w:r w:rsidR="000F4654">
        <w:rPr>
          <w:rStyle w:val="af9"/>
          <w:rFonts w:ascii="Arial" w:hAnsi="Arial"/>
          <w:b/>
          <w:bCs/>
        </w:rPr>
        <w:footnoteReference w:id="6"/>
      </w:r>
    </w:p>
    <w:p w14:paraId="6A6BB636" w14:textId="33D1F8F1" w:rsidR="000F4654" w:rsidRPr="00D51EDF" w:rsidRDefault="00D51EDF" w:rsidP="000F4654">
      <w:pPr>
        <w:tabs>
          <w:tab w:val="right" w:pos="9720"/>
        </w:tabs>
        <w:jc w:val="center"/>
        <w:rPr>
          <w:rFonts w:ascii="Arial" w:hAnsi="Arial" w:cs="Arial"/>
          <w:b/>
          <w:bCs/>
          <w:lang w:val="es-ES"/>
        </w:rPr>
      </w:pPr>
      <w:r w:rsidRPr="00D51EDF">
        <w:rPr>
          <w:rFonts w:ascii="Arial" w:hAnsi="Arial" w:cs="Arial"/>
          <w:b/>
          <w:bCs/>
          <w:lang w:val="es-ES"/>
        </w:rPr>
        <w:t>para la verificación de la participación en el procedimiento de adquisición</w:t>
      </w:r>
    </w:p>
    <w:p w14:paraId="413A2616" w14:textId="0B565194" w:rsidR="000F4654" w:rsidRPr="00D51EDF" w:rsidRDefault="00D51EDF" w:rsidP="000F4654">
      <w:pPr>
        <w:tabs>
          <w:tab w:val="right" w:pos="9720"/>
        </w:tabs>
        <w:jc w:val="center"/>
        <w:rPr>
          <w:rFonts w:ascii="Arial" w:hAnsi="Arial" w:cs="Arial"/>
          <w:b/>
          <w:bCs/>
          <w:lang w:val="es-ES"/>
        </w:rPr>
      </w:pPr>
      <w:r w:rsidRPr="00D51EDF">
        <w:rPr>
          <w:rFonts w:ascii="Arial" w:hAnsi="Arial" w:cs="Arial"/>
          <w:b/>
          <w:bCs/>
          <w:lang w:val="es-ES"/>
        </w:rPr>
        <w:t xml:space="preserve">para las necesidades </w:t>
      </w:r>
      <w:r w:rsidR="000F4654" w:rsidRPr="00D51EDF">
        <w:rPr>
          <w:lang w:val="es-ES"/>
        </w:rPr>
        <w:t>[</w:t>
      </w:r>
      <w:r w:rsidRPr="00D51EDF">
        <w:rPr>
          <w:i/>
          <w:lang w:val="es-ES"/>
        </w:rPr>
        <w:t>indicar el nombre</w:t>
      </w:r>
      <w:r>
        <w:rPr>
          <w:i/>
          <w:lang w:val="es-ES"/>
        </w:rPr>
        <w:t xml:space="preserve"> –</w:t>
      </w:r>
      <w:r w:rsidRPr="00D51EDF">
        <w:rPr>
          <w:i/>
          <w:lang w:val="es-ES"/>
        </w:rPr>
        <w:t xml:space="preserve"> Rosneft PJSC / sociedad del grupo</w:t>
      </w:r>
      <w:r w:rsidR="000F4654" w:rsidRPr="00D51EDF">
        <w:rPr>
          <w:lang w:val="es-ES"/>
        </w:rPr>
        <w:t>]</w:t>
      </w:r>
    </w:p>
    <w:p w14:paraId="6ED3E61E" w14:textId="77777777" w:rsidR="000F4654" w:rsidRPr="00D51EDF" w:rsidRDefault="000F4654" w:rsidP="000F4654">
      <w:pPr>
        <w:rPr>
          <w:lang w:val="es-ES"/>
        </w:rPr>
      </w:pPr>
    </w:p>
    <w:p w14:paraId="522FFBB7" w14:textId="51267621" w:rsidR="000F4654" w:rsidRPr="00D51EDF" w:rsidRDefault="00D51EDF" w:rsidP="000F4654">
      <w:pPr>
        <w:pStyle w:val="aff0"/>
        <w:numPr>
          <w:ilvl w:val="0"/>
          <w:numId w:val="182"/>
        </w:numPr>
        <w:spacing w:line="276" w:lineRule="auto"/>
        <w:ind w:left="0" w:firstLine="0"/>
        <w:contextualSpacing w:val="0"/>
        <w:jc w:val="left"/>
        <w:rPr>
          <w:sz w:val="22"/>
          <w:u w:val="single"/>
          <w:lang w:val="es-ES"/>
        </w:rPr>
      </w:pPr>
      <w:r w:rsidRPr="00D51EDF">
        <w:rPr>
          <w:sz w:val="22"/>
          <w:lang w:val="es-ES"/>
        </w:rPr>
        <w:t xml:space="preserve">Nombre de la Contraparte </w:t>
      </w:r>
      <w:r w:rsidRPr="00D51EDF">
        <w:rPr>
          <w:i/>
          <w:sz w:val="22"/>
          <w:lang w:val="es-ES"/>
        </w:rPr>
        <w:t>(nombre completo y breve</w:t>
      </w:r>
      <w:r w:rsidR="000F4654" w:rsidRPr="00D51EDF">
        <w:rPr>
          <w:i/>
          <w:iCs/>
          <w:sz w:val="22"/>
          <w:lang w:val="es-ES"/>
        </w:rPr>
        <w:t>)</w:t>
      </w:r>
      <w:r w:rsidR="000F4654" w:rsidRPr="00D51EDF">
        <w:rPr>
          <w:sz w:val="22"/>
          <w:lang w:val="es-ES"/>
        </w:rPr>
        <w:t>:</w:t>
      </w:r>
    </w:p>
    <w:p w14:paraId="15D88E33" w14:textId="77777777" w:rsidR="000F4654" w:rsidRPr="00D51EDF" w:rsidRDefault="000F4654" w:rsidP="000F4654">
      <w:pPr>
        <w:pStyle w:val="aff0"/>
        <w:spacing w:line="276" w:lineRule="auto"/>
        <w:rPr>
          <w:sz w:val="22"/>
          <w:u w:val="single"/>
          <w:lang w:val="es-ES"/>
        </w:rPr>
      </w:pP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r w:rsidRPr="00D51EDF">
        <w:rPr>
          <w:sz w:val="22"/>
          <w:u w:val="single"/>
          <w:lang w:val="es-ES"/>
        </w:rPr>
        <w:tab/>
      </w:r>
    </w:p>
    <w:p w14:paraId="2FD3F187" w14:textId="0197F308" w:rsidR="000F4654" w:rsidRPr="00D51EDF" w:rsidRDefault="00D51EDF" w:rsidP="000F4654">
      <w:pPr>
        <w:pStyle w:val="aff0"/>
        <w:numPr>
          <w:ilvl w:val="0"/>
          <w:numId w:val="182"/>
        </w:numPr>
        <w:spacing w:line="276" w:lineRule="auto"/>
        <w:ind w:left="0" w:firstLine="0"/>
        <w:contextualSpacing w:val="0"/>
        <w:rPr>
          <w:bCs/>
          <w:sz w:val="22"/>
          <w:lang w:val="es-ES"/>
        </w:rPr>
      </w:pPr>
      <w:r w:rsidRPr="00D51EDF">
        <w:rPr>
          <w:bCs/>
          <w:sz w:val="22"/>
          <w:lang w:val="es-ES"/>
        </w:rPr>
        <w:t xml:space="preserve">Nombre anterior de la Contraparte, si ha cambiado enumerar los nombres y las fechas de registro: </w:t>
      </w:r>
      <w:r w:rsidRPr="00D51EDF">
        <w:rPr>
          <w:bCs/>
          <w:i/>
          <w:sz w:val="22"/>
          <w:lang w:val="es-ES"/>
        </w:rPr>
        <w:t>Disponible/ No disponible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3"/>
        <w:gridCol w:w="1794"/>
        <w:gridCol w:w="5044"/>
        <w:gridCol w:w="2324"/>
      </w:tblGrid>
      <w:tr w:rsidR="000F4654" w:rsidRPr="00DC6524" w14:paraId="143A5D9B" w14:textId="77777777" w:rsidTr="000F4654">
        <w:trPr>
          <w:trHeight w:val="20"/>
        </w:trPr>
        <w:tc>
          <w:tcPr>
            <w:tcW w:w="693" w:type="dxa"/>
            <w:tcBorders>
              <w:top w:val="single" w:sz="12" w:space="0" w:color="auto"/>
              <w:bottom w:val="single" w:sz="12" w:space="0" w:color="auto"/>
            </w:tcBorders>
            <w:shd w:val="clear" w:color="auto" w:fill="FFD200"/>
            <w:vAlign w:val="center"/>
          </w:tcPr>
          <w:p w14:paraId="70E587F4" w14:textId="77777777" w:rsidR="000F4654" w:rsidRPr="00D51EDF" w:rsidRDefault="000F4654" w:rsidP="000F4654">
            <w:pPr>
              <w:pStyle w:val="aff0"/>
              <w:rPr>
                <w:rFonts w:ascii="Arial" w:hAnsi="Arial" w:cs="Arial"/>
                <w:b/>
                <w:caps/>
                <w:sz w:val="16"/>
                <w:lang w:val="es-ES"/>
              </w:rPr>
            </w:pPr>
          </w:p>
          <w:p w14:paraId="309D9985" w14:textId="6230A1EF" w:rsidR="000F4654" w:rsidRPr="00DC6524" w:rsidRDefault="000F4654" w:rsidP="00D51EDF">
            <w:pPr>
              <w:jc w:val="center"/>
              <w:rPr>
                <w:b/>
                <w:sz w:val="16"/>
              </w:rPr>
            </w:pPr>
            <w:r w:rsidRPr="00DC6524">
              <w:rPr>
                <w:rFonts w:ascii="Arial" w:hAnsi="Arial" w:cs="Arial"/>
                <w:b/>
                <w:caps/>
                <w:sz w:val="16"/>
              </w:rPr>
              <w:t xml:space="preserve">№ </w:t>
            </w:r>
          </w:p>
        </w:tc>
        <w:tc>
          <w:tcPr>
            <w:tcW w:w="1794" w:type="dxa"/>
            <w:tcBorders>
              <w:top w:val="single" w:sz="12" w:space="0" w:color="auto"/>
              <w:bottom w:val="single" w:sz="12" w:space="0" w:color="auto"/>
            </w:tcBorders>
            <w:shd w:val="clear" w:color="auto" w:fill="FFD200"/>
            <w:vAlign w:val="center"/>
          </w:tcPr>
          <w:p w14:paraId="29176327" w14:textId="60E54C95" w:rsidR="000F4654" w:rsidRPr="00DC6524" w:rsidRDefault="00D51EDF" w:rsidP="000F4654">
            <w:pPr>
              <w:jc w:val="center"/>
              <w:rPr>
                <w:rFonts w:ascii="Arial" w:hAnsi="Arial" w:cs="Arial"/>
                <w:b/>
                <w:caps/>
                <w:sz w:val="16"/>
              </w:rPr>
            </w:pPr>
            <w:r w:rsidRPr="00D51EDF">
              <w:rPr>
                <w:rFonts w:ascii="Arial" w:hAnsi="Arial" w:cs="Arial"/>
                <w:b/>
                <w:caps/>
                <w:sz w:val="16"/>
              </w:rPr>
              <w:t>FECHA DE REGISTRO</w:t>
            </w:r>
          </w:p>
        </w:tc>
        <w:tc>
          <w:tcPr>
            <w:tcW w:w="5044" w:type="dxa"/>
            <w:tcBorders>
              <w:top w:val="single" w:sz="12" w:space="0" w:color="auto"/>
              <w:bottom w:val="single" w:sz="12" w:space="0" w:color="auto"/>
            </w:tcBorders>
            <w:shd w:val="clear" w:color="auto" w:fill="FFD200"/>
            <w:vAlign w:val="center"/>
          </w:tcPr>
          <w:p w14:paraId="01438EDC" w14:textId="4AB620F9" w:rsidR="000F4654" w:rsidRPr="00DC6524" w:rsidRDefault="00D51EDF" w:rsidP="000F4654">
            <w:pPr>
              <w:jc w:val="center"/>
              <w:rPr>
                <w:rFonts w:ascii="Arial" w:hAnsi="Arial" w:cs="Arial"/>
                <w:b/>
                <w:caps/>
                <w:sz w:val="16"/>
              </w:rPr>
            </w:pPr>
            <w:r w:rsidRPr="00D51EDF">
              <w:rPr>
                <w:rFonts w:ascii="Arial" w:hAnsi="Arial" w:cs="Arial"/>
                <w:b/>
                <w:caps/>
                <w:sz w:val="16"/>
              </w:rPr>
              <w:t>DENOMINACIÓN</w:t>
            </w:r>
          </w:p>
        </w:tc>
        <w:tc>
          <w:tcPr>
            <w:tcW w:w="2324" w:type="dxa"/>
            <w:tcBorders>
              <w:top w:val="single" w:sz="12" w:space="0" w:color="auto"/>
              <w:bottom w:val="single" w:sz="12" w:space="0" w:color="auto"/>
            </w:tcBorders>
            <w:shd w:val="clear" w:color="auto" w:fill="FFD200"/>
            <w:vAlign w:val="center"/>
          </w:tcPr>
          <w:p w14:paraId="17CC5089" w14:textId="513FD0B5" w:rsidR="000F4654" w:rsidRPr="00D51EDF" w:rsidRDefault="00D51EDF" w:rsidP="000F4654">
            <w:pPr>
              <w:jc w:val="center"/>
              <w:rPr>
                <w:rFonts w:ascii="Arial" w:hAnsi="Arial" w:cs="Arial"/>
                <w:b/>
                <w:caps/>
                <w:sz w:val="16"/>
                <w:lang w:val="en-US"/>
              </w:rPr>
            </w:pPr>
            <w:r>
              <w:rPr>
                <w:rFonts w:ascii="Arial" w:hAnsi="Arial" w:cs="Arial"/>
                <w:b/>
                <w:caps/>
                <w:sz w:val="16"/>
                <w:lang w:val="en-US"/>
              </w:rPr>
              <w:t>NOTA</w:t>
            </w:r>
          </w:p>
        </w:tc>
      </w:tr>
      <w:tr w:rsidR="000F4654" w:rsidRPr="005674DD" w14:paraId="4DB70D8C" w14:textId="77777777" w:rsidTr="000F4654">
        <w:trPr>
          <w:trHeight w:val="20"/>
        </w:trPr>
        <w:tc>
          <w:tcPr>
            <w:tcW w:w="693" w:type="dxa"/>
            <w:tcBorders>
              <w:top w:val="single" w:sz="12" w:space="0" w:color="auto"/>
            </w:tcBorders>
          </w:tcPr>
          <w:p w14:paraId="1E25CD61" w14:textId="77777777" w:rsidR="000F4654" w:rsidRPr="005674DD" w:rsidRDefault="000F4654" w:rsidP="000F4654">
            <w:r w:rsidRPr="005674DD">
              <w:t>1</w:t>
            </w:r>
          </w:p>
        </w:tc>
        <w:tc>
          <w:tcPr>
            <w:tcW w:w="1794" w:type="dxa"/>
            <w:tcBorders>
              <w:top w:val="single" w:sz="12" w:space="0" w:color="auto"/>
            </w:tcBorders>
          </w:tcPr>
          <w:p w14:paraId="2B44B7B4" w14:textId="77777777" w:rsidR="000F4654" w:rsidRPr="005674DD" w:rsidRDefault="000F4654" w:rsidP="000F4654"/>
        </w:tc>
        <w:tc>
          <w:tcPr>
            <w:tcW w:w="5044" w:type="dxa"/>
            <w:tcBorders>
              <w:top w:val="single" w:sz="12" w:space="0" w:color="auto"/>
            </w:tcBorders>
          </w:tcPr>
          <w:p w14:paraId="06482BBB" w14:textId="77777777" w:rsidR="000F4654" w:rsidRPr="005674DD" w:rsidRDefault="000F4654" w:rsidP="000F4654"/>
        </w:tc>
        <w:tc>
          <w:tcPr>
            <w:tcW w:w="2324" w:type="dxa"/>
            <w:tcBorders>
              <w:top w:val="single" w:sz="12" w:space="0" w:color="auto"/>
            </w:tcBorders>
          </w:tcPr>
          <w:p w14:paraId="19C24AAA" w14:textId="77777777" w:rsidR="000F4654" w:rsidRPr="005674DD" w:rsidRDefault="000F4654" w:rsidP="000F4654"/>
        </w:tc>
      </w:tr>
      <w:tr w:rsidR="000F4654" w:rsidRPr="005674DD" w14:paraId="3A9C8E5A" w14:textId="77777777" w:rsidTr="000F4654">
        <w:trPr>
          <w:trHeight w:val="20"/>
        </w:trPr>
        <w:tc>
          <w:tcPr>
            <w:tcW w:w="693" w:type="dxa"/>
          </w:tcPr>
          <w:p w14:paraId="028F9562" w14:textId="77777777" w:rsidR="000F4654" w:rsidRPr="005674DD" w:rsidRDefault="000F4654" w:rsidP="000F4654">
            <w:r w:rsidRPr="005674DD">
              <w:t>2</w:t>
            </w:r>
          </w:p>
        </w:tc>
        <w:tc>
          <w:tcPr>
            <w:tcW w:w="1794" w:type="dxa"/>
          </w:tcPr>
          <w:p w14:paraId="59628068" w14:textId="77777777" w:rsidR="000F4654" w:rsidRPr="005674DD" w:rsidRDefault="000F4654" w:rsidP="000F4654"/>
        </w:tc>
        <w:tc>
          <w:tcPr>
            <w:tcW w:w="5044" w:type="dxa"/>
          </w:tcPr>
          <w:p w14:paraId="32E4EB47" w14:textId="77777777" w:rsidR="000F4654" w:rsidRPr="005674DD" w:rsidRDefault="000F4654" w:rsidP="000F4654"/>
        </w:tc>
        <w:tc>
          <w:tcPr>
            <w:tcW w:w="2324" w:type="dxa"/>
          </w:tcPr>
          <w:p w14:paraId="1322D6F1" w14:textId="77777777" w:rsidR="000F4654" w:rsidRPr="005674DD" w:rsidRDefault="000F4654" w:rsidP="000F4654"/>
        </w:tc>
      </w:tr>
      <w:tr w:rsidR="000F4654" w:rsidRPr="005674DD" w14:paraId="0B7F2855" w14:textId="77777777" w:rsidTr="000F4654">
        <w:trPr>
          <w:trHeight w:val="20"/>
        </w:trPr>
        <w:tc>
          <w:tcPr>
            <w:tcW w:w="693" w:type="dxa"/>
          </w:tcPr>
          <w:p w14:paraId="230DF261" w14:textId="77777777" w:rsidR="000F4654" w:rsidRPr="005674DD" w:rsidRDefault="000F4654" w:rsidP="000F4654">
            <w:r w:rsidRPr="005674DD">
              <w:t>…</w:t>
            </w:r>
          </w:p>
        </w:tc>
        <w:tc>
          <w:tcPr>
            <w:tcW w:w="1794" w:type="dxa"/>
          </w:tcPr>
          <w:p w14:paraId="69184B5A" w14:textId="77777777" w:rsidR="000F4654" w:rsidRPr="005674DD" w:rsidRDefault="000F4654" w:rsidP="000F4654"/>
        </w:tc>
        <w:tc>
          <w:tcPr>
            <w:tcW w:w="5044" w:type="dxa"/>
          </w:tcPr>
          <w:p w14:paraId="640FACE9" w14:textId="77777777" w:rsidR="000F4654" w:rsidRPr="005674DD" w:rsidRDefault="000F4654" w:rsidP="000F4654"/>
        </w:tc>
        <w:tc>
          <w:tcPr>
            <w:tcW w:w="2324" w:type="dxa"/>
          </w:tcPr>
          <w:p w14:paraId="48695217" w14:textId="77777777" w:rsidR="000F4654" w:rsidRPr="005674DD" w:rsidRDefault="000F4654" w:rsidP="000F4654"/>
        </w:tc>
      </w:tr>
    </w:tbl>
    <w:p w14:paraId="283AEE8A" w14:textId="77777777" w:rsidR="000F4654" w:rsidRPr="005674DD" w:rsidRDefault="000F4654" w:rsidP="000F4654">
      <w:pPr>
        <w:pStyle w:val="aff0"/>
        <w:spacing w:line="276" w:lineRule="auto"/>
        <w:rPr>
          <w:bCs/>
          <w:sz w:val="22"/>
        </w:rPr>
      </w:pPr>
    </w:p>
    <w:p w14:paraId="77DDFDAB" w14:textId="77777777" w:rsidR="000F4654" w:rsidRPr="005674DD" w:rsidRDefault="000F4654" w:rsidP="000F4654">
      <w:pPr>
        <w:pStyle w:val="aff0"/>
        <w:numPr>
          <w:ilvl w:val="0"/>
          <w:numId w:val="182"/>
        </w:numPr>
        <w:spacing w:line="276" w:lineRule="auto"/>
        <w:ind w:left="0" w:firstLine="0"/>
        <w:contextualSpacing w:val="0"/>
        <w:rPr>
          <w:bCs/>
          <w:sz w:val="22"/>
        </w:rPr>
      </w:pPr>
      <w:r w:rsidRPr="005674DD">
        <w:rPr>
          <w:bCs/>
          <w:sz w:val="22"/>
        </w:rPr>
        <w:t xml:space="preserve">ИНН: </w:t>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r w:rsidRPr="005674DD">
        <w:rPr>
          <w:bCs/>
          <w:sz w:val="22"/>
          <w:u w:val="single"/>
        </w:rPr>
        <w:tab/>
      </w:r>
    </w:p>
    <w:p w14:paraId="1A598BA6" w14:textId="20E34219" w:rsidR="000F4654" w:rsidRPr="00D51EDF" w:rsidRDefault="000F4654" w:rsidP="000F4654">
      <w:pPr>
        <w:ind w:left="709"/>
        <w:rPr>
          <w:i/>
          <w:iCs/>
          <w:color w:val="000000"/>
          <w:sz w:val="22"/>
          <w:lang w:val="es-ES"/>
        </w:rPr>
      </w:pPr>
      <w:r w:rsidRPr="00D51EDF">
        <w:rPr>
          <w:i/>
          <w:iCs/>
          <w:color w:val="000000"/>
          <w:sz w:val="20"/>
          <w:lang w:val="es-ES"/>
        </w:rPr>
        <w:t>(</w:t>
      </w:r>
      <w:r w:rsidR="00D51EDF" w:rsidRPr="00D51EDF">
        <w:rPr>
          <w:i/>
          <w:iCs/>
          <w:color w:val="000000"/>
          <w:sz w:val="20"/>
          <w:lang w:val="es-ES"/>
        </w:rPr>
        <w:t>para los no residentes de la Federación de Rusia —</w:t>
      </w:r>
      <w:r w:rsidRPr="00D51EDF">
        <w:rPr>
          <w:i/>
          <w:iCs/>
          <w:color w:val="000000"/>
          <w:sz w:val="20"/>
          <w:lang w:val="es-ES"/>
        </w:rPr>
        <w:t xml:space="preserve"> TIN (Taxpayer Identification Number) </w:t>
      </w:r>
      <w:r w:rsidR="00D51EDF" w:rsidRPr="004E1B8E">
        <w:rPr>
          <w:i/>
          <w:iCs/>
          <w:color w:val="000000"/>
          <w:sz w:val="20"/>
          <w:lang w:val="es-ES"/>
        </w:rPr>
        <w:t>u otro número de identificación fiscal</w:t>
      </w:r>
      <w:r w:rsidRPr="00D51EDF">
        <w:rPr>
          <w:i/>
          <w:iCs/>
          <w:color w:val="000000"/>
          <w:sz w:val="22"/>
          <w:lang w:val="es-ES"/>
        </w:rPr>
        <w:t>)</w:t>
      </w:r>
    </w:p>
    <w:p w14:paraId="784F22F6" w14:textId="77777777" w:rsidR="000F4654" w:rsidRPr="00E30FF2" w:rsidRDefault="000F4654" w:rsidP="000F4654">
      <w:pPr>
        <w:spacing w:line="276" w:lineRule="auto"/>
        <w:ind w:left="709"/>
        <w:rPr>
          <w:sz w:val="22"/>
          <w:u w:val="single"/>
        </w:rPr>
      </w:pPr>
      <w:r w:rsidRPr="00E30FF2">
        <w:rPr>
          <w:sz w:val="22"/>
        </w:rPr>
        <w:t xml:space="preserve">КПП: </w:t>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p>
    <w:p w14:paraId="0EFD3866" w14:textId="15F8BE0C" w:rsidR="000F4654" w:rsidRPr="004E1B8E" w:rsidRDefault="000F4654" w:rsidP="000F4654">
      <w:pPr>
        <w:spacing w:line="276" w:lineRule="auto"/>
        <w:ind w:left="709"/>
        <w:rPr>
          <w:sz w:val="22"/>
          <w:u w:val="single"/>
          <w:lang w:val="en-US"/>
        </w:rPr>
      </w:pPr>
      <w:r w:rsidRPr="00E30FF2">
        <w:rPr>
          <w:sz w:val="22"/>
        </w:rPr>
        <w:t>ОГРН:</w:t>
      </w:r>
      <w:r w:rsidRPr="00E30FF2">
        <w:rPr>
          <w:sz w:val="22"/>
          <w:u w:val="single"/>
        </w:rPr>
        <w:t xml:space="preserve"> </w:t>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Pr="00E30FF2">
        <w:rPr>
          <w:sz w:val="22"/>
          <w:u w:val="single"/>
        </w:rPr>
        <w:tab/>
      </w:r>
      <w:r w:rsidR="004E1B8E">
        <w:rPr>
          <w:sz w:val="22"/>
          <w:u w:val="single"/>
          <w:lang w:val="en-US"/>
        </w:rPr>
        <w:t>______</w:t>
      </w:r>
    </w:p>
    <w:p w14:paraId="23694C71" w14:textId="20F86494" w:rsidR="000F4654" w:rsidRPr="004E1B8E" w:rsidRDefault="000F4654" w:rsidP="000F4654">
      <w:pPr>
        <w:ind w:left="709"/>
        <w:rPr>
          <w:i/>
          <w:iCs/>
          <w:color w:val="000000"/>
          <w:sz w:val="22"/>
          <w:lang w:val="es-ES"/>
        </w:rPr>
      </w:pPr>
      <w:r w:rsidRPr="004E1B8E">
        <w:rPr>
          <w:i/>
          <w:iCs/>
          <w:color w:val="000000"/>
          <w:sz w:val="22"/>
          <w:lang w:val="es-ES"/>
        </w:rPr>
        <w:t>(</w:t>
      </w:r>
      <w:r w:rsidR="004E1B8E" w:rsidRPr="004E1B8E">
        <w:rPr>
          <w:i/>
          <w:iCs/>
          <w:color w:val="000000"/>
          <w:sz w:val="22"/>
          <w:lang w:val="es-ES"/>
        </w:rPr>
        <w:t>para los no residentes de la Federación de Rusia-se indica el número de registro</w:t>
      </w:r>
      <w:r w:rsidRPr="004E1B8E">
        <w:rPr>
          <w:i/>
          <w:iCs/>
          <w:color w:val="000000"/>
          <w:sz w:val="22"/>
          <w:lang w:val="es-ES"/>
        </w:rPr>
        <w:t>)</w:t>
      </w:r>
    </w:p>
    <w:p w14:paraId="19A6450C" w14:textId="22D17A2A" w:rsidR="000F4654" w:rsidRPr="00E30FF2" w:rsidRDefault="004E1B8E" w:rsidP="000F4654">
      <w:pPr>
        <w:pStyle w:val="aff0"/>
        <w:numPr>
          <w:ilvl w:val="0"/>
          <w:numId w:val="182"/>
        </w:numPr>
        <w:spacing w:line="276" w:lineRule="auto"/>
        <w:ind w:left="0" w:firstLine="0"/>
        <w:contextualSpacing w:val="0"/>
        <w:rPr>
          <w:bCs/>
          <w:sz w:val="22"/>
        </w:rPr>
      </w:pPr>
      <w:r w:rsidRPr="004E1B8E">
        <w:rPr>
          <w:bCs/>
          <w:sz w:val="22"/>
        </w:rPr>
        <w:t>Código principal de</w:t>
      </w:r>
      <w:r>
        <w:rPr>
          <w:bCs/>
          <w:sz w:val="22"/>
          <w:lang w:val="en-US"/>
        </w:rPr>
        <w:t xml:space="preserve"> </w:t>
      </w:r>
      <w:r w:rsidR="000F4654" w:rsidRPr="00E30FF2">
        <w:rPr>
          <w:bCs/>
          <w:sz w:val="22"/>
        </w:rPr>
        <w:t>ОКВЭД: ______________________</w:t>
      </w:r>
      <w:r>
        <w:rPr>
          <w:bCs/>
          <w:sz w:val="22"/>
        </w:rPr>
        <w:t>_______________________________</w:t>
      </w:r>
    </w:p>
    <w:p w14:paraId="1AB3A777" w14:textId="59F603EE" w:rsidR="000F4654" w:rsidRPr="004E1B8E" w:rsidRDefault="004E1B8E" w:rsidP="000F4654">
      <w:pPr>
        <w:pStyle w:val="aff0"/>
        <w:numPr>
          <w:ilvl w:val="0"/>
          <w:numId w:val="182"/>
        </w:numPr>
        <w:spacing w:line="276" w:lineRule="auto"/>
        <w:ind w:left="0" w:firstLine="0"/>
        <w:contextualSpacing w:val="0"/>
        <w:jc w:val="left"/>
        <w:rPr>
          <w:sz w:val="22"/>
          <w:lang w:val="es-ES"/>
        </w:rPr>
      </w:pPr>
      <w:r w:rsidRPr="004E1B8E">
        <w:rPr>
          <w:sz w:val="22"/>
          <w:lang w:val="es-ES"/>
        </w:rPr>
        <w:t xml:space="preserve">Jefe de la Contraparte </w:t>
      </w:r>
      <w:r w:rsidRPr="004E1B8E">
        <w:rPr>
          <w:i/>
          <w:sz w:val="22"/>
          <w:lang w:val="es-ES"/>
        </w:rPr>
        <w:t>(cargo, apellido, nombre, patronímico</w:t>
      </w:r>
      <w:r w:rsidR="000F4654" w:rsidRPr="004E1B8E">
        <w:rPr>
          <w:i/>
          <w:iCs/>
          <w:sz w:val="22"/>
          <w:lang w:val="es-ES"/>
        </w:rPr>
        <w:t>)</w:t>
      </w:r>
      <w:r w:rsidR="000F4654" w:rsidRPr="004E1B8E">
        <w:rPr>
          <w:iCs/>
          <w:color w:val="333399"/>
          <w:sz w:val="22"/>
          <w:lang w:val="es-ES"/>
        </w:rPr>
        <w:t>:</w:t>
      </w:r>
    </w:p>
    <w:p w14:paraId="792C4C5B" w14:textId="77777777" w:rsidR="000F4654" w:rsidRPr="004E1B8E" w:rsidRDefault="000F4654" w:rsidP="000F4654">
      <w:pPr>
        <w:pStyle w:val="aff0"/>
        <w:spacing w:line="276" w:lineRule="auto"/>
        <w:ind w:left="709"/>
        <w:rPr>
          <w:sz w:val="22"/>
          <w:lang w:val="es-ES"/>
        </w:rPr>
      </w:pPr>
      <w:r w:rsidRPr="004E1B8E">
        <w:rPr>
          <w:sz w:val="22"/>
          <w:u w:val="single"/>
          <w:lang w:val="es-ES"/>
        </w:rPr>
        <w:t xml:space="preserve"> </w:t>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r w:rsidRPr="004E1B8E">
        <w:rPr>
          <w:sz w:val="22"/>
          <w:u w:val="single"/>
          <w:lang w:val="es-ES"/>
        </w:rPr>
        <w:tab/>
      </w:r>
    </w:p>
    <w:p w14:paraId="337A2DE1" w14:textId="3FAB53E7" w:rsidR="000F4654" w:rsidRPr="004E1B8E" w:rsidRDefault="004E1B8E" w:rsidP="000F4654">
      <w:pPr>
        <w:pStyle w:val="aff0"/>
        <w:numPr>
          <w:ilvl w:val="0"/>
          <w:numId w:val="182"/>
        </w:numPr>
        <w:spacing w:line="276" w:lineRule="auto"/>
        <w:ind w:left="0" w:firstLine="0"/>
        <w:contextualSpacing w:val="0"/>
        <w:jc w:val="left"/>
        <w:rPr>
          <w:sz w:val="22"/>
          <w:u w:val="single"/>
          <w:lang w:val="es-ES"/>
        </w:rPr>
      </w:pPr>
      <w:r w:rsidRPr="004E1B8E">
        <w:rPr>
          <w:sz w:val="22"/>
          <w:lang w:val="es-ES"/>
        </w:rPr>
        <w:t xml:space="preserve">Jefe de contabilidad </w:t>
      </w:r>
      <w:r w:rsidRPr="004E1B8E">
        <w:rPr>
          <w:i/>
          <w:sz w:val="22"/>
          <w:lang w:val="es-ES"/>
        </w:rPr>
        <w:t>(apellido, nombre, patronímico)</w:t>
      </w:r>
      <w:r w:rsidRPr="004E1B8E">
        <w:rPr>
          <w:sz w:val="22"/>
          <w:lang w:val="es-ES"/>
        </w:rPr>
        <w:t>:</w:t>
      </w:r>
      <w:r w:rsidR="000F4654" w:rsidRPr="004E1B8E">
        <w:rPr>
          <w:i/>
          <w:iCs/>
          <w:sz w:val="22"/>
          <w:lang w:val="es-ES"/>
        </w:rPr>
        <w:t xml:space="preserve"> </w:t>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p>
    <w:p w14:paraId="713EDD16" w14:textId="651DC4CF" w:rsidR="000F4654" w:rsidRPr="004E1B8E" w:rsidRDefault="004E1B8E" w:rsidP="000F4654">
      <w:pPr>
        <w:pStyle w:val="aff0"/>
        <w:numPr>
          <w:ilvl w:val="0"/>
          <w:numId w:val="182"/>
        </w:numPr>
        <w:spacing w:before="120" w:line="276" w:lineRule="auto"/>
        <w:ind w:left="0" w:firstLine="0"/>
        <w:contextualSpacing w:val="0"/>
        <w:rPr>
          <w:bCs/>
          <w:sz w:val="22"/>
          <w:u w:val="single"/>
          <w:lang w:val="es-ES"/>
        </w:rPr>
      </w:pPr>
      <w:r w:rsidRPr="004E1B8E">
        <w:rPr>
          <w:bCs/>
          <w:sz w:val="22"/>
          <w:lang w:val="es-ES"/>
        </w:rPr>
        <w:t>Fecha, lugar y autoridad de registro</w:t>
      </w:r>
      <w:r w:rsidR="000F4654" w:rsidRPr="004E1B8E">
        <w:rPr>
          <w:bCs/>
          <w:sz w:val="22"/>
          <w:lang w:val="es-ES"/>
        </w:rPr>
        <w:t xml:space="preserve">, № </w:t>
      </w:r>
      <w:r w:rsidRPr="004E1B8E">
        <w:rPr>
          <w:bCs/>
          <w:sz w:val="22"/>
          <w:lang w:val="es-ES"/>
        </w:rPr>
        <w:t>de certificado</w:t>
      </w:r>
      <w:r w:rsidR="000F4654" w:rsidRPr="004E1B8E">
        <w:rPr>
          <w:bCs/>
          <w:sz w:val="22"/>
          <w:lang w:val="es-ES"/>
        </w:rPr>
        <w:t xml:space="preserve">: </w:t>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r w:rsidR="000F4654" w:rsidRPr="004E1B8E">
        <w:rPr>
          <w:sz w:val="22"/>
          <w:u w:val="single"/>
          <w:lang w:val="es-ES"/>
        </w:rPr>
        <w:tab/>
      </w:r>
    </w:p>
    <w:p w14:paraId="13B498B8" w14:textId="5029D632" w:rsidR="000F4654" w:rsidRPr="004E1B8E" w:rsidRDefault="000F4654" w:rsidP="000F4654">
      <w:pPr>
        <w:ind w:left="709"/>
        <w:rPr>
          <w:i/>
          <w:iCs/>
          <w:color w:val="000000"/>
          <w:sz w:val="20"/>
          <w:lang w:val="es-ES"/>
        </w:rPr>
      </w:pPr>
      <w:r w:rsidRPr="004E1B8E">
        <w:rPr>
          <w:i/>
          <w:iCs/>
          <w:color w:val="000000"/>
          <w:sz w:val="22"/>
          <w:lang w:val="es-ES"/>
        </w:rPr>
        <w:t>(</w:t>
      </w:r>
      <w:r w:rsidR="004E1B8E" w:rsidRPr="004E1B8E">
        <w:rPr>
          <w:i/>
          <w:iCs/>
          <w:color w:val="000000"/>
          <w:sz w:val="22"/>
          <w:lang w:val="es-ES"/>
        </w:rPr>
        <w:t>Para los no residentes de la Federación de Rusia — fecha y lugar de registro en la cámara de Comercio u otro organismo de registro de personas jurídicas</w:t>
      </w:r>
      <w:r w:rsidRPr="004E1B8E">
        <w:rPr>
          <w:i/>
          <w:iCs/>
          <w:color w:val="000000"/>
          <w:sz w:val="20"/>
          <w:lang w:val="es-ES"/>
        </w:rPr>
        <w:t>)</w:t>
      </w:r>
    </w:p>
    <w:p w14:paraId="12538AE9" w14:textId="29D0CBF5" w:rsidR="000F4654" w:rsidRPr="001A011E" w:rsidRDefault="004E1B8E" w:rsidP="000F4654">
      <w:pPr>
        <w:pStyle w:val="aff0"/>
        <w:keepNext/>
        <w:numPr>
          <w:ilvl w:val="0"/>
          <w:numId w:val="182"/>
        </w:numPr>
        <w:spacing w:line="276" w:lineRule="auto"/>
        <w:ind w:left="0" w:firstLine="0"/>
        <w:contextualSpacing w:val="0"/>
        <w:jc w:val="left"/>
        <w:rPr>
          <w:sz w:val="22"/>
        </w:rPr>
      </w:pPr>
      <w:r w:rsidRPr="004E1B8E">
        <w:rPr>
          <w:sz w:val="22"/>
        </w:rPr>
        <w:t>Dirección (ubicación)</w:t>
      </w:r>
      <w:r w:rsidR="000F4654" w:rsidRPr="001A011E">
        <w:rPr>
          <w:sz w:val="22"/>
        </w:rPr>
        <w:t xml:space="preserve">: </w:t>
      </w:r>
    </w:p>
    <w:p w14:paraId="2A04CBBC" w14:textId="2B57D3A3" w:rsidR="000F4654" w:rsidRPr="005674DD" w:rsidRDefault="004E1B8E" w:rsidP="000F4654">
      <w:pPr>
        <w:ind w:left="709"/>
        <w:rPr>
          <w:u w:val="single"/>
        </w:rPr>
      </w:pPr>
      <w:r w:rsidRPr="004E1B8E">
        <w:t>Dirección (ubicación)</w:t>
      </w:r>
      <w:r w:rsidR="000F4654" w:rsidRPr="005674DD">
        <w:t xml:space="preserve">: </w:t>
      </w:r>
      <w:r w:rsidR="000F4654" w:rsidRPr="005674DD">
        <w:rPr>
          <w:u w:val="single"/>
        </w:rPr>
        <w:tab/>
      </w:r>
      <w:r w:rsidR="000F4654">
        <w:rPr>
          <w:u w:val="single"/>
        </w:rPr>
        <w:tab/>
      </w:r>
      <w:r w:rsidR="000F4654">
        <w:rPr>
          <w:u w:val="single"/>
        </w:rPr>
        <w:tab/>
      </w:r>
      <w:r>
        <w:rPr>
          <w:u w:val="single"/>
        </w:rPr>
        <w:tab/>
      </w:r>
      <w:r>
        <w:rPr>
          <w:u w:val="single"/>
        </w:rPr>
        <w:tab/>
      </w:r>
      <w:r>
        <w:rPr>
          <w:u w:val="single"/>
        </w:rPr>
        <w:tab/>
      </w:r>
      <w:r>
        <w:rPr>
          <w:u w:val="single"/>
        </w:rPr>
        <w:tab/>
      </w:r>
      <w:r>
        <w:rPr>
          <w:u w:val="single"/>
        </w:rPr>
        <w:tab/>
      </w:r>
      <w:r>
        <w:rPr>
          <w:u w:val="single"/>
        </w:rPr>
        <w:tab/>
      </w:r>
    </w:p>
    <w:p w14:paraId="1508C2E4" w14:textId="2A10820E" w:rsidR="000F4654" w:rsidRPr="004E1B8E" w:rsidRDefault="004E1B8E" w:rsidP="000F4654">
      <w:pPr>
        <w:ind w:left="709"/>
        <w:rPr>
          <w:lang w:val="en-US"/>
        </w:rPr>
      </w:pPr>
      <w:r w:rsidRPr="004E1B8E">
        <w:t>Real</w:t>
      </w:r>
      <w:r w:rsidR="000F4654" w:rsidRPr="005674DD">
        <w:t xml:space="preserve">: </w:t>
      </w:r>
      <w:r w:rsidR="000F4654">
        <w:rPr>
          <w:u w:val="single"/>
        </w:rPr>
        <w:tab/>
      </w:r>
      <w:r w:rsidR="000F4654">
        <w:rPr>
          <w:u w:val="single"/>
        </w:rPr>
        <w:tab/>
      </w:r>
      <w:r w:rsidR="000F4654">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Pr>
          <w:u w:val="single"/>
          <w:lang w:val="en-US"/>
        </w:rPr>
        <w:t>____________</w:t>
      </w:r>
    </w:p>
    <w:p w14:paraId="0C296545" w14:textId="2D073F51" w:rsidR="000F4654" w:rsidRPr="005674DD" w:rsidRDefault="004E1B8E" w:rsidP="000F4654">
      <w:pPr>
        <w:ind w:left="709"/>
        <w:rPr>
          <w:u w:val="single"/>
        </w:rPr>
      </w:pPr>
      <w:r w:rsidRPr="004E1B8E">
        <w:t>País de registro</w:t>
      </w:r>
      <w:r w:rsidR="000F4654" w:rsidRPr="005674DD">
        <w:t xml:space="preserve">: </w:t>
      </w:r>
      <w:r w:rsidR="000F4654">
        <w:rPr>
          <w:u w:val="single"/>
        </w:rPr>
        <w:tab/>
      </w:r>
      <w:r w:rsidR="000F4654">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sidR="000F4654" w:rsidRPr="005674DD">
        <w:rPr>
          <w:u w:val="single"/>
        </w:rPr>
        <w:tab/>
      </w:r>
      <w:r>
        <w:rPr>
          <w:u w:val="single"/>
        </w:rPr>
        <w:t>______</w:t>
      </w:r>
    </w:p>
    <w:p w14:paraId="2B1EC3A3" w14:textId="6F105164" w:rsidR="000F4654" w:rsidRPr="004E1B8E" w:rsidRDefault="004E1B8E" w:rsidP="000F4654">
      <w:pPr>
        <w:ind w:left="709"/>
        <w:rPr>
          <w:u w:val="single"/>
          <w:lang w:val="es-ES"/>
        </w:rPr>
      </w:pPr>
      <w:r w:rsidRPr="004E1B8E">
        <w:rPr>
          <w:lang w:val="es-ES"/>
        </w:rPr>
        <w:t>Teléfono (con código de área):</w:t>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p>
    <w:p w14:paraId="56440733" w14:textId="73C4E6BA" w:rsidR="000F4654" w:rsidRPr="004E1B8E" w:rsidRDefault="004E1B8E" w:rsidP="000F4654">
      <w:pPr>
        <w:ind w:left="709"/>
        <w:rPr>
          <w:lang w:val="es-ES"/>
        </w:rPr>
      </w:pPr>
      <w:r w:rsidRPr="004E1B8E">
        <w:rPr>
          <w:lang w:val="es-ES"/>
        </w:rPr>
        <w:t>Correo electrónico</w:t>
      </w:r>
      <w:r w:rsidR="000F4654" w:rsidRPr="004E1B8E">
        <w:rPr>
          <w:lang w:val="es-ES"/>
        </w:rPr>
        <w:t xml:space="preserve">: </w:t>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p>
    <w:p w14:paraId="0AD51835" w14:textId="163008C4" w:rsidR="000F4654" w:rsidRPr="004E1B8E" w:rsidRDefault="004E1B8E" w:rsidP="000F4654">
      <w:pPr>
        <w:ind w:left="709"/>
        <w:rPr>
          <w:lang w:val="es-ES"/>
        </w:rPr>
      </w:pPr>
      <w:r w:rsidRPr="004E1B8E">
        <w:rPr>
          <w:lang w:val="es-ES"/>
        </w:rPr>
        <w:t>Sitio web oficial de la Contraparte</w:t>
      </w:r>
      <w:r w:rsidR="000F4654" w:rsidRPr="004E1B8E">
        <w:rPr>
          <w:lang w:val="es-ES"/>
        </w:rPr>
        <w:t xml:space="preserve">: </w:t>
      </w:r>
      <w:r w:rsidR="000F4654" w:rsidRPr="004E1B8E">
        <w:rPr>
          <w:u w:val="single"/>
          <w:lang w:val="es-ES"/>
        </w:rPr>
        <w:tab/>
      </w:r>
      <w:r w:rsidR="000F4654" w:rsidRPr="004E1B8E">
        <w:rPr>
          <w:u w:val="single"/>
          <w:lang w:val="es-ES"/>
        </w:rPr>
        <w:tab/>
      </w:r>
      <w:r w:rsidR="000F4654" w:rsidRPr="004E1B8E">
        <w:rPr>
          <w:u w:val="single"/>
          <w:lang w:val="es-ES"/>
        </w:rPr>
        <w:tab/>
      </w:r>
      <w:r w:rsidR="000F4654" w:rsidRPr="004E1B8E">
        <w:rPr>
          <w:u w:val="single"/>
          <w:lang w:val="es-ES"/>
        </w:rPr>
        <w:tab/>
      </w:r>
      <w:r>
        <w:rPr>
          <w:u w:val="single"/>
          <w:lang w:val="es-ES"/>
        </w:rPr>
        <w:t>_______________________</w:t>
      </w:r>
      <w:r w:rsidRPr="004E1B8E">
        <w:rPr>
          <w:u w:val="single"/>
          <w:lang w:val="es-ES"/>
        </w:rPr>
        <w:t>_</w:t>
      </w:r>
    </w:p>
    <w:p w14:paraId="2C0E5337" w14:textId="3DF77E20" w:rsidR="000F4654" w:rsidRPr="004E1B8E" w:rsidRDefault="004E1B8E" w:rsidP="000F4654">
      <w:pPr>
        <w:pStyle w:val="aff0"/>
        <w:keepNext/>
        <w:numPr>
          <w:ilvl w:val="0"/>
          <w:numId w:val="182"/>
        </w:numPr>
        <w:spacing w:line="276" w:lineRule="auto"/>
        <w:ind w:left="0" w:firstLine="0"/>
        <w:contextualSpacing w:val="0"/>
        <w:jc w:val="left"/>
        <w:rPr>
          <w:sz w:val="22"/>
          <w:lang w:val="es-ES"/>
        </w:rPr>
      </w:pPr>
      <w:r w:rsidRPr="004E1B8E">
        <w:rPr>
          <w:sz w:val="22"/>
          <w:lang w:val="es-ES"/>
        </w:rPr>
        <w:t>Información sobre los propietarios de la empresa</w:t>
      </w:r>
      <w:r w:rsidR="000F4654" w:rsidRPr="004E1B8E">
        <w:rPr>
          <w:sz w:val="22"/>
          <w:lang w:val="es-ES"/>
        </w:rPr>
        <w:t>:</w:t>
      </w: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90"/>
        <w:gridCol w:w="5408"/>
        <w:gridCol w:w="1841"/>
        <w:gridCol w:w="1870"/>
      </w:tblGrid>
      <w:tr w:rsidR="000F4654" w:rsidRPr="00203244" w14:paraId="466DB2E4" w14:textId="77777777" w:rsidTr="000F4654">
        <w:trPr>
          <w:trHeight w:val="476"/>
          <w:tblHeader/>
        </w:trPr>
        <w:tc>
          <w:tcPr>
            <w:tcW w:w="255" w:type="pct"/>
            <w:tcBorders>
              <w:top w:val="single" w:sz="12" w:space="0" w:color="auto"/>
              <w:bottom w:val="single" w:sz="12" w:space="0" w:color="auto"/>
            </w:tcBorders>
            <w:shd w:val="clear" w:color="auto" w:fill="FFD200"/>
            <w:vAlign w:val="center"/>
          </w:tcPr>
          <w:p w14:paraId="3C9B3408" w14:textId="7902D4E3" w:rsidR="000F4654" w:rsidRPr="00203244" w:rsidRDefault="000F4654" w:rsidP="004E1B8E">
            <w:pPr>
              <w:rPr>
                <w:rFonts w:ascii="Arial" w:hAnsi="Arial" w:cs="Arial"/>
                <w:b/>
                <w:caps/>
                <w:sz w:val="16"/>
                <w:szCs w:val="16"/>
              </w:rPr>
            </w:pPr>
            <w:r w:rsidRPr="00203244">
              <w:rPr>
                <w:rFonts w:ascii="Arial" w:hAnsi="Arial" w:cs="Arial"/>
                <w:b/>
                <w:caps/>
                <w:sz w:val="16"/>
                <w:szCs w:val="16"/>
              </w:rPr>
              <w:t xml:space="preserve">№ </w:t>
            </w:r>
          </w:p>
        </w:tc>
        <w:tc>
          <w:tcPr>
            <w:tcW w:w="2814" w:type="pct"/>
            <w:tcBorders>
              <w:top w:val="single" w:sz="12" w:space="0" w:color="auto"/>
              <w:bottom w:val="single" w:sz="12" w:space="0" w:color="auto"/>
            </w:tcBorders>
            <w:shd w:val="clear" w:color="auto" w:fill="FFD200"/>
            <w:vAlign w:val="center"/>
          </w:tcPr>
          <w:p w14:paraId="2927E296" w14:textId="43DFB835" w:rsidR="000F4654" w:rsidRPr="004E1B8E" w:rsidRDefault="004E1B8E" w:rsidP="000F4654">
            <w:pPr>
              <w:jc w:val="center"/>
              <w:rPr>
                <w:rFonts w:ascii="Arial" w:hAnsi="Arial" w:cs="Arial"/>
                <w:b/>
                <w:caps/>
                <w:sz w:val="16"/>
                <w:szCs w:val="16"/>
                <w:lang w:val="es-ES"/>
              </w:rPr>
            </w:pPr>
            <w:r w:rsidRPr="004E1B8E">
              <w:rPr>
                <w:rFonts w:ascii="Arial" w:hAnsi="Arial" w:cs="Arial"/>
                <w:b/>
                <w:caps/>
                <w:sz w:val="16"/>
                <w:szCs w:val="16"/>
                <w:lang w:val="es-ES"/>
              </w:rPr>
              <w:t>PROPIETARIOS DE LA CONTRAPARTE (ACCIONISTAS)</w:t>
            </w:r>
          </w:p>
          <w:p w14:paraId="7A2C597F" w14:textId="4D9D1747" w:rsidR="000F4654" w:rsidRPr="00203244" w:rsidRDefault="004E1B8E" w:rsidP="000F4654">
            <w:pPr>
              <w:jc w:val="center"/>
              <w:rPr>
                <w:rFonts w:ascii="Arial" w:hAnsi="Arial" w:cs="Arial"/>
                <w:b/>
                <w:caps/>
                <w:color w:val="333399"/>
                <w:sz w:val="16"/>
                <w:szCs w:val="16"/>
              </w:rPr>
            </w:pPr>
            <w:r w:rsidRPr="004E1B8E">
              <w:rPr>
                <w:rFonts w:ascii="Arial" w:hAnsi="Arial" w:cs="Arial"/>
                <w:i/>
                <w:iCs/>
                <w:caps/>
                <w:color w:val="000000"/>
                <w:sz w:val="16"/>
                <w:szCs w:val="16"/>
              </w:rPr>
              <w:t>(PERSONA FÍSICA, PERSONA JURÍDICA)</w:t>
            </w:r>
          </w:p>
        </w:tc>
        <w:tc>
          <w:tcPr>
            <w:tcW w:w="958" w:type="pct"/>
            <w:tcBorders>
              <w:top w:val="single" w:sz="12" w:space="0" w:color="auto"/>
              <w:bottom w:val="single" w:sz="12" w:space="0" w:color="auto"/>
            </w:tcBorders>
            <w:shd w:val="clear" w:color="auto" w:fill="FFD200"/>
            <w:vAlign w:val="center"/>
          </w:tcPr>
          <w:p w14:paraId="12726882" w14:textId="48BD36A9" w:rsidR="000F4654" w:rsidRPr="00203244" w:rsidRDefault="004E1B8E" w:rsidP="000F4654">
            <w:pPr>
              <w:jc w:val="center"/>
              <w:rPr>
                <w:rFonts w:ascii="Arial" w:hAnsi="Arial" w:cs="Arial"/>
                <w:b/>
                <w:caps/>
                <w:sz w:val="16"/>
                <w:szCs w:val="16"/>
              </w:rPr>
            </w:pPr>
            <w:r w:rsidRPr="004E1B8E">
              <w:rPr>
                <w:rFonts w:ascii="Arial" w:hAnsi="Arial" w:cs="Arial"/>
                <w:b/>
                <w:caps/>
                <w:sz w:val="16"/>
                <w:szCs w:val="16"/>
              </w:rPr>
              <w:t>PAÍS DE REGISTRO</w:t>
            </w:r>
          </w:p>
        </w:tc>
        <w:tc>
          <w:tcPr>
            <w:tcW w:w="973" w:type="pct"/>
            <w:tcBorders>
              <w:top w:val="single" w:sz="12" w:space="0" w:color="auto"/>
              <w:bottom w:val="single" w:sz="12" w:space="0" w:color="auto"/>
            </w:tcBorders>
            <w:shd w:val="clear" w:color="auto" w:fill="FFD200"/>
            <w:vAlign w:val="center"/>
          </w:tcPr>
          <w:p w14:paraId="4A1FF102" w14:textId="34060B64" w:rsidR="000F4654" w:rsidRPr="00203244" w:rsidRDefault="000F4654" w:rsidP="000F4654">
            <w:pPr>
              <w:jc w:val="center"/>
              <w:rPr>
                <w:rFonts w:ascii="Arial" w:hAnsi="Arial" w:cs="Arial"/>
                <w:b/>
                <w:caps/>
                <w:sz w:val="16"/>
                <w:szCs w:val="16"/>
              </w:rPr>
            </w:pPr>
            <w:r w:rsidRPr="00203244">
              <w:rPr>
                <w:rFonts w:ascii="Arial" w:hAnsi="Arial" w:cs="Arial"/>
                <w:b/>
                <w:caps/>
                <w:sz w:val="16"/>
                <w:szCs w:val="16"/>
              </w:rPr>
              <w:t xml:space="preserve">% </w:t>
            </w:r>
            <w:r w:rsidR="004E1B8E" w:rsidRPr="004E1B8E">
              <w:rPr>
                <w:rFonts w:ascii="Arial" w:hAnsi="Arial" w:cs="Arial"/>
                <w:b/>
                <w:caps/>
                <w:sz w:val="16"/>
                <w:szCs w:val="16"/>
              </w:rPr>
              <w:t>DE PROPIEDAD</w:t>
            </w:r>
          </w:p>
        </w:tc>
      </w:tr>
      <w:tr w:rsidR="000F4654" w:rsidRPr="00203244" w14:paraId="72BF5415" w14:textId="77777777" w:rsidTr="000F4654">
        <w:tc>
          <w:tcPr>
            <w:tcW w:w="255" w:type="pct"/>
            <w:tcBorders>
              <w:top w:val="single" w:sz="12" w:space="0" w:color="auto"/>
            </w:tcBorders>
          </w:tcPr>
          <w:p w14:paraId="7974B482" w14:textId="77777777" w:rsidR="000F4654" w:rsidRPr="00203244" w:rsidRDefault="000F4654" w:rsidP="000F4654">
            <w:pPr>
              <w:rPr>
                <w:sz w:val="20"/>
                <w:szCs w:val="20"/>
              </w:rPr>
            </w:pPr>
            <w:r w:rsidRPr="00203244">
              <w:rPr>
                <w:sz w:val="20"/>
                <w:szCs w:val="20"/>
              </w:rPr>
              <w:t>1</w:t>
            </w:r>
          </w:p>
        </w:tc>
        <w:tc>
          <w:tcPr>
            <w:tcW w:w="2814" w:type="pct"/>
            <w:tcBorders>
              <w:top w:val="single" w:sz="12" w:space="0" w:color="auto"/>
            </w:tcBorders>
          </w:tcPr>
          <w:p w14:paraId="0D3DDDB5" w14:textId="77777777" w:rsidR="000F4654" w:rsidRPr="00203244" w:rsidRDefault="000F4654" w:rsidP="000F4654">
            <w:pPr>
              <w:rPr>
                <w:sz w:val="20"/>
                <w:szCs w:val="20"/>
              </w:rPr>
            </w:pPr>
          </w:p>
        </w:tc>
        <w:tc>
          <w:tcPr>
            <w:tcW w:w="958" w:type="pct"/>
            <w:tcBorders>
              <w:top w:val="single" w:sz="12" w:space="0" w:color="auto"/>
            </w:tcBorders>
          </w:tcPr>
          <w:p w14:paraId="196F339C" w14:textId="77777777" w:rsidR="000F4654" w:rsidRPr="00203244" w:rsidRDefault="000F4654" w:rsidP="000F4654">
            <w:pPr>
              <w:rPr>
                <w:sz w:val="20"/>
                <w:szCs w:val="20"/>
              </w:rPr>
            </w:pPr>
          </w:p>
        </w:tc>
        <w:tc>
          <w:tcPr>
            <w:tcW w:w="973" w:type="pct"/>
            <w:tcBorders>
              <w:top w:val="single" w:sz="12" w:space="0" w:color="auto"/>
            </w:tcBorders>
          </w:tcPr>
          <w:p w14:paraId="5A1BACC1" w14:textId="77777777" w:rsidR="000F4654" w:rsidRPr="00203244" w:rsidRDefault="000F4654" w:rsidP="000F4654">
            <w:pPr>
              <w:rPr>
                <w:sz w:val="20"/>
                <w:szCs w:val="20"/>
              </w:rPr>
            </w:pPr>
          </w:p>
        </w:tc>
      </w:tr>
      <w:tr w:rsidR="000F4654" w:rsidRPr="00203244" w14:paraId="455E7341" w14:textId="77777777" w:rsidTr="000F4654">
        <w:tc>
          <w:tcPr>
            <w:tcW w:w="255" w:type="pct"/>
          </w:tcPr>
          <w:p w14:paraId="3109A004" w14:textId="77777777" w:rsidR="000F4654" w:rsidRPr="00203244" w:rsidRDefault="000F4654" w:rsidP="000F4654">
            <w:pPr>
              <w:rPr>
                <w:sz w:val="20"/>
                <w:szCs w:val="20"/>
              </w:rPr>
            </w:pPr>
            <w:r w:rsidRPr="00203244">
              <w:rPr>
                <w:sz w:val="20"/>
                <w:szCs w:val="20"/>
              </w:rPr>
              <w:t>2</w:t>
            </w:r>
          </w:p>
        </w:tc>
        <w:tc>
          <w:tcPr>
            <w:tcW w:w="2814" w:type="pct"/>
          </w:tcPr>
          <w:p w14:paraId="594C92FE" w14:textId="77777777" w:rsidR="000F4654" w:rsidRPr="00203244" w:rsidRDefault="000F4654" w:rsidP="000F4654">
            <w:pPr>
              <w:rPr>
                <w:sz w:val="20"/>
                <w:szCs w:val="20"/>
              </w:rPr>
            </w:pPr>
          </w:p>
        </w:tc>
        <w:tc>
          <w:tcPr>
            <w:tcW w:w="958" w:type="pct"/>
          </w:tcPr>
          <w:p w14:paraId="69AFF66F" w14:textId="77777777" w:rsidR="000F4654" w:rsidRPr="00203244" w:rsidRDefault="000F4654" w:rsidP="000F4654">
            <w:pPr>
              <w:rPr>
                <w:sz w:val="20"/>
                <w:szCs w:val="20"/>
              </w:rPr>
            </w:pPr>
          </w:p>
        </w:tc>
        <w:tc>
          <w:tcPr>
            <w:tcW w:w="973" w:type="pct"/>
          </w:tcPr>
          <w:p w14:paraId="1E8DEA33" w14:textId="77777777" w:rsidR="000F4654" w:rsidRPr="00203244" w:rsidRDefault="000F4654" w:rsidP="000F4654">
            <w:pPr>
              <w:rPr>
                <w:sz w:val="20"/>
                <w:szCs w:val="20"/>
              </w:rPr>
            </w:pPr>
          </w:p>
        </w:tc>
      </w:tr>
      <w:tr w:rsidR="000F4654" w:rsidRPr="00203244" w14:paraId="1C1A1767" w14:textId="77777777" w:rsidTr="000F4654">
        <w:tc>
          <w:tcPr>
            <w:tcW w:w="255" w:type="pct"/>
          </w:tcPr>
          <w:p w14:paraId="53785E74" w14:textId="77777777" w:rsidR="000F4654" w:rsidRPr="00203244" w:rsidRDefault="000F4654" w:rsidP="000F4654">
            <w:pPr>
              <w:rPr>
                <w:sz w:val="20"/>
                <w:szCs w:val="20"/>
              </w:rPr>
            </w:pPr>
            <w:r w:rsidRPr="00203244">
              <w:rPr>
                <w:sz w:val="20"/>
                <w:szCs w:val="20"/>
              </w:rPr>
              <w:t>…</w:t>
            </w:r>
          </w:p>
        </w:tc>
        <w:tc>
          <w:tcPr>
            <w:tcW w:w="2814" w:type="pct"/>
          </w:tcPr>
          <w:p w14:paraId="4BCC59D0" w14:textId="77777777" w:rsidR="000F4654" w:rsidRPr="00203244" w:rsidRDefault="000F4654" w:rsidP="000F4654">
            <w:pPr>
              <w:rPr>
                <w:sz w:val="20"/>
                <w:szCs w:val="20"/>
              </w:rPr>
            </w:pPr>
          </w:p>
        </w:tc>
        <w:tc>
          <w:tcPr>
            <w:tcW w:w="958" w:type="pct"/>
          </w:tcPr>
          <w:p w14:paraId="799E59F3" w14:textId="77777777" w:rsidR="000F4654" w:rsidRPr="00203244" w:rsidRDefault="000F4654" w:rsidP="000F4654">
            <w:pPr>
              <w:rPr>
                <w:sz w:val="20"/>
                <w:szCs w:val="20"/>
              </w:rPr>
            </w:pPr>
          </w:p>
        </w:tc>
        <w:tc>
          <w:tcPr>
            <w:tcW w:w="973" w:type="pct"/>
          </w:tcPr>
          <w:p w14:paraId="4AEDB3DE" w14:textId="77777777" w:rsidR="000F4654" w:rsidRPr="00203244" w:rsidRDefault="000F4654" w:rsidP="000F4654">
            <w:pPr>
              <w:rPr>
                <w:sz w:val="20"/>
                <w:szCs w:val="20"/>
              </w:rPr>
            </w:pPr>
          </w:p>
        </w:tc>
      </w:tr>
    </w:tbl>
    <w:p w14:paraId="30009666" w14:textId="77777777" w:rsidR="000F4654" w:rsidRPr="00203244" w:rsidRDefault="000F4654" w:rsidP="000F4654">
      <w:pPr>
        <w:rPr>
          <w:rFonts w:ascii="Arial" w:hAnsi="Arial" w:cs="Arial"/>
          <w:sz w:val="20"/>
          <w:szCs w:val="20"/>
        </w:rPr>
      </w:pPr>
    </w:p>
    <w:p w14:paraId="21968193" w14:textId="03B762EB" w:rsidR="000F4654" w:rsidRPr="004E1B8E" w:rsidRDefault="004E1B8E" w:rsidP="000F4654">
      <w:pPr>
        <w:pStyle w:val="aff0"/>
        <w:numPr>
          <w:ilvl w:val="0"/>
          <w:numId w:val="182"/>
        </w:numPr>
        <w:spacing w:line="276" w:lineRule="auto"/>
        <w:ind w:left="0" w:firstLine="0"/>
        <w:contextualSpacing w:val="0"/>
        <w:jc w:val="left"/>
        <w:rPr>
          <w:sz w:val="22"/>
          <w:lang w:val="es-ES"/>
        </w:rPr>
      </w:pPr>
      <w:r>
        <w:rPr>
          <w:sz w:val="22"/>
          <w:lang w:val="es-ES"/>
        </w:rPr>
        <w:t>Beneficiario(s) final</w:t>
      </w:r>
      <w:r w:rsidRPr="004E1B8E">
        <w:rPr>
          <w:sz w:val="22"/>
          <w:lang w:val="es-ES"/>
        </w:rPr>
        <w:t>(es) (con indicación del país de inscripción)</w:t>
      </w:r>
      <w:r w:rsidR="000F4654" w:rsidRPr="004E1B8E">
        <w:rPr>
          <w:sz w:val="22"/>
          <w:lang w:val="es-ES"/>
        </w:rPr>
        <w:t xml:space="preserve">: </w:t>
      </w: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09"/>
        <w:gridCol w:w="6715"/>
        <w:gridCol w:w="2285"/>
      </w:tblGrid>
      <w:tr w:rsidR="000F4654" w:rsidRPr="00203244" w14:paraId="5B8A246A" w14:textId="77777777" w:rsidTr="000F4654">
        <w:trPr>
          <w:trHeight w:val="20"/>
        </w:trPr>
        <w:tc>
          <w:tcPr>
            <w:tcW w:w="317" w:type="pct"/>
            <w:tcBorders>
              <w:top w:val="single" w:sz="12" w:space="0" w:color="auto"/>
              <w:bottom w:val="single" w:sz="12" w:space="0" w:color="auto"/>
            </w:tcBorders>
            <w:shd w:val="clear" w:color="auto" w:fill="FFD200"/>
            <w:vAlign w:val="center"/>
          </w:tcPr>
          <w:p w14:paraId="25F5B8EC" w14:textId="24634BC9" w:rsidR="000F4654" w:rsidRPr="00203244" w:rsidRDefault="000F4654" w:rsidP="004E1B8E">
            <w:pPr>
              <w:jc w:val="center"/>
              <w:rPr>
                <w:rFonts w:ascii="Arial" w:hAnsi="Arial" w:cs="Arial"/>
                <w:b/>
                <w:caps/>
                <w:sz w:val="16"/>
                <w:szCs w:val="16"/>
              </w:rPr>
            </w:pPr>
            <w:r w:rsidRPr="00203244">
              <w:rPr>
                <w:rFonts w:ascii="Arial" w:hAnsi="Arial" w:cs="Arial"/>
                <w:b/>
                <w:caps/>
                <w:sz w:val="16"/>
                <w:szCs w:val="16"/>
              </w:rPr>
              <w:t xml:space="preserve">№ </w:t>
            </w:r>
          </w:p>
        </w:tc>
        <w:tc>
          <w:tcPr>
            <w:tcW w:w="3494" w:type="pct"/>
            <w:tcBorders>
              <w:top w:val="single" w:sz="12" w:space="0" w:color="auto"/>
              <w:bottom w:val="single" w:sz="12" w:space="0" w:color="auto"/>
            </w:tcBorders>
            <w:shd w:val="clear" w:color="auto" w:fill="FFD200"/>
            <w:vAlign w:val="center"/>
          </w:tcPr>
          <w:p w14:paraId="5EC40B60" w14:textId="0E9B35B7" w:rsidR="000F4654" w:rsidRPr="00203244" w:rsidRDefault="004E1B8E" w:rsidP="000F4654">
            <w:pPr>
              <w:jc w:val="center"/>
              <w:rPr>
                <w:rFonts w:ascii="Arial" w:hAnsi="Arial" w:cs="Arial"/>
                <w:b/>
                <w:caps/>
                <w:color w:val="333399"/>
                <w:sz w:val="16"/>
                <w:szCs w:val="16"/>
              </w:rPr>
            </w:pPr>
            <w:r w:rsidRPr="004E1B8E">
              <w:rPr>
                <w:rFonts w:ascii="Arial" w:hAnsi="Arial" w:cs="Arial"/>
                <w:b/>
                <w:caps/>
                <w:sz w:val="16"/>
                <w:szCs w:val="16"/>
              </w:rPr>
              <w:t>BENEFICIARIOS FINALES</w:t>
            </w:r>
          </w:p>
        </w:tc>
        <w:tc>
          <w:tcPr>
            <w:tcW w:w="1189" w:type="pct"/>
            <w:tcBorders>
              <w:top w:val="single" w:sz="12" w:space="0" w:color="auto"/>
              <w:bottom w:val="single" w:sz="12" w:space="0" w:color="auto"/>
            </w:tcBorders>
            <w:shd w:val="clear" w:color="auto" w:fill="FFD200"/>
            <w:vAlign w:val="center"/>
          </w:tcPr>
          <w:p w14:paraId="21F55352" w14:textId="74F33F4B" w:rsidR="000F4654" w:rsidRPr="00203244" w:rsidRDefault="004E1B8E" w:rsidP="000F4654">
            <w:pPr>
              <w:jc w:val="center"/>
              <w:rPr>
                <w:rFonts w:ascii="Arial" w:hAnsi="Arial" w:cs="Arial"/>
                <w:b/>
                <w:caps/>
                <w:sz w:val="16"/>
                <w:szCs w:val="16"/>
              </w:rPr>
            </w:pPr>
            <w:r w:rsidRPr="004E1B8E">
              <w:rPr>
                <w:rFonts w:ascii="Arial" w:hAnsi="Arial" w:cs="Arial"/>
                <w:b/>
                <w:caps/>
                <w:sz w:val="16"/>
                <w:szCs w:val="16"/>
              </w:rPr>
              <w:t>PAÍS DE REGISTRO</w:t>
            </w:r>
          </w:p>
        </w:tc>
      </w:tr>
      <w:tr w:rsidR="000F4654" w:rsidRPr="00203244" w14:paraId="0874F51B" w14:textId="77777777" w:rsidTr="000F4654">
        <w:trPr>
          <w:trHeight w:val="20"/>
        </w:trPr>
        <w:tc>
          <w:tcPr>
            <w:tcW w:w="317" w:type="pct"/>
            <w:tcBorders>
              <w:top w:val="single" w:sz="12" w:space="0" w:color="auto"/>
            </w:tcBorders>
          </w:tcPr>
          <w:p w14:paraId="5DA3D61D" w14:textId="77777777" w:rsidR="000F4654" w:rsidRPr="00203244" w:rsidRDefault="000F4654" w:rsidP="000F4654">
            <w:pPr>
              <w:rPr>
                <w:sz w:val="20"/>
                <w:szCs w:val="20"/>
              </w:rPr>
            </w:pPr>
            <w:r w:rsidRPr="00203244">
              <w:rPr>
                <w:sz w:val="20"/>
                <w:szCs w:val="20"/>
              </w:rPr>
              <w:t>1</w:t>
            </w:r>
          </w:p>
        </w:tc>
        <w:tc>
          <w:tcPr>
            <w:tcW w:w="3494" w:type="pct"/>
            <w:tcBorders>
              <w:top w:val="single" w:sz="12" w:space="0" w:color="auto"/>
            </w:tcBorders>
          </w:tcPr>
          <w:p w14:paraId="715A0E0B" w14:textId="77777777" w:rsidR="000F4654" w:rsidRPr="00203244" w:rsidRDefault="000F4654" w:rsidP="000F4654">
            <w:pPr>
              <w:rPr>
                <w:sz w:val="20"/>
                <w:szCs w:val="20"/>
              </w:rPr>
            </w:pPr>
          </w:p>
        </w:tc>
        <w:tc>
          <w:tcPr>
            <w:tcW w:w="1189" w:type="pct"/>
            <w:tcBorders>
              <w:top w:val="single" w:sz="12" w:space="0" w:color="auto"/>
            </w:tcBorders>
          </w:tcPr>
          <w:p w14:paraId="26D9B156" w14:textId="77777777" w:rsidR="000F4654" w:rsidRPr="00203244" w:rsidRDefault="000F4654" w:rsidP="000F4654">
            <w:pPr>
              <w:rPr>
                <w:sz w:val="20"/>
                <w:szCs w:val="20"/>
              </w:rPr>
            </w:pPr>
          </w:p>
        </w:tc>
      </w:tr>
      <w:tr w:rsidR="000F4654" w:rsidRPr="00203244" w14:paraId="24246D87" w14:textId="77777777" w:rsidTr="000F4654">
        <w:trPr>
          <w:trHeight w:val="20"/>
        </w:trPr>
        <w:tc>
          <w:tcPr>
            <w:tcW w:w="317" w:type="pct"/>
            <w:shd w:val="clear" w:color="auto" w:fill="FFFFFF" w:themeFill="background1"/>
          </w:tcPr>
          <w:p w14:paraId="09EBBD84" w14:textId="77777777" w:rsidR="000F4654" w:rsidRPr="00203244" w:rsidRDefault="000F4654" w:rsidP="000F4654">
            <w:pPr>
              <w:rPr>
                <w:sz w:val="20"/>
                <w:szCs w:val="20"/>
              </w:rPr>
            </w:pPr>
            <w:r w:rsidRPr="00203244">
              <w:rPr>
                <w:sz w:val="20"/>
                <w:szCs w:val="20"/>
              </w:rPr>
              <w:lastRenderedPageBreak/>
              <w:t>…</w:t>
            </w:r>
          </w:p>
        </w:tc>
        <w:tc>
          <w:tcPr>
            <w:tcW w:w="3494" w:type="pct"/>
            <w:shd w:val="clear" w:color="auto" w:fill="FFFFFF" w:themeFill="background1"/>
          </w:tcPr>
          <w:p w14:paraId="33D226FA" w14:textId="77777777" w:rsidR="000F4654" w:rsidRPr="00203244" w:rsidRDefault="000F4654" w:rsidP="000F4654">
            <w:pPr>
              <w:rPr>
                <w:sz w:val="20"/>
                <w:szCs w:val="20"/>
              </w:rPr>
            </w:pPr>
          </w:p>
        </w:tc>
        <w:tc>
          <w:tcPr>
            <w:tcW w:w="1189" w:type="pct"/>
            <w:shd w:val="clear" w:color="auto" w:fill="FFFFFF" w:themeFill="background1"/>
          </w:tcPr>
          <w:p w14:paraId="202E1D3D" w14:textId="77777777" w:rsidR="000F4654" w:rsidRPr="00203244" w:rsidRDefault="000F4654" w:rsidP="000F4654">
            <w:pPr>
              <w:rPr>
                <w:sz w:val="20"/>
                <w:szCs w:val="20"/>
              </w:rPr>
            </w:pPr>
          </w:p>
        </w:tc>
      </w:tr>
    </w:tbl>
    <w:p w14:paraId="248A88A5" w14:textId="77777777" w:rsidR="000F4654" w:rsidRPr="007C5067" w:rsidRDefault="000F4654" w:rsidP="007C5067">
      <w:pPr>
        <w:pStyle w:val="aff0"/>
        <w:spacing w:line="276" w:lineRule="auto"/>
        <w:jc w:val="left"/>
        <w:rPr>
          <w:sz w:val="22"/>
        </w:rPr>
      </w:pPr>
    </w:p>
    <w:p w14:paraId="71A8E90C" w14:textId="7E5B1941" w:rsidR="000F4654" w:rsidRPr="004E1B8E" w:rsidRDefault="004E1B8E" w:rsidP="000F4654">
      <w:pPr>
        <w:pStyle w:val="aff0"/>
        <w:numPr>
          <w:ilvl w:val="0"/>
          <w:numId w:val="182"/>
        </w:numPr>
        <w:ind w:left="0" w:firstLine="0"/>
        <w:contextualSpacing w:val="0"/>
        <w:rPr>
          <w:sz w:val="22"/>
          <w:lang w:val="es-ES"/>
        </w:rPr>
      </w:pPr>
      <w:r w:rsidRPr="004E1B8E">
        <w:rPr>
          <w:sz w:val="22"/>
          <w:lang w:val="es-ES"/>
        </w:rPr>
        <w:t>Información sobre los líderes / propietarios / miembros del órgano ejecutivo colegiado o el contador general de la contraparte que son empleados o fueron ex empleados de Rosneft PJSC y / o Sociedades del Grupo, así como familiares cercanos y / o miembros de la familia de los cuales son empleados de Rosneft PJSC y / o Sociedades del Grupo:</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197"/>
        <w:gridCol w:w="2220"/>
        <w:gridCol w:w="2596"/>
        <w:gridCol w:w="2596"/>
      </w:tblGrid>
      <w:tr w:rsidR="000F4654" w:rsidRPr="004E1B8E" w14:paraId="11D6C85E" w14:textId="77777777" w:rsidTr="000F4654">
        <w:trPr>
          <w:trHeight w:val="20"/>
        </w:trPr>
        <w:tc>
          <w:tcPr>
            <w:tcW w:w="1143" w:type="pct"/>
            <w:tcBorders>
              <w:top w:val="single" w:sz="12" w:space="0" w:color="auto"/>
              <w:bottom w:val="single" w:sz="12" w:space="0" w:color="auto"/>
            </w:tcBorders>
            <w:shd w:val="clear" w:color="auto" w:fill="FFD200"/>
            <w:vAlign w:val="center"/>
          </w:tcPr>
          <w:p w14:paraId="736FAA11" w14:textId="77777777" w:rsidR="004E1B8E" w:rsidRPr="004E1B8E" w:rsidRDefault="004E1B8E" w:rsidP="004E1B8E">
            <w:pPr>
              <w:pStyle w:val="aff0"/>
              <w:jc w:val="center"/>
              <w:rPr>
                <w:rFonts w:ascii="Arial" w:hAnsi="Arial" w:cs="Arial"/>
                <w:b/>
                <w:caps/>
                <w:sz w:val="16"/>
                <w:szCs w:val="16"/>
              </w:rPr>
            </w:pPr>
            <w:r w:rsidRPr="004E1B8E">
              <w:rPr>
                <w:rFonts w:ascii="Arial" w:hAnsi="Arial" w:cs="Arial"/>
                <w:b/>
                <w:caps/>
                <w:sz w:val="16"/>
                <w:szCs w:val="16"/>
              </w:rPr>
              <w:t>NOMBRE del trabajador Interino/</w:t>
            </w:r>
          </w:p>
          <w:p w14:paraId="66D97C3D" w14:textId="1DDC4637" w:rsidR="000F4654" w:rsidRPr="00203244" w:rsidRDefault="004E1B8E" w:rsidP="004E1B8E">
            <w:pPr>
              <w:pStyle w:val="aff0"/>
              <w:jc w:val="center"/>
              <w:rPr>
                <w:rFonts w:ascii="Arial" w:hAnsi="Arial" w:cs="Arial"/>
                <w:b/>
                <w:caps/>
                <w:sz w:val="16"/>
                <w:szCs w:val="16"/>
              </w:rPr>
            </w:pPr>
            <w:r w:rsidRPr="004E1B8E">
              <w:rPr>
                <w:rFonts w:ascii="Arial" w:hAnsi="Arial" w:cs="Arial"/>
                <w:b/>
                <w:caps/>
                <w:sz w:val="16"/>
                <w:szCs w:val="16"/>
              </w:rPr>
              <w:t>EX TRABAJADOR</w:t>
            </w:r>
          </w:p>
        </w:tc>
        <w:tc>
          <w:tcPr>
            <w:tcW w:w="1155" w:type="pct"/>
            <w:tcBorders>
              <w:top w:val="single" w:sz="12" w:space="0" w:color="auto"/>
              <w:bottom w:val="single" w:sz="12" w:space="0" w:color="auto"/>
            </w:tcBorders>
            <w:shd w:val="clear" w:color="auto" w:fill="FFD200"/>
            <w:vAlign w:val="center"/>
          </w:tcPr>
          <w:p w14:paraId="408013E4" w14:textId="13C4650C" w:rsidR="000F4654" w:rsidRPr="004E1B8E" w:rsidRDefault="004E1B8E" w:rsidP="004E1B8E">
            <w:pPr>
              <w:pStyle w:val="aff0"/>
              <w:jc w:val="center"/>
              <w:rPr>
                <w:rFonts w:ascii="Arial" w:hAnsi="Arial" w:cs="Arial"/>
                <w:b/>
                <w:caps/>
                <w:sz w:val="16"/>
                <w:szCs w:val="16"/>
                <w:lang w:val="es-ES"/>
              </w:rPr>
            </w:pPr>
            <w:r>
              <w:rPr>
                <w:rFonts w:ascii="Arial" w:hAnsi="Arial" w:cs="Arial"/>
                <w:b/>
                <w:caps/>
                <w:sz w:val="16"/>
                <w:szCs w:val="16"/>
                <w:lang w:val="es-ES"/>
              </w:rPr>
              <w:t>POSICIÓN EN ROSNEFT PJSC</w:t>
            </w:r>
            <w:r w:rsidRPr="004E1B8E">
              <w:rPr>
                <w:rFonts w:ascii="Arial" w:hAnsi="Arial" w:cs="Arial"/>
                <w:b/>
                <w:caps/>
                <w:sz w:val="16"/>
                <w:szCs w:val="16"/>
                <w:lang w:val="es-ES"/>
              </w:rPr>
              <w:t>, LA SOCIEDAD DEL GRUPO EN LA FECHA DE PRESENTACIÓN DEL CUESTIONARIO</w:t>
            </w:r>
          </w:p>
        </w:tc>
        <w:tc>
          <w:tcPr>
            <w:tcW w:w="1351" w:type="pct"/>
            <w:tcBorders>
              <w:top w:val="single" w:sz="12" w:space="0" w:color="auto"/>
              <w:bottom w:val="single" w:sz="12" w:space="0" w:color="auto"/>
            </w:tcBorders>
            <w:shd w:val="clear" w:color="auto" w:fill="FFD200"/>
            <w:vAlign w:val="center"/>
          </w:tcPr>
          <w:p w14:paraId="0C87E29B" w14:textId="53F8C61A" w:rsidR="000F4654" w:rsidRPr="004E1B8E" w:rsidRDefault="004E1B8E" w:rsidP="000F4654">
            <w:pPr>
              <w:pStyle w:val="aff0"/>
              <w:jc w:val="center"/>
              <w:rPr>
                <w:rFonts w:ascii="Arial" w:hAnsi="Arial" w:cs="Arial"/>
                <w:b/>
                <w:caps/>
                <w:sz w:val="16"/>
                <w:szCs w:val="16"/>
                <w:lang w:val="es-ES"/>
              </w:rPr>
            </w:pPr>
            <w:r w:rsidRPr="004E1B8E">
              <w:rPr>
                <w:rFonts w:ascii="Arial" w:hAnsi="Arial" w:cs="Arial"/>
                <w:b/>
                <w:caps/>
                <w:sz w:val="16"/>
                <w:szCs w:val="16"/>
                <w:lang w:val="es-ES"/>
              </w:rPr>
              <w:t>POSICIÓN / PUESTOS EN ROSNEFT PJSC, SOCIEDAD DEL GRUPO EN LOS ÚLTIMOS 5 AÑOS ANTERIORES A LA PRESENTACIÓN DE DOCUMENTOS</w:t>
            </w:r>
          </w:p>
        </w:tc>
        <w:tc>
          <w:tcPr>
            <w:tcW w:w="1351" w:type="pct"/>
            <w:tcBorders>
              <w:top w:val="single" w:sz="12" w:space="0" w:color="auto"/>
              <w:bottom w:val="single" w:sz="12" w:space="0" w:color="auto"/>
            </w:tcBorders>
            <w:shd w:val="clear" w:color="auto" w:fill="FFD200"/>
            <w:vAlign w:val="center"/>
          </w:tcPr>
          <w:p w14:paraId="540D0071" w14:textId="50153843" w:rsidR="000F4654" w:rsidRPr="004E1B8E" w:rsidRDefault="004E1B8E" w:rsidP="000F4654">
            <w:pPr>
              <w:pStyle w:val="aff0"/>
              <w:jc w:val="center"/>
              <w:rPr>
                <w:rFonts w:ascii="Arial" w:hAnsi="Arial" w:cs="Arial"/>
                <w:b/>
                <w:caps/>
                <w:sz w:val="16"/>
                <w:szCs w:val="16"/>
                <w:lang w:val="es-ES"/>
              </w:rPr>
            </w:pPr>
            <w:r w:rsidRPr="004E1B8E">
              <w:rPr>
                <w:rFonts w:ascii="Arial" w:hAnsi="Arial" w:cs="Arial"/>
                <w:b/>
                <w:caps/>
                <w:sz w:val="16"/>
                <w:szCs w:val="16"/>
                <w:lang w:val="es-ES"/>
              </w:rPr>
              <w:t>UN PARIENTE CERCANO Y / O UN MIEMBRO DE LA FAMILIA ES UN EMPLEADO DE ROSNEFT PJSC Y / O SOCIEDADES DEL GRUPO</w:t>
            </w:r>
          </w:p>
        </w:tc>
      </w:tr>
      <w:tr w:rsidR="000F4654" w:rsidRPr="004E1B8E" w14:paraId="6D745F84" w14:textId="77777777" w:rsidTr="000F4654">
        <w:trPr>
          <w:trHeight w:val="20"/>
        </w:trPr>
        <w:tc>
          <w:tcPr>
            <w:tcW w:w="1143" w:type="pct"/>
            <w:tcBorders>
              <w:top w:val="single" w:sz="12" w:space="0" w:color="auto"/>
            </w:tcBorders>
          </w:tcPr>
          <w:p w14:paraId="77D18567" w14:textId="77777777" w:rsidR="000F4654" w:rsidRPr="004E1B8E" w:rsidRDefault="000F4654" w:rsidP="000F4654">
            <w:pPr>
              <w:pStyle w:val="aff0"/>
              <w:rPr>
                <w:rFonts w:ascii="Arial" w:hAnsi="Arial" w:cs="Arial"/>
                <w:lang w:val="es-ES"/>
              </w:rPr>
            </w:pPr>
          </w:p>
        </w:tc>
        <w:tc>
          <w:tcPr>
            <w:tcW w:w="1155" w:type="pct"/>
            <w:tcBorders>
              <w:top w:val="single" w:sz="12" w:space="0" w:color="auto"/>
            </w:tcBorders>
          </w:tcPr>
          <w:p w14:paraId="3BF7B6A8" w14:textId="77777777" w:rsidR="000F4654" w:rsidRPr="004E1B8E" w:rsidRDefault="000F4654" w:rsidP="000F4654">
            <w:pPr>
              <w:pStyle w:val="aff0"/>
              <w:rPr>
                <w:rFonts w:ascii="Arial" w:hAnsi="Arial" w:cs="Arial"/>
                <w:lang w:val="es-ES"/>
              </w:rPr>
            </w:pPr>
          </w:p>
        </w:tc>
        <w:tc>
          <w:tcPr>
            <w:tcW w:w="1351" w:type="pct"/>
            <w:tcBorders>
              <w:top w:val="single" w:sz="12" w:space="0" w:color="auto"/>
            </w:tcBorders>
          </w:tcPr>
          <w:p w14:paraId="292716C9" w14:textId="77777777" w:rsidR="000F4654" w:rsidRPr="004E1B8E" w:rsidRDefault="000F4654" w:rsidP="000F4654">
            <w:pPr>
              <w:pStyle w:val="aff0"/>
              <w:rPr>
                <w:rFonts w:ascii="Arial" w:hAnsi="Arial" w:cs="Arial"/>
                <w:lang w:val="es-ES"/>
              </w:rPr>
            </w:pPr>
          </w:p>
        </w:tc>
        <w:tc>
          <w:tcPr>
            <w:tcW w:w="1351" w:type="pct"/>
            <w:tcBorders>
              <w:top w:val="single" w:sz="12" w:space="0" w:color="auto"/>
            </w:tcBorders>
          </w:tcPr>
          <w:p w14:paraId="5BA1E8FF" w14:textId="77777777" w:rsidR="000F4654" w:rsidRPr="004E1B8E" w:rsidRDefault="000F4654" w:rsidP="000F4654">
            <w:pPr>
              <w:pStyle w:val="aff0"/>
              <w:rPr>
                <w:rFonts w:ascii="Arial" w:hAnsi="Arial" w:cs="Arial"/>
                <w:lang w:val="es-ES"/>
              </w:rPr>
            </w:pPr>
          </w:p>
        </w:tc>
      </w:tr>
      <w:tr w:rsidR="000F4654" w:rsidRPr="004E1B8E" w14:paraId="55840728" w14:textId="77777777" w:rsidTr="000F4654">
        <w:trPr>
          <w:trHeight w:val="20"/>
        </w:trPr>
        <w:tc>
          <w:tcPr>
            <w:tcW w:w="1143" w:type="pct"/>
          </w:tcPr>
          <w:p w14:paraId="248145D6" w14:textId="77777777" w:rsidR="000F4654" w:rsidRPr="004E1B8E" w:rsidRDefault="000F4654" w:rsidP="000F4654">
            <w:pPr>
              <w:pStyle w:val="aff0"/>
              <w:rPr>
                <w:rFonts w:ascii="Arial" w:hAnsi="Arial" w:cs="Arial"/>
                <w:lang w:val="es-ES"/>
              </w:rPr>
            </w:pPr>
          </w:p>
        </w:tc>
        <w:tc>
          <w:tcPr>
            <w:tcW w:w="1155" w:type="pct"/>
          </w:tcPr>
          <w:p w14:paraId="0E60F863" w14:textId="77777777" w:rsidR="000F4654" w:rsidRPr="004E1B8E" w:rsidRDefault="000F4654" w:rsidP="000F4654">
            <w:pPr>
              <w:pStyle w:val="aff0"/>
              <w:rPr>
                <w:rFonts w:ascii="Arial" w:hAnsi="Arial" w:cs="Arial"/>
                <w:lang w:val="es-ES"/>
              </w:rPr>
            </w:pPr>
          </w:p>
        </w:tc>
        <w:tc>
          <w:tcPr>
            <w:tcW w:w="1351" w:type="pct"/>
          </w:tcPr>
          <w:p w14:paraId="3925B90B" w14:textId="77777777" w:rsidR="000F4654" w:rsidRPr="004E1B8E" w:rsidRDefault="000F4654" w:rsidP="000F4654">
            <w:pPr>
              <w:pStyle w:val="aff0"/>
              <w:rPr>
                <w:rFonts w:ascii="Arial" w:hAnsi="Arial" w:cs="Arial"/>
                <w:lang w:val="es-ES"/>
              </w:rPr>
            </w:pPr>
          </w:p>
        </w:tc>
        <w:tc>
          <w:tcPr>
            <w:tcW w:w="1351" w:type="pct"/>
          </w:tcPr>
          <w:p w14:paraId="7738B4FB" w14:textId="77777777" w:rsidR="000F4654" w:rsidRPr="004E1B8E" w:rsidRDefault="000F4654" w:rsidP="000F4654">
            <w:pPr>
              <w:pStyle w:val="aff0"/>
              <w:rPr>
                <w:rFonts w:ascii="Arial" w:hAnsi="Arial" w:cs="Arial"/>
                <w:lang w:val="es-ES"/>
              </w:rPr>
            </w:pPr>
          </w:p>
        </w:tc>
      </w:tr>
    </w:tbl>
    <w:p w14:paraId="45135AAE" w14:textId="77777777" w:rsidR="000F4654" w:rsidRPr="004E1B8E" w:rsidRDefault="000F4654" w:rsidP="000F4654">
      <w:pPr>
        <w:pStyle w:val="aff0"/>
        <w:pBdr>
          <w:bottom w:val="single" w:sz="12" w:space="1" w:color="auto"/>
        </w:pBdr>
        <w:spacing w:line="276" w:lineRule="auto"/>
        <w:rPr>
          <w:lang w:val="es-ES"/>
        </w:rPr>
      </w:pPr>
    </w:p>
    <w:p w14:paraId="128A9430" w14:textId="77777777" w:rsidR="000F4654" w:rsidRPr="004E1B8E" w:rsidRDefault="000F4654" w:rsidP="000F4654">
      <w:pPr>
        <w:pStyle w:val="aff0"/>
        <w:pBdr>
          <w:bottom w:val="single" w:sz="12" w:space="1" w:color="auto"/>
        </w:pBdr>
        <w:spacing w:line="276" w:lineRule="auto"/>
        <w:rPr>
          <w:lang w:val="es-ES"/>
        </w:rPr>
      </w:pPr>
    </w:p>
    <w:p w14:paraId="6963BA25" w14:textId="657EF731" w:rsidR="000F4654" w:rsidRPr="004E1B8E" w:rsidRDefault="004E1B8E" w:rsidP="000B12CE">
      <w:pPr>
        <w:pStyle w:val="aff0"/>
        <w:numPr>
          <w:ilvl w:val="0"/>
          <w:numId w:val="182"/>
        </w:numPr>
        <w:ind w:left="0" w:firstLine="0"/>
        <w:contextualSpacing w:val="0"/>
        <w:rPr>
          <w:sz w:val="22"/>
          <w:lang w:val="es-ES"/>
        </w:rPr>
      </w:pPr>
      <w:r w:rsidRPr="004E1B8E">
        <w:rPr>
          <w:sz w:val="22"/>
          <w:lang w:val="es-ES"/>
        </w:rPr>
        <w:t>Nombre de los tipos de recursos logísticos para los que la Contraparte reclama la compra</w:t>
      </w:r>
      <w:r w:rsidR="000F4654" w:rsidRPr="004E1B8E">
        <w:rPr>
          <w:sz w:val="22"/>
          <w:lang w:val="es-ES"/>
        </w:rPr>
        <w:t>:</w:t>
      </w:r>
    </w:p>
    <w:tbl>
      <w:tblPr>
        <w:tblW w:w="986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80"/>
        <w:gridCol w:w="1641"/>
        <w:gridCol w:w="1839"/>
      </w:tblGrid>
      <w:tr w:rsidR="000F4654" w:rsidRPr="00203244" w14:paraId="63974A1E" w14:textId="77777777" w:rsidTr="000F4654">
        <w:tc>
          <w:tcPr>
            <w:tcW w:w="6380" w:type="dxa"/>
            <w:tcBorders>
              <w:top w:val="single" w:sz="12" w:space="0" w:color="auto"/>
              <w:bottom w:val="single" w:sz="12" w:space="0" w:color="auto"/>
            </w:tcBorders>
            <w:shd w:val="clear" w:color="auto" w:fill="FFD200"/>
            <w:vAlign w:val="center"/>
          </w:tcPr>
          <w:p w14:paraId="31E90CF0" w14:textId="4483FD57" w:rsidR="000F4654" w:rsidRPr="004E1B8E" w:rsidRDefault="004E1B8E" w:rsidP="000F4654">
            <w:pPr>
              <w:keepNext/>
              <w:jc w:val="center"/>
              <w:rPr>
                <w:rFonts w:ascii="Arial" w:hAnsi="Arial" w:cs="Arial"/>
                <w:b/>
                <w:caps/>
                <w:szCs w:val="20"/>
                <w:lang w:val="es-ES"/>
              </w:rPr>
            </w:pPr>
            <w:r w:rsidRPr="004E1B8E">
              <w:rPr>
                <w:rFonts w:ascii="Arial" w:hAnsi="Arial" w:cs="Arial"/>
                <w:b/>
                <w:caps/>
                <w:sz w:val="16"/>
                <w:szCs w:val="20"/>
                <w:lang w:val="es-ES"/>
              </w:rPr>
              <w:t>NOMBRE DE LOS TIPOS DE BIENES / OBRAS/SERVICIOS POR ÁREA DE ACTIVIDAD</w:t>
            </w:r>
          </w:p>
        </w:tc>
        <w:tc>
          <w:tcPr>
            <w:tcW w:w="1641" w:type="dxa"/>
            <w:tcBorders>
              <w:top w:val="single" w:sz="12" w:space="0" w:color="auto"/>
              <w:bottom w:val="single" w:sz="12" w:space="0" w:color="auto"/>
            </w:tcBorders>
            <w:shd w:val="clear" w:color="auto" w:fill="FFD200"/>
            <w:vAlign w:val="center"/>
          </w:tcPr>
          <w:p w14:paraId="54A21174" w14:textId="6C9A9006" w:rsidR="000F4654" w:rsidRPr="00203244" w:rsidRDefault="004E1B8E" w:rsidP="000F4654">
            <w:pPr>
              <w:jc w:val="center"/>
              <w:rPr>
                <w:rFonts w:ascii="Arial" w:hAnsi="Arial" w:cs="Arial"/>
                <w:b/>
                <w:caps/>
                <w:sz w:val="16"/>
                <w:szCs w:val="18"/>
              </w:rPr>
            </w:pPr>
            <w:r w:rsidRPr="004E1B8E">
              <w:rPr>
                <w:rFonts w:ascii="Arial" w:hAnsi="Arial" w:cs="Arial"/>
                <w:b/>
                <w:caps/>
                <w:sz w:val="16"/>
                <w:szCs w:val="18"/>
              </w:rPr>
              <w:t xml:space="preserve">CÓDIGO </w:t>
            </w:r>
            <w:r w:rsidR="000F4654" w:rsidRPr="00203244">
              <w:rPr>
                <w:rFonts w:ascii="Arial" w:hAnsi="Arial" w:cs="Arial"/>
                <w:b/>
                <w:caps/>
                <w:sz w:val="16"/>
                <w:szCs w:val="18"/>
              </w:rPr>
              <w:t>ОКДП</w:t>
            </w:r>
          </w:p>
          <w:p w14:paraId="688466CE" w14:textId="214CA0CD" w:rsidR="000F4654" w:rsidRPr="00203244" w:rsidRDefault="000F4654" w:rsidP="000F4654">
            <w:pPr>
              <w:jc w:val="center"/>
              <w:rPr>
                <w:rFonts w:ascii="Arial" w:hAnsi="Arial" w:cs="Arial"/>
                <w:b/>
                <w:caps/>
                <w:sz w:val="16"/>
                <w:szCs w:val="18"/>
              </w:rPr>
            </w:pPr>
            <w:r w:rsidRPr="00203244">
              <w:rPr>
                <w:rFonts w:ascii="Arial" w:hAnsi="Arial" w:cs="Arial"/>
                <w:b/>
                <w:caps/>
                <w:sz w:val="16"/>
                <w:szCs w:val="18"/>
              </w:rPr>
              <w:t>(</w:t>
            </w:r>
            <w:r w:rsidR="004E1B8E" w:rsidRPr="004E1B8E">
              <w:rPr>
                <w:rFonts w:ascii="Arial" w:hAnsi="Arial" w:cs="Arial"/>
                <w:b/>
                <w:caps/>
                <w:sz w:val="16"/>
                <w:szCs w:val="18"/>
              </w:rPr>
              <w:t>SI ESTÁ DISPONIBLE</w:t>
            </w:r>
            <w:r>
              <w:rPr>
                <w:rFonts w:ascii="Arial" w:hAnsi="Arial" w:cs="Arial"/>
                <w:b/>
                <w:caps/>
                <w:sz w:val="16"/>
                <w:szCs w:val="18"/>
              </w:rPr>
              <w:t>)</w:t>
            </w:r>
          </w:p>
        </w:tc>
        <w:tc>
          <w:tcPr>
            <w:tcW w:w="1839" w:type="dxa"/>
            <w:tcBorders>
              <w:top w:val="single" w:sz="12" w:space="0" w:color="auto"/>
              <w:bottom w:val="single" w:sz="12" w:space="0" w:color="auto"/>
            </w:tcBorders>
            <w:shd w:val="clear" w:color="auto" w:fill="FFD200"/>
            <w:vAlign w:val="center"/>
          </w:tcPr>
          <w:p w14:paraId="3A68DA9B" w14:textId="41A70D4B" w:rsidR="000F4654" w:rsidRPr="00203244" w:rsidRDefault="004E1B8E" w:rsidP="000F4654">
            <w:pPr>
              <w:keepNext/>
              <w:jc w:val="center"/>
              <w:rPr>
                <w:rFonts w:ascii="Arial" w:hAnsi="Arial" w:cs="Arial"/>
                <w:b/>
                <w:caps/>
                <w:szCs w:val="20"/>
              </w:rPr>
            </w:pPr>
            <w:r w:rsidRPr="004E1B8E">
              <w:rPr>
                <w:rFonts w:ascii="Arial" w:hAnsi="Arial" w:cs="Arial"/>
                <w:b/>
                <w:caps/>
                <w:sz w:val="16"/>
                <w:szCs w:val="18"/>
              </w:rPr>
              <w:t>CATEGORÍA DE CONTRAPARTE</w:t>
            </w:r>
          </w:p>
        </w:tc>
      </w:tr>
      <w:tr w:rsidR="000F4654" w:rsidRPr="00203244" w14:paraId="131A7448" w14:textId="77777777" w:rsidTr="000F4654">
        <w:tc>
          <w:tcPr>
            <w:tcW w:w="6380" w:type="dxa"/>
            <w:tcBorders>
              <w:top w:val="single" w:sz="12" w:space="0" w:color="auto"/>
            </w:tcBorders>
          </w:tcPr>
          <w:p w14:paraId="3E034A9F" w14:textId="77777777" w:rsidR="000F4654" w:rsidRPr="00203244" w:rsidRDefault="000F4654" w:rsidP="000F4654">
            <w:pPr>
              <w:keepNext/>
              <w:rPr>
                <w:rFonts w:ascii="Arial" w:hAnsi="Arial" w:cs="Arial"/>
                <w:szCs w:val="20"/>
              </w:rPr>
            </w:pPr>
          </w:p>
        </w:tc>
        <w:tc>
          <w:tcPr>
            <w:tcW w:w="1641" w:type="dxa"/>
            <w:tcBorders>
              <w:top w:val="single" w:sz="12" w:space="0" w:color="auto"/>
            </w:tcBorders>
          </w:tcPr>
          <w:p w14:paraId="1F529AEB" w14:textId="77777777" w:rsidR="000F4654" w:rsidRPr="00203244" w:rsidRDefault="000F4654" w:rsidP="000F4654">
            <w:pPr>
              <w:keepNext/>
              <w:rPr>
                <w:rFonts w:ascii="Arial" w:hAnsi="Arial" w:cs="Arial"/>
                <w:szCs w:val="20"/>
              </w:rPr>
            </w:pPr>
          </w:p>
        </w:tc>
        <w:tc>
          <w:tcPr>
            <w:tcW w:w="1839" w:type="dxa"/>
            <w:tcBorders>
              <w:top w:val="single" w:sz="12" w:space="0" w:color="auto"/>
            </w:tcBorders>
          </w:tcPr>
          <w:p w14:paraId="3F0DE517" w14:textId="69373B64" w:rsidR="000F4654" w:rsidRPr="007C5067" w:rsidRDefault="004E1B8E" w:rsidP="000F4654">
            <w:pPr>
              <w:keepNext/>
              <w:rPr>
                <w:sz w:val="20"/>
                <w:szCs w:val="20"/>
              </w:rPr>
            </w:pPr>
            <w:r w:rsidRPr="004E1B8E">
              <w:rPr>
                <w:sz w:val="20"/>
                <w:szCs w:val="20"/>
              </w:rPr>
              <w:t>Comprador</w:t>
            </w:r>
            <w:r>
              <w:rPr>
                <w:sz w:val="20"/>
                <w:szCs w:val="20"/>
              </w:rPr>
              <w:t xml:space="preserve"> </w:t>
            </w:r>
            <w:r>
              <w:rPr>
                <w:sz w:val="20"/>
                <w:szCs w:val="20"/>
                <w:lang w:val="en-US"/>
              </w:rPr>
              <w:t>de</w:t>
            </w:r>
            <w:r w:rsidRPr="004E1B8E">
              <w:rPr>
                <w:sz w:val="20"/>
                <w:szCs w:val="20"/>
              </w:rPr>
              <w:t xml:space="preserve"> recursos logísticos</w:t>
            </w:r>
          </w:p>
        </w:tc>
      </w:tr>
      <w:tr w:rsidR="000F4654" w:rsidRPr="00203244" w14:paraId="3BD54559" w14:textId="77777777" w:rsidTr="000F4654">
        <w:tc>
          <w:tcPr>
            <w:tcW w:w="6380" w:type="dxa"/>
          </w:tcPr>
          <w:p w14:paraId="78EBA839" w14:textId="77777777" w:rsidR="000F4654" w:rsidRPr="00203244" w:rsidRDefault="000F4654" w:rsidP="000F4654">
            <w:pPr>
              <w:keepNext/>
              <w:rPr>
                <w:rFonts w:ascii="Arial" w:hAnsi="Arial" w:cs="Arial"/>
                <w:szCs w:val="20"/>
              </w:rPr>
            </w:pPr>
          </w:p>
        </w:tc>
        <w:tc>
          <w:tcPr>
            <w:tcW w:w="1641" w:type="dxa"/>
          </w:tcPr>
          <w:p w14:paraId="03A18A26" w14:textId="77777777" w:rsidR="000F4654" w:rsidRPr="00203244" w:rsidRDefault="000F4654" w:rsidP="000F4654">
            <w:pPr>
              <w:keepNext/>
              <w:rPr>
                <w:rFonts w:ascii="Arial" w:hAnsi="Arial" w:cs="Arial"/>
                <w:szCs w:val="20"/>
              </w:rPr>
            </w:pPr>
          </w:p>
        </w:tc>
        <w:tc>
          <w:tcPr>
            <w:tcW w:w="1839" w:type="dxa"/>
          </w:tcPr>
          <w:p w14:paraId="673D7598" w14:textId="02B043CA" w:rsidR="000F4654" w:rsidRPr="007C5067" w:rsidRDefault="004E1B8E" w:rsidP="000F4654">
            <w:pPr>
              <w:keepNext/>
              <w:rPr>
                <w:sz w:val="20"/>
                <w:szCs w:val="20"/>
              </w:rPr>
            </w:pPr>
            <w:r w:rsidRPr="004E1B8E">
              <w:rPr>
                <w:sz w:val="20"/>
                <w:szCs w:val="20"/>
              </w:rPr>
              <w:t xml:space="preserve">Comprador </w:t>
            </w:r>
            <w:r w:rsidRPr="004E1B8E">
              <w:rPr>
                <w:sz w:val="20"/>
                <w:szCs w:val="20"/>
                <w:lang w:val="en-US"/>
              </w:rPr>
              <w:t>de</w:t>
            </w:r>
            <w:r w:rsidRPr="004E1B8E">
              <w:rPr>
                <w:sz w:val="20"/>
                <w:szCs w:val="20"/>
              </w:rPr>
              <w:t xml:space="preserve"> recursos logísticos</w:t>
            </w:r>
          </w:p>
        </w:tc>
      </w:tr>
      <w:tr w:rsidR="000F4654" w:rsidRPr="00203244" w14:paraId="1D5564BE" w14:textId="77777777" w:rsidTr="000F4654">
        <w:tc>
          <w:tcPr>
            <w:tcW w:w="6380" w:type="dxa"/>
          </w:tcPr>
          <w:p w14:paraId="7FD24E34" w14:textId="77777777" w:rsidR="000F4654" w:rsidRPr="00203244" w:rsidRDefault="000F4654" w:rsidP="000F4654">
            <w:pPr>
              <w:keepNext/>
              <w:rPr>
                <w:rFonts w:ascii="Arial" w:hAnsi="Arial" w:cs="Arial"/>
                <w:szCs w:val="20"/>
              </w:rPr>
            </w:pPr>
          </w:p>
        </w:tc>
        <w:tc>
          <w:tcPr>
            <w:tcW w:w="1641" w:type="dxa"/>
          </w:tcPr>
          <w:p w14:paraId="420F3027" w14:textId="77777777" w:rsidR="000F4654" w:rsidRPr="00203244" w:rsidRDefault="000F4654" w:rsidP="000F4654">
            <w:pPr>
              <w:keepNext/>
              <w:rPr>
                <w:rFonts w:ascii="Arial" w:hAnsi="Arial" w:cs="Arial"/>
                <w:szCs w:val="20"/>
              </w:rPr>
            </w:pPr>
          </w:p>
        </w:tc>
        <w:tc>
          <w:tcPr>
            <w:tcW w:w="1839" w:type="dxa"/>
          </w:tcPr>
          <w:p w14:paraId="5BB72D65" w14:textId="6E1F5DA6" w:rsidR="000F4654" w:rsidRPr="007C5067" w:rsidRDefault="004E1B8E" w:rsidP="000F4654">
            <w:pPr>
              <w:keepNext/>
              <w:rPr>
                <w:sz w:val="20"/>
                <w:szCs w:val="20"/>
              </w:rPr>
            </w:pPr>
            <w:r w:rsidRPr="004E1B8E">
              <w:rPr>
                <w:sz w:val="20"/>
                <w:szCs w:val="20"/>
              </w:rPr>
              <w:t xml:space="preserve">Comprador </w:t>
            </w:r>
            <w:r w:rsidRPr="004E1B8E">
              <w:rPr>
                <w:sz w:val="20"/>
                <w:szCs w:val="20"/>
                <w:lang w:val="en-US"/>
              </w:rPr>
              <w:t>de</w:t>
            </w:r>
            <w:r w:rsidRPr="004E1B8E">
              <w:rPr>
                <w:sz w:val="20"/>
                <w:szCs w:val="20"/>
              </w:rPr>
              <w:t xml:space="preserve"> recursos logísticos</w:t>
            </w:r>
          </w:p>
        </w:tc>
      </w:tr>
    </w:tbl>
    <w:p w14:paraId="700699D3" w14:textId="77777777" w:rsidR="000F4654" w:rsidRPr="00B91D18" w:rsidRDefault="000F4654" w:rsidP="000F4654">
      <w:pPr>
        <w:pStyle w:val="aff0"/>
        <w:rPr>
          <w:i/>
          <w:iCs/>
        </w:rPr>
      </w:pPr>
    </w:p>
    <w:p w14:paraId="48481476" w14:textId="1ABC38E5" w:rsidR="000F4654" w:rsidRPr="000B12CE" w:rsidRDefault="000B12CE" w:rsidP="000B12CE">
      <w:pPr>
        <w:pStyle w:val="aff0"/>
        <w:numPr>
          <w:ilvl w:val="0"/>
          <w:numId w:val="182"/>
        </w:numPr>
        <w:ind w:left="0" w:firstLine="0"/>
        <w:contextualSpacing w:val="0"/>
        <w:rPr>
          <w:i/>
          <w:szCs w:val="28"/>
          <w:lang w:val="es-ES"/>
        </w:rPr>
      </w:pPr>
      <w:r w:rsidRPr="000B12CE">
        <w:rPr>
          <w:sz w:val="22"/>
          <w:lang w:val="es-ES"/>
        </w:rPr>
        <w:t>Área de Especialización de la Contraparte (breve):</w:t>
      </w:r>
      <w:r w:rsidR="000F4654" w:rsidRPr="000B12CE">
        <w:rPr>
          <w:sz w:val="22"/>
          <w:u w:val="single"/>
          <w:lang w:val="es-ES"/>
        </w:rPr>
        <w:tab/>
      </w:r>
      <w:r w:rsidR="000F4654" w:rsidRPr="000B12CE">
        <w:rPr>
          <w:sz w:val="22"/>
          <w:u w:val="single"/>
          <w:lang w:val="es-ES"/>
        </w:rPr>
        <w:tab/>
      </w:r>
      <w:r w:rsidR="000F4654" w:rsidRPr="000B12CE">
        <w:rPr>
          <w:i/>
          <w:szCs w:val="28"/>
          <w:u w:val="single"/>
          <w:lang w:val="es-ES"/>
        </w:rPr>
        <w:tab/>
      </w:r>
      <w:r w:rsidR="000F4654" w:rsidRPr="000B12CE">
        <w:rPr>
          <w:i/>
          <w:szCs w:val="28"/>
          <w:u w:val="single"/>
          <w:lang w:val="es-ES"/>
        </w:rPr>
        <w:tab/>
      </w:r>
      <w:r w:rsidRPr="000B12CE">
        <w:rPr>
          <w:i/>
          <w:szCs w:val="28"/>
          <w:u w:val="single"/>
          <w:lang w:val="es-ES"/>
        </w:rPr>
        <w:t>______________</w:t>
      </w:r>
      <w:r>
        <w:rPr>
          <w:i/>
          <w:szCs w:val="28"/>
          <w:u w:val="single"/>
          <w:lang w:val="es-ES"/>
        </w:rPr>
        <w:t>_</w:t>
      </w:r>
    </w:p>
    <w:p w14:paraId="1045C06C" w14:textId="5F6E5867" w:rsidR="000F4654" w:rsidRPr="000B12CE" w:rsidRDefault="000F4654" w:rsidP="000F4654">
      <w:pPr>
        <w:pStyle w:val="aff0"/>
        <w:ind w:left="720" w:right="425"/>
        <w:rPr>
          <w:i/>
          <w:iCs/>
          <w:sz w:val="20"/>
          <w:lang w:val="es-ES"/>
        </w:rPr>
      </w:pPr>
      <w:r w:rsidRPr="000B12CE">
        <w:rPr>
          <w:i/>
          <w:iCs/>
          <w:sz w:val="20"/>
          <w:lang w:val="es-ES"/>
        </w:rPr>
        <w:t>(</w:t>
      </w:r>
      <w:r w:rsidR="000B12CE" w:rsidRPr="000B12CE">
        <w:rPr>
          <w:i/>
          <w:iCs/>
          <w:sz w:val="20"/>
          <w:lang w:val="es-ES"/>
        </w:rPr>
        <w:t>adjuntar una carta separada firmada por el supervisor que revele la Especialización de la Contraparte</w:t>
      </w:r>
      <w:r w:rsidRPr="000B12CE">
        <w:rPr>
          <w:i/>
          <w:iCs/>
          <w:sz w:val="20"/>
          <w:lang w:val="es-ES"/>
        </w:rPr>
        <w:t>)</w:t>
      </w:r>
    </w:p>
    <w:p w14:paraId="5EF3A2A2" w14:textId="55AFD949" w:rsidR="000F4654" w:rsidRPr="000B12CE" w:rsidRDefault="000B12CE" w:rsidP="000B12CE">
      <w:pPr>
        <w:pStyle w:val="aff0"/>
        <w:numPr>
          <w:ilvl w:val="0"/>
          <w:numId w:val="182"/>
        </w:numPr>
        <w:ind w:left="0" w:firstLine="0"/>
        <w:contextualSpacing w:val="0"/>
        <w:rPr>
          <w:sz w:val="22"/>
          <w:u w:val="single"/>
          <w:lang w:val="es-ES"/>
        </w:rPr>
      </w:pPr>
      <w:r w:rsidRPr="000B12CE">
        <w:rPr>
          <w:sz w:val="22"/>
          <w:lang w:val="es-ES"/>
        </w:rPr>
        <w:t>Información sobre la entrada De la Contraparte / Participante en las estructuras de monopolios naturales y corporaciones estatales:</w:t>
      </w:r>
      <w:r w:rsidR="000F4654" w:rsidRPr="000B12CE">
        <w:rPr>
          <w:i/>
          <w:u w:val="single"/>
          <w:lang w:val="es-ES"/>
        </w:rPr>
        <w:tab/>
      </w:r>
      <w:r w:rsidRPr="000B12CE">
        <w:rPr>
          <w:i/>
          <w:u w:val="single"/>
          <w:lang w:val="es-ES"/>
        </w:rPr>
        <w:t>____________________</w:t>
      </w:r>
      <w:r>
        <w:rPr>
          <w:i/>
          <w:u w:val="single"/>
          <w:lang w:val="es-ES"/>
        </w:rPr>
        <w:t>_____________________________</w:t>
      </w:r>
      <w:r w:rsidRPr="000B12CE">
        <w:rPr>
          <w:i/>
          <w:u w:val="single"/>
          <w:lang w:val="es-ES"/>
        </w:rPr>
        <w:t>_</w:t>
      </w:r>
    </w:p>
    <w:p w14:paraId="43B311EB" w14:textId="047C4260" w:rsidR="000F4654" w:rsidRPr="000B12CE" w:rsidRDefault="000B12CE" w:rsidP="000F4654">
      <w:pPr>
        <w:spacing w:after="120"/>
        <w:rPr>
          <w:i/>
          <w:iCs/>
          <w:color w:val="000000" w:themeColor="text1"/>
          <w:sz w:val="20"/>
          <w:lang w:val="es-ES"/>
        </w:rPr>
      </w:pPr>
      <w:r w:rsidRPr="000B12CE">
        <w:rPr>
          <w:i/>
          <w:iCs/>
          <w:color w:val="000000" w:themeColor="text1"/>
          <w:sz w:val="20"/>
          <w:lang w:val="es-ES"/>
        </w:rPr>
        <w:t>(En el caso De la entrada de la Contraparte /Participante en el procedimiento de venta en las estructuras de monopolios naturales y/o corporaciones estatales, indique el nombre de esta estructura y su participación (directa o indirecta)en el capital autorizado de la Contraparte/Participante en el procedimiento de venta)</w:t>
      </w:r>
    </w:p>
    <w:p w14:paraId="47C341E2" w14:textId="77777777" w:rsidR="000F4654" w:rsidRPr="000B12CE" w:rsidRDefault="000F4654" w:rsidP="000F4654">
      <w:pPr>
        <w:ind w:right="425"/>
        <w:rPr>
          <w:i/>
          <w:iCs/>
          <w:color w:val="000000"/>
          <w:sz w:val="20"/>
          <w:lang w:val="es-ES"/>
        </w:rPr>
      </w:pPr>
    </w:p>
    <w:p w14:paraId="28C348F4" w14:textId="40342317" w:rsidR="000F4654" w:rsidRPr="000B12CE" w:rsidRDefault="000F4654" w:rsidP="000F4654">
      <w:pPr>
        <w:pStyle w:val="aff0"/>
        <w:keepNext/>
        <w:spacing w:line="276" w:lineRule="auto"/>
        <w:rPr>
          <w:sz w:val="22"/>
          <w:lang w:val="es-ES"/>
        </w:rPr>
      </w:pPr>
      <w:r w:rsidRPr="000B12CE">
        <w:rPr>
          <w:sz w:val="22"/>
          <w:lang w:val="es-ES"/>
        </w:rPr>
        <w:t>15.</w:t>
      </w:r>
      <w:r w:rsidRPr="000B12CE">
        <w:rPr>
          <w:sz w:val="22"/>
          <w:lang w:val="es-ES"/>
        </w:rPr>
        <w:tab/>
      </w:r>
      <w:r w:rsidR="000B12CE" w:rsidRPr="000B12CE">
        <w:rPr>
          <w:sz w:val="22"/>
          <w:lang w:val="es-ES"/>
        </w:rPr>
        <w:t>Número medio de empleados de la Contraparte en los últimos 2 años</w:t>
      </w:r>
      <w:r w:rsidRPr="000B12CE">
        <w:rPr>
          <w:sz w:val="22"/>
          <w:lang w:val="es-ES"/>
        </w:rPr>
        <w:t>:</w:t>
      </w:r>
    </w:p>
    <w:p w14:paraId="66D287EA" w14:textId="23A49A81" w:rsidR="000F4654" w:rsidRPr="00203244" w:rsidRDefault="000F4654" w:rsidP="000F4654">
      <w:pPr>
        <w:pStyle w:val="aff0"/>
        <w:numPr>
          <w:ilvl w:val="0"/>
          <w:numId w:val="184"/>
        </w:numPr>
        <w:ind w:left="1418"/>
        <w:contextualSpacing w:val="0"/>
        <w:jc w:val="left"/>
      </w:pPr>
      <w:r w:rsidRPr="00203244">
        <w:t>20_</w:t>
      </w:r>
      <w:r>
        <w:t>_</w:t>
      </w:r>
      <w:r w:rsidRPr="00203244">
        <w:t xml:space="preserve">_ </w:t>
      </w:r>
      <w:r w:rsidR="000B12CE">
        <w:t>año</w:t>
      </w:r>
      <w:r w:rsidRPr="00203244">
        <w:t xml:space="preserve"> </w:t>
      </w:r>
      <w:r>
        <w:t>-</w:t>
      </w:r>
      <w:r w:rsidRPr="00203244">
        <w:t xml:space="preserve"> _______ </w:t>
      </w:r>
      <w:r w:rsidR="000B12CE">
        <w:rPr>
          <w:lang w:val="es-ES"/>
        </w:rPr>
        <w:t>persona(s)</w:t>
      </w:r>
    </w:p>
    <w:p w14:paraId="35B4FC97" w14:textId="6B94ECA3" w:rsidR="000F4654" w:rsidRPr="00203244" w:rsidRDefault="000F4654" w:rsidP="000F4654">
      <w:pPr>
        <w:pStyle w:val="aff0"/>
        <w:numPr>
          <w:ilvl w:val="0"/>
          <w:numId w:val="184"/>
        </w:numPr>
        <w:ind w:left="1418"/>
        <w:contextualSpacing w:val="0"/>
        <w:jc w:val="left"/>
      </w:pPr>
      <w:r w:rsidRPr="00203244">
        <w:t>20_</w:t>
      </w:r>
      <w:r>
        <w:t>_</w:t>
      </w:r>
      <w:r w:rsidRPr="00203244">
        <w:t xml:space="preserve">_ </w:t>
      </w:r>
      <w:r w:rsidR="000B12CE">
        <w:rPr>
          <w:lang w:val="es-ES"/>
        </w:rPr>
        <w:t>año</w:t>
      </w:r>
      <w:r>
        <w:t xml:space="preserve"> -</w:t>
      </w:r>
      <w:r w:rsidRPr="00203244">
        <w:t xml:space="preserve"> _______ </w:t>
      </w:r>
      <w:r w:rsidR="000B12CE" w:rsidRPr="000B12CE">
        <w:rPr>
          <w:lang w:val="es-ES"/>
        </w:rPr>
        <w:t>persona</w:t>
      </w:r>
      <w:r w:rsidR="000B12CE">
        <w:rPr>
          <w:lang w:val="es-ES"/>
        </w:rPr>
        <w:t>(s)</w:t>
      </w:r>
    </w:p>
    <w:p w14:paraId="7B4B0BDC" w14:textId="0997DC42" w:rsidR="000F4654" w:rsidRPr="000B12CE" w:rsidRDefault="000B12CE" w:rsidP="000B12CE">
      <w:pPr>
        <w:pStyle w:val="aff0"/>
        <w:numPr>
          <w:ilvl w:val="0"/>
          <w:numId w:val="184"/>
        </w:numPr>
        <w:spacing w:line="276" w:lineRule="auto"/>
        <w:contextualSpacing w:val="0"/>
        <w:rPr>
          <w:sz w:val="22"/>
          <w:lang w:val="es-ES"/>
        </w:rPr>
      </w:pPr>
      <w:r w:rsidRPr="000B12CE">
        <w:rPr>
          <w:i/>
          <w:iCs/>
          <w:color w:val="000000" w:themeColor="text1"/>
          <w:sz w:val="20"/>
          <w:lang w:val="es-ES"/>
        </w:rPr>
        <w:t>Para los residentes de la Federación de Rusia, la información proporcionada sobre el número promedio de personal no debe contradecir los datos aceptados para el registro del Servicio Federal de impuestos de Rusia, para los no residentes de la Federación de Rusia – la información presentada a las autoridades contables en el lugar de registro de la organización</w:t>
      </w:r>
      <w:r w:rsidR="000F4654" w:rsidRPr="000B12CE">
        <w:rPr>
          <w:i/>
          <w:iCs/>
          <w:color w:val="000000" w:themeColor="text1"/>
          <w:sz w:val="20"/>
          <w:lang w:val="es-ES"/>
        </w:rPr>
        <w:t>.  </w:t>
      </w:r>
    </w:p>
    <w:p w14:paraId="0913036B" w14:textId="28E5596A" w:rsidR="000F4654" w:rsidRPr="00FF4D0B" w:rsidRDefault="000F4654" w:rsidP="000F4654">
      <w:pPr>
        <w:pStyle w:val="aff0"/>
        <w:spacing w:line="276" w:lineRule="auto"/>
        <w:rPr>
          <w:sz w:val="22"/>
        </w:rPr>
      </w:pPr>
      <w:r w:rsidRPr="000B12CE">
        <w:rPr>
          <w:sz w:val="22"/>
          <w:lang w:val="es-ES"/>
        </w:rPr>
        <w:t>16.</w:t>
      </w:r>
      <w:r w:rsidRPr="000B12CE">
        <w:rPr>
          <w:sz w:val="22"/>
          <w:lang w:val="es-ES"/>
        </w:rPr>
        <w:tab/>
      </w:r>
      <w:r w:rsidR="000B12CE" w:rsidRPr="000B12CE">
        <w:rPr>
          <w:sz w:val="22"/>
          <w:lang w:val="es-ES"/>
        </w:rPr>
        <w:t xml:space="preserve">Indicar la afiliación de la Contraparte a entidades de pequeñas o medianas empresas (sujeto de </w:t>
      </w:r>
      <w:r w:rsidRPr="000B12CE">
        <w:rPr>
          <w:sz w:val="22"/>
          <w:lang w:val="es-ES"/>
        </w:rPr>
        <w:t xml:space="preserve"> </w:t>
      </w:r>
      <w:r w:rsidRPr="00FF4D0B">
        <w:rPr>
          <w:sz w:val="22"/>
        </w:rPr>
        <w:t>МСП</w:t>
      </w:r>
      <w:r w:rsidRPr="000B12CE">
        <w:rPr>
          <w:sz w:val="22"/>
          <w:lang w:val="es-ES"/>
        </w:rPr>
        <w:t xml:space="preserve">) </w:t>
      </w:r>
      <w:r w:rsidRPr="000B12CE">
        <w:rPr>
          <w:i/>
          <w:iCs/>
          <w:lang w:val="es-ES"/>
        </w:rPr>
        <w:t>(</w:t>
      </w:r>
      <w:r w:rsidR="000B12CE" w:rsidRPr="000B12CE">
        <w:rPr>
          <w:i/>
          <w:iCs/>
          <w:lang w:val="es-ES"/>
        </w:rPr>
        <w:t xml:space="preserve">de acuerdo con la ley Federal de </w:t>
      </w:r>
      <w:r w:rsidRPr="000B12CE">
        <w:rPr>
          <w:i/>
          <w:iCs/>
          <w:lang w:val="es-ES"/>
        </w:rPr>
        <w:t>24</w:t>
      </w:r>
      <w:r w:rsidR="006F72C8" w:rsidRPr="000B12CE">
        <w:rPr>
          <w:i/>
          <w:iCs/>
          <w:lang w:val="es-ES"/>
        </w:rPr>
        <w:t>.07.</w:t>
      </w:r>
      <w:r w:rsidRPr="000B12CE">
        <w:rPr>
          <w:i/>
          <w:iCs/>
          <w:lang w:val="es-ES"/>
        </w:rPr>
        <w:t xml:space="preserve">2007 </w:t>
      </w:r>
      <w:r w:rsidR="006F72C8" w:rsidRPr="000B12CE">
        <w:rPr>
          <w:i/>
          <w:iCs/>
          <w:lang w:val="es-ES"/>
        </w:rPr>
        <w:t>№ </w:t>
      </w:r>
      <w:r w:rsidRPr="000B12CE">
        <w:rPr>
          <w:i/>
          <w:iCs/>
          <w:lang w:val="es-ES"/>
        </w:rPr>
        <w:t>209-</w:t>
      </w:r>
      <w:r w:rsidRPr="00FF4D0B">
        <w:rPr>
          <w:i/>
          <w:iCs/>
        </w:rPr>
        <w:t>ФЗ</w:t>
      </w:r>
      <w:r w:rsidRPr="000B12CE">
        <w:rPr>
          <w:i/>
          <w:iCs/>
          <w:lang w:val="es-ES"/>
        </w:rPr>
        <w:t xml:space="preserve"> </w:t>
      </w:r>
      <w:r w:rsidRPr="000B12CE">
        <w:rPr>
          <w:i/>
          <w:iCs/>
          <w:lang w:val="es-ES"/>
        </w:rPr>
        <w:br/>
        <w:t>«</w:t>
      </w:r>
      <w:r w:rsidR="000B12CE" w:rsidRPr="000B12CE">
        <w:rPr>
          <w:i/>
          <w:iCs/>
          <w:lang w:val="es-ES"/>
        </w:rPr>
        <w:t>"Sobre el desarrollo de la pequeña y mediana empresa en la Federación de Rusia</w:t>
      </w:r>
      <w:r w:rsidRPr="000B12CE">
        <w:rPr>
          <w:i/>
          <w:iCs/>
          <w:lang w:val="es-ES"/>
        </w:rPr>
        <w:t xml:space="preserve">» </w:t>
      </w:r>
      <w:r w:rsidR="000B12CE" w:rsidRPr="000B12CE">
        <w:rPr>
          <w:i/>
          <w:iCs/>
          <w:lang w:val="es-ES"/>
        </w:rPr>
        <w:t>y otros actos jurídicos normativos</w:t>
      </w:r>
      <w:r w:rsidRPr="000B12CE">
        <w:rPr>
          <w:i/>
          <w:iCs/>
          <w:lang w:val="es-ES"/>
        </w:rPr>
        <w:t>).</w:t>
      </w:r>
      <w:r w:rsidRPr="000B12CE">
        <w:rPr>
          <w:rFonts w:ascii="Arial" w:hAnsi="Arial" w:cs="Arial"/>
          <w:i/>
          <w:iCs/>
          <w:sz w:val="16"/>
          <w:szCs w:val="16"/>
          <w:lang w:val="es-ES"/>
        </w:rPr>
        <w:t xml:space="preserve"> </w:t>
      </w:r>
      <w:r w:rsidR="000B12CE" w:rsidRPr="000B12CE">
        <w:rPr>
          <w:u w:val="single"/>
        </w:rPr>
        <w:t>Obligatorio para los residentes de la Federación rusa</w:t>
      </w:r>
      <w:r w:rsidRPr="00FF4D0B">
        <w:rPr>
          <w:u w:val="single"/>
        </w:rPr>
        <w:t>:</w:t>
      </w:r>
    </w:p>
    <w:p w14:paraId="3976C32A" w14:textId="302E8014" w:rsidR="000F4654" w:rsidRPr="000B12CE" w:rsidRDefault="000B12CE" w:rsidP="000F4654">
      <w:pPr>
        <w:pStyle w:val="aff0"/>
        <w:widowControl w:val="0"/>
        <w:numPr>
          <w:ilvl w:val="0"/>
          <w:numId w:val="183"/>
        </w:numPr>
        <w:spacing w:line="276" w:lineRule="auto"/>
        <w:contextualSpacing w:val="0"/>
        <w:jc w:val="left"/>
        <w:rPr>
          <w:sz w:val="22"/>
          <w:lang w:val="es-ES"/>
        </w:rPr>
      </w:pPr>
      <w:r w:rsidRPr="000B12CE">
        <w:rPr>
          <w:sz w:val="22"/>
          <w:lang w:val="es-ES"/>
        </w:rPr>
        <w:t xml:space="preserve">entidad de </w:t>
      </w:r>
      <w:r w:rsidR="000F4654" w:rsidRPr="00FF4D0B">
        <w:rPr>
          <w:sz w:val="22"/>
        </w:rPr>
        <w:t>МСП</w:t>
      </w:r>
      <w:r w:rsidR="000F4654" w:rsidRPr="000B12CE">
        <w:rPr>
          <w:sz w:val="22"/>
          <w:lang w:val="es-ES"/>
        </w:rPr>
        <w:t xml:space="preserve"> __________ </w:t>
      </w:r>
      <w:r w:rsidR="000F4654" w:rsidRPr="000B12CE">
        <w:rPr>
          <w:i/>
          <w:iCs/>
          <w:sz w:val="22"/>
          <w:lang w:val="es-ES"/>
        </w:rPr>
        <w:t>(</w:t>
      </w:r>
      <w:r w:rsidRPr="000B12CE">
        <w:rPr>
          <w:i/>
          <w:iCs/>
          <w:sz w:val="22"/>
          <w:lang w:val="es-ES"/>
        </w:rPr>
        <w:t>indicar SÍ / NO</w:t>
      </w:r>
      <w:r w:rsidR="000F4654" w:rsidRPr="000B12CE">
        <w:rPr>
          <w:i/>
          <w:iCs/>
          <w:sz w:val="22"/>
          <w:lang w:val="es-ES"/>
        </w:rPr>
        <w:t>)</w:t>
      </w:r>
    </w:p>
    <w:p w14:paraId="1C29EAF1" w14:textId="1732E7C6" w:rsidR="000F4654" w:rsidRPr="000B12CE" w:rsidRDefault="000F4654" w:rsidP="000F4654">
      <w:pPr>
        <w:pStyle w:val="aff0"/>
        <w:rPr>
          <w:i/>
          <w:iCs/>
          <w:lang w:val="es-ES"/>
        </w:rPr>
      </w:pPr>
      <w:r w:rsidRPr="000B12CE">
        <w:rPr>
          <w:i/>
          <w:iCs/>
          <w:lang w:val="es-ES"/>
        </w:rPr>
        <w:t>(</w:t>
      </w:r>
      <w:r w:rsidR="000B12CE" w:rsidRPr="000B12CE">
        <w:rPr>
          <w:i/>
          <w:iCs/>
          <w:lang w:val="es-ES"/>
        </w:rPr>
        <w:t>adjuntar por separado la Declaración de pertenencia a pequeñas y medianas empresas</w:t>
      </w:r>
      <w:r w:rsidRPr="000B12CE">
        <w:rPr>
          <w:i/>
          <w:iCs/>
          <w:lang w:val="es-ES"/>
        </w:rPr>
        <w:t>).</w:t>
      </w:r>
    </w:p>
    <w:p w14:paraId="0F26DA5F" w14:textId="77777777" w:rsidR="000F4654" w:rsidRPr="000B12CE" w:rsidRDefault="000F4654" w:rsidP="000F4654">
      <w:pPr>
        <w:pStyle w:val="aff0"/>
        <w:spacing w:line="276" w:lineRule="auto"/>
        <w:rPr>
          <w:lang w:val="es-ES"/>
        </w:rPr>
      </w:pPr>
    </w:p>
    <w:p w14:paraId="6094388A" w14:textId="60834D56" w:rsidR="000F4654" w:rsidRPr="000B12CE" w:rsidRDefault="000F4654" w:rsidP="000F4654">
      <w:pPr>
        <w:pStyle w:val="aff0"/>
        <w:spacing w:line="276" w:lineRule="auto"/>
        <w:rPr>
          <w:sz w:val="22"/>
          <w:lang w:val="es-ES"/>
        </w:rPr>
      </w:pPr>
      <w:r w:rsidRPr="000B12CE">
        <w:rPr>
          <w:sz w:val="22"/>
          <w:lang w:val="es-ES"/>
        </w:rPr>
        <w:t>17.</w:t>
      </w:r>
      <w:r w:rsidRPr="000B12CE">
        <w:rPr>
          <w:sz w:val="22"/>
          <w:lang w:val="es-ES"/>
        </w:rPr>
        <w:tab/>
      </w:r>
      <w:r w:rsidR="000B12CE" w:rsidRPr="000B12CE">
        <w:rPr>
          <w:sz w:val="22"/>
          <w:lang w:val="es-ES"/>
        </w:rPr>
        <w:t xml:space="preserve">La presencia del trabajo de reclamación con </w:t>
      </w:r>
      <w:r w:rsidRPr="000B12CE">
        <w:rPr>
          <w:sz w:val="22"/>
          <w:lang w:val="es-ES"/>
        </w:rPr>
        <w:t>[</w:t>
      </w:r>
      <w:r w:rsidR="000B12CE" w:rsidRPr="000B12CE">
        <w:rPr>
          <w:i/>
          <w:sz w:val="22"/>
          <w:lang w:val="es-ES"/>
        </w:rPr>
        <w:t>especificar el nombre –</w:t>
      </w:r>
      <w:r w:rsidR="000B12CE">
        <w:rPr>
          <w:i/>
          <w:sz w:val="22"/>
          <w:lang w:val="es-ES"/>
        </w:rPr>
        <w:t xml:space="preserve"> </w:t>
      </w:r>
      <w:r w:rsidR="000B12CE" w:rsidRPr="000B12CE">
        <w:rPr>
          <w:i/>
          <w:sz w:val="22"/>
          <w:lang w:val="es-ES"/>
        </w:rPr>
        <w:t xml:space="preserve">Rosneft </w:t>
      </w:r>
      <w:r w:rsidR="000B12CE">
        <w:rPr>
          <w:i/>
          <w:sz w:val="22"/>
          <w:lang w:val="es-ES"/>
        </w:rPr>
        <w:t>PJSC</w:t>
      </w:r>
      <w:r w:rsidR="000B12CE" w:rsidRPr="000B12CE">
        <w:rPr>
          <w:i/>
          <w:sz w:val="22"/>
          <w:lang w:val="es-ES"/>
        </w:rPr>
        <w:t xml:space="preserve"> </w:t>
      </w:r>
      <w:r w:rsidR="000B12CE">
        <w:rPr>
          <w:i/>
          <w:sz w:val="22"/>
          <w:lang w:val="es-ES"/>
        </w:rPr>
        <w:t>/ S</w:t>
      </w:r>
      <w:r w:rsidR="000B12CE" w:rsidRPr="000B12CE">
        <w:rPr>
          <w:i/>
          <w:sz w:val="22"/>
          <w:lang w:val="es-ES"/>
        </w:rPr>
        <w:t>ociedad del Grupo</w:t>
      </w:r>
      <w:r w:rsidRPr="000B12CE">
        <w:rPr>
          <w:sz w:val="22"/>
          <w:lang w:val="es-ES"/>
        </w:rPr>
        <w:t xml:space="preserve">] </w:t>
      </w:r>
      <w:r w:rsidR="000B12CE" w:rsidRPr="000B12CE">
        <w:rPr>
          <w:sz w:val="22"/>
          <w:lang w:val="es-ES"/>
        </w:rPr>
        <w:t>y / o sociedades afiliadas</w:t>
      </w:r>
      <w:r w:rsidRPr="000B12CE">
        <w:rPr>
          <w:sz w:val="22"/>
          <w:lang w:val="es-ES"/>
        </w:rPr>
        <w:t>.</w:t>
      </w:r>
    </w:p>
    <w:tbl>
      <w:tblPr>
        <w:tblW w:w="9911" w:type="dxa"/>
        <w:tblInd w:w="-1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0"/>
        <w:gridCol w:w="1418"/>
        <w:gridCol w:w="4536"/>
        <w:gridCol w:w="992"/>
        <w:gridCol w:w="1485"/>
      </w:tblGrid>
      <w:tr w:rsidR="000F4654" w:rsidRPr="00203244" w14:paraId="33E0DA93" w14:textId="77777777" w:rsidTr="000F4654">
        <w:trPr>
          <w:trHeight w:val="20"/>
        </w:trPr>
        <w:tc>
          <w:tcPr>
            <w:tcW w:w="1480" w:type="dxa"/>
            <w:vMerge w:val="restart"/>
            <w:tcBorders>
              <w:top w:val="single" w:sz="12" w:space="0" w:color="auto"/>
              <w:bottom w:val="single" w:sz="6" w:space="0" w:color="auto"/>
            </w:tcBorders>
            <w:shd w:val="clear" w:color="auto" w:fill="FFD200"/>
            <w:tcMar>
              <w:left w:w="57" w:type="dxa"/>
              <w:right w:w="57" w:type="dxa"/>
            </w:tcMar>
            <w:vAlign w:val="center"/>
          </w:tcPr>
          <w:p w14:paraId="3149F1A8" w14:textId="656DA17A" w:rsidR="000F4654" w:rsidRPr="00203244" w:rsidRDefault="000B12CE" w:rsidP="000F4654">
            <w:pPr>
              <w:jc w:val="center"/>
              <w:rPr>
                <w:rFonts w:ascii="Arial" w:hAnsi="Arial" w:cs="Arial"/>
                <w:b/>
                <w:caps/>
                <w:sz w:val="16"/>
                <w:szCs w:val="20"/>
              </w:rPr>
            </w:pPr>
            <w:r w:rsidRPr="000B12CE">
              <w:rPr>
                <w:rFonts w:ascii="Arial" w:hAnsi="Arial" w:cs="Arial"/>
                <w:b/>
                <w:caps/>
                <w:sz w:val="16"/>
                <w:szCs w:val="20"/>
              </w:rPr>
              <w:t>DIRECCIÓN DE NEGOCIO</w:t>
            </w:r>
          </w:p>
        </w:tc>
        <w:tc>
          <w:tcPr>
            <w:tcW w:w="8431" w:type="dxa"/>
            <w:gridSpan w:val="4"/>
            <w:tcBorders>
              <w:top w:val="single" w:sz="12" w:space="0" w:color="auto"/>
              <w:bottom w:val="single" w:sz="6" w:space="0" w:color="auto"/>
            </w:tcBorders>
            <w:shd w:val="clear" w:color="auto" w:fill="FFD200"/>
            <w:tcMar>
              <w:left w:w="57" w:type="dxa"/>
              <w:right w:w="57" w:type="dxa"/>
            </w:tcMar>
            <w:vAlign w:val="center"/>
          </w:tcPr>
          <w:p w14:paraId="7CC8869B" w14:textId="7FDC032C" w:rsidR="000F4654" w:rsidRPr="00203244" w:rsidRDefault="000B12CE" w:rsidP="000F4654">
            <w:pPr>
              <w:jc w:val="center"/>
              <w:rPr>
                <w:rFonts w:ascii="Arial" w:hAnsi="Arial" w:cs="Arial"/>
                <w:b/>
                <w:caps/>
                <w:sz w:val="16"/>
                <w:szCs w:val="20"/>
              </w:rPr>
            </w:pPr>
            <w:r w:rsidRPr="000B12CE">
              <w:rPr>
                <w:rFonts w:ascii="Arial" w:hAnsi="Arial" w:cs="Arial"/>
                <w:b/>
                <w:caps/>
                <w:sz w:val="16"/>
                <w:szCs w:val="20"/>
              </w:rPr>
              <w:t>TRABAJO DE RECLAMACIÓN</w:t>
            </w:r>
          </w:p>
        </w:tc>
      </w:tr>
      <w:tr w:rsidR="000F4654" w:rsidRPr="00203244" w14:paraId="3154C99C" w14:textId="77777777" w:rsidTr="000F4654">
        <w:trPr>
          <w:trHeight w:val="20"/>
        </w:trPr>
        <w:tc>
          <w:tcPr>
            <w:tcW w:w="1480" w:type="dxa"/>
            <w:vMerge/>
            <w:tcBorders>
              <w:top w:val="single" w:sz="6" w:space="0" w:color="auto"/>
              <w:bottom w:val="single" w:sz="12" w:space="0" w:color="auto"/>
            </w:tcBorders>
            <w:shd w:val="clear" w:color="auto" w:fill="FFD200"/>
            <w:tcMar>
              <w:left w:w="57" w:type="dxa"/>
              <w:right w:w="57" w:type="dxa"/>
            </w:tcMar>
            <w:vAlign w:val="center"/>
          </w:tcPr>
          <w:p w14:paraId="542E1364" w14:textId="77777777" w:rsidR="000F4654" w:rsidRPr="00203244" w:rsidRDefault="000F4654" w:rsidP="000F4654">
            <w:pPr>
              <w:jc w:val="center"/>
              <w:rPr>
                <w:rFonts w:ascii="Arial" w:hAnsi="Arial" w:cs="Arial"/>
                <w:b/>
                <w:caps/>
                <w:sz w:val="16"/>
                <w:szCs w:val="20"/>
              </w:rPr>
            </w:pPr>
          </w:p>
        </w:tc>
        <w:tc>
          <w:tcPr>
            <w:tcW w:w="1418" w:type="dxa"/>
            <w:tcBorders>
              <w:top w:val="single" w:sz="6" w:space="0" w:color="auto"/>
              <w:bottom w:val="single" w:sz="12" w:space="0" w:color="auto"/>
            </w:tcBorders>
            <w:shd w:val="clear" w:color="auto" w:fill="FFD200"/>
            <w:tcMar>
              <w:left w:w="57" w:type="dxa"/>
              <w:right w:w="57" w:type="dxa"/>
            </w:tcMar>
            <w:vAlign w:val="center"/>
          </w:tcPr>
          <w:p w14:paraId="60054255" w14:textId="2AF1FBAA" w:rsidR="000F4654" w:rsidRPr="000B12CE" w:rsidRDefault="000B12CE" w:rsidP="000F4654">
            <w:pPr>
              <w:jc w:val="center"/>
              <w:rPr>
                <w:rFonts w:ascii="Arial" w:hAnsi="Arial" w:cs="Arial"/>
                <w:b/>
                <w:caps/>
                <w:sz w:val="14"/>
                <w:szCs w:val="14"/>
                <w:lang w:val="es-ES"/>
              </w:rPr>
            </w:pPr>
            <w:r w:rsidRPr="000B12CE">
              <w:rPr>
                <w:rFonts w:ascii="Arial" w:hAnsi="Arial" w:cs="Arial"/>
                <w:b/>
                <w:caps/>
                <w:sz w:val="14"/>
                <w:szCs w:val="14"/>
                <w:lang w:val="es-ES"/>
              </w:rPr>
              <w:t xml:space="preserve">NOMBRE DEL CLIENTE , </w:t>
            </w:r>
            <w:r w:rsidRPr="000B12CE">
              <w:rPr>
                <w:rFonts w:ascii="Arial" w:hAnsi="Arial" w:cs="Arial"/>
                <w:b/>
                <w:caps/>
                <w:sz w:val="14"/>
                <w:szCs w:val="14"/>
                <w:lang w:val="es-ES"/>
              </w:rPr>
              <w:lastRenderedPageBreak/>
              <w:t>NÚMERO DEL CONTRATO</w:t>
            </w:r>
          </w:p>
        </w:tc>
        <w:tc>
          <w:tcPr>
            <w:tcW w:w="4536" w:type="dxa"/>
            <w:tcBorders>
              <w:top w:val="single" w:sz="6" w:space="0" w:color="auto"/>
              <w:bottom w:val="single" w:sz="12" w:space="0" w:color="auto"/>
            </w:tcBorders>
            <w:shd w:val="clear" w:color="auto" w:fill="FFD200"/>
            <w:tcMar>
              <w:left w:w="57" w:type="dxa"/>
              <w:right w:w="57" w:type="dxa"/>
            </w:tcMar>
            <w:vAlign w:val="center"/>
          </w:tcPr>
          <w:p w14:paraId="44CEAC37" w14:textId="5EBB7352" w:rsidR="000F4654" w:rsidRPr="00203244" w:rsidRDefault="000B12CE" w:rsidP="000F4654">
            <w:pPr>
              <w:jc w:val="center"/>
              <w:rPr>
                <w:rFonts w:ascii="Arial" w:hAnsi="Arial" w:cs="Arial"/>
                <w:b/>
                <w:caps/>
                <w:sz w:val="14"/>
                <w:szCs w:val="14"/>
              </w:rPr>
            </w:pPr>
            <w:r w:rsidRPr="000B12CE">
              <w:rPr>
                <w:rFonts w:ascii="Arial" w:hAnsi="Arial" w:cs="Arial"/>
                <w:b/>
                <w:caps/>
                <w:sz w:val="14"/>
                <w:szCs w:val="14"/>
              </w:rPr>
              <w:lastRenderedPageBreak/>
              <w:t xml:space="preserve">HECHOS DE RECLAMACIÓN </w:t>
            </w:r>
            <w:r w:rsidR="000F4654" w:rsidRPr="00203244">
              <w:rPr>
                <w:rFonts w:ascii="Arial" w:hAnsi="Arial" w:cs="Arial"/>
                <w:b/>
                <w:caps/>
                <w:sz w:val="14"/>
                <w:szCs w:val="14"/>
              </w:rPr>
              <w:t>*</w:t>
            </w:r>
          </w:p>
        </w:tc>
        <w:tc>
          <w:tcPr>
            <w:tcW w:w="992" w:type="dxa"/>
            <w:tcBorders>
              <w:top w:val="single" w:sz="6" w:space="0" w:color="auto"/>
              <w:bottom w:val="single" w:sz="12" w:space="0" w:color="auto"/>
            </w:tcBorders>
            <w:shd w:val="clear" w:color="auto" w:fill="FFD200"/>
            <w:tcMar>
              <w:left w:w="57" w:type="dxa"/>
              <w:right w:w="57" w:type="dxa"/>
            </w:tcMar>
            <w:vAlign w:val="center"/>
          </w:tcPr>
          <w:p w14:paraId="47B1A50E" w14:textId="7A179E2B" w:rsidR="000F4654" w:rsidRPr="00203244" w:rsidRDefault="000B12CE" w:rsidP="000F4654">
            <w:pPr>
              <w:jc w:val="center"/>
              <w:rPr>
                <w:rFonts w:ascii="Arial" w:hAnsi="Arial" w:cs="Arial"/>
                <w:b/>
                <w:caps/>
                <w:sz w:val="14"/>
                <w:szCs w:val="14"/>
              </w:rPr>
            </w:pPr>
            <w:r w:rsidRPr="000B12CE">
              <w:rPr>
                <w:rFonts w:ascii="Arial" w:hAnsi="Arial" w:cs="Arial"/>
                <w:b/>
                <w:caps/>
                <w:sz w:val="14"/>
                <w:szCs w:val="14"/>
              </w:rPr>
              <w:t>NÚMERO DE CASOS</w:t>
            </w:r>
          </w:p>
        </w:tc>
        <w:tc>
          <w:tcPr>
            <w:tcW w:w="1485" w:type="dxa"/>
            <w:tcBorders>
              <w:top w:val="single" w:sz="6" w:space="0" w:color="auto"/>
              <w:bottom w:val="single" w:sz="12" w:space="0" w:color="auto"/>
            </w:tcBorders>
            <w:shd w:val="clear" w:color="auto" w:fill="FFD200"/>
            <w:vAlign w:val="center"/>
          </w:tcPr>
          <w:p w14:paraId="0515D338" w14:textId="69C2FC18" w:rsidR="000F4654" w:rsidRPr="00203244" w:rsidRDefault="000B12CE" w:rsidP="000F4654">
            <w:pPr>
              <w:jc w:val="center"/>
              <w:rPr>
                <w:rFonts w:ascii="Arial" w:hAnsi="Arial" w:cs="Arial"/>
                <w:b/>
                <w:caps/>
                <w:sz w:val="14"/>
                <w:szCs w:val="14"/>
              </w:rPr>
            </w:pPr>
            <w:r w:rsidRPr="000B12CE">
              <w:rPr>
                <w:rFonts w:ascii="Arial" w:hAnsi="Arial" w:cs="Arial"/>
                <w:b/>
                <w:caps/>
                <w:sz w:val="14"/>
                <w:szCs w:val="14"/>
              </w:rPr>
              <w:t>COMENTARIOS</w:t>
            </w:r>
            <w:r w:rsidR="000F4654" w:rsidRPr="00203244">
              <w:rPr>
                <w:rFonts w:ascii="Arial" w:hAnsi="Arial" w:cs="Arial"/>
                <w:b/>
                <w:caps/>
                <w:sz w:val="14"/>
                <w:szCs w:val="14"/>
              </w:rPr>
              <w:t xml:space="preserve"> **</w:t>
            </w:r>
          </w:p>
        </w:tc>
      </w:tr>
      <w:tr w:rsidR="000F4654" w:rsidRPr="000B12CE" w14:paraId="71E7A096" w14:textId="77777777" w:rsidTr="000F4654">
        <w:trPr>
          <w:trHeight w:val="20"/>
        </w:trPr>
        <w:tc>
          <w:tcPr>
            <w:tcW w:w="1480" w:type="dxa"/>
            <w:tcBorders>
              <w:top w:val="single" w:sz="12" w:space="0" w:color="auto"/>
            </w:tcBorders>
            <w:tcMar>
              <w:left w:w="57" w:type="dxa"/>
              <w:right w:w="57" w:type="dxa"/>
            </w:tcMar>
          </w:tcPr>
          <w:p w14:paraId="1CC73D57" w14:textId="3116E35D" w:rsidR="000F4654" w:rsidRPr="00BC70A1" w:rsidRDefault="000B12CE" w:rsidP="000F4654">
            <w:pPr>
              <w:rPr>
                <w:sz w:val="16"/>
                <w:szCs w:val="20"/>
              </w:rPr>
            </w:pPr>
            <w:r w:rsidRPr="000B12CE">
              <w:rPr>
                <w:sz w:val="16"/>
                <w:szCs w:val="20"/>
              </w:rPr>
              <w:t xml:space="preserve">Compra </w:t>
            </w:r>
            <w:r w:rsidRPr="000B12CE">
              <w:rPr>
                <w:sz w:val="16"/>
                <w:szCs w:val="20"/>
                <w:lang w:val="en-US"/>
              </w:rPr>
              <w:t>de</w:t>
            </w:r>
            <w:r w:rsidRPr="000B12CE">
              <w:rPr>
                <w:sz w:val="16"/>
                <w:szCs w:val="20"/>
              </w:rPr>
              <w:t xml:space="preserve"> recursos logísticos</w:t>
            </w:r>
          </w:p>
        </w:tc>
        <w:tc>
          <w:tcPr>
            <w:tcW w:w="1418" w:type="dxa"/>
            <w:tcBorders>
              <w:top w:val="single" w:sz="12" w:space="0" w:color="auto"/>
            </w:tcBorders>
            <w:tcMar>
              <w:left w:w="57" w:type="dxa"/>
              <w:right w:w="57" w:type="dxa"/>
            </w:tcMar>
          </w:tcPr>
          <w:p w14:paraId="2288FA04" w14:textId="77777777" w:rsidR="000F4654" w:rsidRPr="00BC70A1" w:rsidRDefault="000F4654" w:rsidP="000F4654">
            <w:pPr>
              <w:rPr>
                <w:sz w:val="16"/>
                <w:szCs w:val="20"/>
              </w:rPr>
            </w:pPr>
          </w:p>
        </w:tc>
        <w:tc>
          <w:tcPr>
            <w:tcW w:w="4536" w:type="dxa"/>
            <w:tcBorders>
              <w:top w:val="single" w:sz="12" w:space="0" w:color="auto"/>
            </w:tcBorders>
            <w:tcMar>
              <w:left w:w="57" w:type="dxa"/>
              <w:right w:w="57" w:type="dxa"/>
            </w:tcMar>
          </w:tcPr>
          <w:p w14:paraId="74678FA4" w14:textId="77777777" w:rsidR="000B12CE" w:rsidRPr="000B12CE" w:rsidRDefault="000B12CE" w:rsidP="000F4654">
            <w:pPr>
              <w:pStyle w:val="aff0"/>
              <w:numPr>
                <w:ilvl w:val="0"/>
                <w:numId w:val="177"/>
              </w:numPr>
              <w:tabs>
                <w:tab w:val="left" w:pos="230"/>
              </w:tabs>
              <w:spacing w:line="276" w:lineRule="auto"/>
              <w:ind w:left="0" w:firstLine="0"/>
              <w:contextualSpacing w:val="0"/>
              <w:rPr>
                <w:bCs/>
                <w:sz w:val="16"/>
              </w:rPr>
            </w:pPr>
            <w:r w:rsidRPr="000B12CE">
              <w:rPr>
                <w:sz w:val="16"/>
              </w:rPr>
              <w:t xml:space="preserve">Renuncia al contrato </w:t>
            </w:r>
          </w:p>
          <w:p w14:paraId="14BE9725" w14:textId="77777777" w:rsidR="000B12CE" w:rsidRPr="000B12CE" w:rsidRDefault="000B12CE" w:rsidP="000F4654">
            <w:pPr>
              <w:pStyle w:val="aff0"/>
              <w:numPr>
                <w:ilvl w:val="0"/>
                <w:numId w:val="177"/>
              </w:numPr>
              <w:tabs>
                <w:tab w:val="left" w:pos="230"/>
              </w:tabs>
              <w:spacing w:line="276" w:lineRule="auto"/>
              <w:ind w:left="0" w:firstLine="0"/>
              <w:contextualSpacing w:val="0"/>
              <w:rPr>
                <w:bCs/>
                <w:sz w:val="16"/>
                <w:lang w:val="es-ES"/>
              </w:rPr>
            </w:pPr>
            <w:r w:rsidRPr="000B12CE">
              <w:rPr>
                <w:sz w:val="16"/>
                <w:lang w:val="es-ES"/>
              </w:rPr>
              <w:t xml:space="preserve">Renuncia al cumplimiento de obligaciones en virtud de un contrato de venta de recursos logísticos </w:t>
            </w:r>
          </w:p>
          <w:p w14:paraId="03347806" w14:textId="52822874" w:rsidR="000F4654" w:rsidRPr="000B12CE" w:rsidRDefault="000B12CE" w:rsidP="000F4654">
            <w:pPr>
              <w:pStyle w:val="aff0"/>
              <w:numPr>
                <w:ilvl w:val="0"/>
                <w:numId w:val="177"/>
              </w:numPr>
              <w:tabs>
                <w:tab w:val="left" w:pos="230"/>
              </w:tabs>
              <w:spacing w:line="276" w:lineRule="auto"/>
              <w:ind w:left="0" w:firstLine="0"/>
              <w:contextualSpacing w:val="0"/>
              <w:rPr>
                <w:bCs/>
                <w:sz w:val="16"/>
                <w:lang w:val="es-ES"/>
              </w:rPr>
            </w:pPr>
            <w:r w:rsidRPr="000B12CE">
              <w:rPr>
                <w:sz w:val="16"/>
                <w:lang w:val="es-ES"/>
              </w:rPr>
              <w:t>Interrupción de los plazos de retirada de recursos logísticos</w:t>
            </w:r>
          </w:p>
        </w:tc>
        <w:tc>
          <w:tcPr>
            <w:tcW w:w="992" w:type="dxa"/>
            <w:tcBorders>
              <w:top w:val="single" w:sz="12" w:space="0" w:color="auto"/>
            </w:tcBorders>
            <w:tcMar>
              <w:left w:w="57" w:type="dxa"/>
              <w:right w:w="57" w:type="dxa"/>
            </w:tcMar>
          </w:tcPr>
          <w:p w14:paraId="0EED40DF" w14:textId="77777777" w:rsidR="000F4654" w:rsidRPr="000B12CE" w:rsidRDefault="000F4654" w:rsidP="000F4654">
            <w:pPr>
              <w:rPr>
                <w:rFonts w:ascii="Arial" w:hAnsi="Arial" w:cs="Arial"/>
                <w:sz w:val="16"/>
                <w:szCs w:val="20"/>
                <w:lang w:val="es-ES"/>
              </w:rPr>
            </w:pPr>
          </w:p>
        </w:tc>
        <w:tc>
          <w:tcPr>
            <w:tcW w:w="1485" w:type="dxa"/>
            <w:tcBorders>
              <w:top w:val="single" w:sz="12" w:space="0" w:color="auto"/>
            </w:tcBorders>
          </w:tcPr>
          <w:p w14:paraId="3EDE5174" w14:textId="77777777" w:rsidR="000F4654" w:rsidRPr="000B12CE" w:rsidRDefault="000F4654" w:rsidP="000F4654">
            <w:pPr>
              <w:rPr>
                <w:rFonts w:ascii="Arial" w:hAnsi="Arial" w:cs="Arial"/>
                <w:sz w:val="16"/>
                <w:szCs w:val="20"/>
                <w:lang w:val="es-ES"/>
              </w:rPr>
            </w:pPr>
          </w:p>
        </w:tc>
      </w:tr>
    </w:tbl>
    <w:p w14:paraId="5E088557" w14:textId="7C92FEF1" w:rsidR="000F4654" w:rsidRPr="000B12CE" w:rsidRDefault="000F4654" w:rsidP="000F4654">
      <w:pPr>
        <w:rPr>
          <w:rFonts w:ascii="Arial" w:hAnsi="Arial" w:cs="Arial"/>
          <w:i/>
          <w:iCs/>
          <w:color w:val="000000"/>
          <w:sz w:val="16"/>
          <w:szCs w:val="16"/>
          <w:lang w:val="es-ES"/>
        </w:rPr>
      </w:pPr>
      <w:r w:rsidRPr="000B12CE">
        <w:rPr>
          <w:rFonts w:ascii="Arial" w:hAnsi="Arial" w:cs="Arial"/>
          <w:i/>
          <w:iCs/>
          <w:color w:val="002060"/>
          <w:sz w:val="16"/>
          <w:szCs w:val="16"/>
          <w:lang w:val="es-ES"/>
        </w:rPr>
        <w:t xml:space="preserve">* </w:t>
      </w:r>
      <w:r w:rsidR="000B12CE" w:rsidRPr="000B12CE">
        <w:rPr>
          <w:rFonts w:ascii="Arial" w:hAnsi="Arial" w:cs="Arial"/>
          <w:i/>
          <w:iCs/>
          <w:color w:val="000000"/>
          <w:sz w:val="16"/>
          <w:szCs w:val="16"/>
          <w:lang w:val="es-ES"/>
        </w:rPr>
        <w:t>Se proporciona información sobre los hechos de las actividades de reclamación en los últimos 12 meses civiles antes de la verificación de cada caso</w:t>
      </w:r>
      <w:r w:rsidRPr="000B12CE">
        <w:rPr>
          <w:rFonts w:ascii="Arial" w:hAnsi="Arial" w:cs="Arial"/>
          <w:i/>
          <w:iCs/>
          <w:color w:val="000000"/>
          <w:sz w:val="16"/>
          <w:szCs w:val="16"/>
          <w:lang w:val="es-ES"/>
        </w:rPr>
        <w:t>.</w:t>
      </w:r>
    </w:p>
    <w:p w14:paraId="07F03559" w14:textId="52CA4FED" w:rsidR="000F4654" w:rsidRPr="000B12CE" w:rsidRDefault="000F4654" w:rsidP="000F4654">
      <w:pPr>
        <w:rPr>
          <w:color w:val="000000"/>
          <w:lang w:val="es-ES"/>
        </w:rPr>
      </w:pPr>
      <w:r w:rsidRPr="000B12CE">
        <w:rPr>
          <w:rFonts w:ascii="Arial" w:hAnsi="Arial" w:cs="Arial"/>
          <w:i/>
          <w:iCs/>
          <w:color w:val="000000"/>
          <w:sz w:val="16"/>
          <w:szCs w:val="16"/>
          <w:lang w:val="es-ES"/>
        </w:rPr>
        <w:t xml:space="preserve">** </w:t>
      </w:r>
      <w:r w:rsidR="000B12CE" w:rsidRPr="000B12CE">
        <w:rPr>
          <w:rFonts w:ascii="Arial" w:hAnsi="Arial" w:cs="Arial"/>
          <w:i/>
          <w:iCs/>
          <w:color w:val="000000"/>
          <w:sz w:val="16"/>
          <w:szCs w:val="16"/>
          <w:lang w:val="es-ES"/>
        </w:rPr>
        <w:t>En el campo "Comentarios", la Contraparte puede expresar su opinión sobre la validez de las reclamaciones por parte del Cliente</w:t>
      </w:r>
      <w:r w:rsidRPr="000B12CE">
        <w:rPr>
          <w:rFonts w:ascii="Arial" w:hAnsi="Arial" w:cs="Arial"/>
          <w:i/>
          <w:iCs/>
          <w:color w:val="000000"/>
          <w:sz w:val="16"/>
          <w:szCs w:val="16"/>
          <w:lang w:val="es-ES"/>
        </w:rPr>
        <w:t>.</w:t>
      </w:r>
    </w:p>
    <w:p w14:paraId="253B4989" w14:textId="37B5F52F" w:rsidR="000F4654" w:rsidRPr="000B12CE" w:rsidRDefault="000F4654" w:rsidP="000F4654">
      <w:pPr>
        <w:spacing w:line="276" w:lineRule="auto"/>
        <w:rPr>
          <w:i/>
          <w:sz w:val="20"/>
          <w:lang w:val="es-ES"/>
        </w:rPr>
      </w:pPr>
      <w:r w:rsidRPr="000B12CE">
        <w:rPr>
          <w:lang w:val="es-ES"/>
        </w:rPr>
        <w:t>18.</w:t>
      </w:r>
      <w:r w:rsidRPr="000B12CE">
        <w:rPr>
          <w:lang w:val="es-ES"/>
        </w:rPr>
        <w:tab/>
      </w:r>
      <w:r w:rsidR="00AF1BA5">
        <w:rPr>
          <w:lang w:val="es-ES"/>
        </w:rPr>
        <w:t>La(s) person</w:t>
      </w:r>
      <w:r w:rsidR="00AF1BA5" w:rsidRPr="00AF1BA5">
        <w:rPr>
          <w:lang w:val="es-ES"/>
        </w:rPr>
        <w:t>a</w:t>
      </w:r>
      <w:r w:rsidR="000B12CE" w:rsidRPr="000B12CE">
        <w:rPr>
          <w:lang w:val="es-ES"/>
        </w:rPr>
        <w:t>(s)</w:t>
      </w:r>
      <w:r w:rsidR="00AF1BA5">
        <w:rPr>
          <w:lang w:val="es-ES"/>
        </w:rPr>
        <w:t xml:space="preserve"> autorizada</w:t>
      </w:r>
      <w:r w:rsidR="000B12CE" w:rsidRPr="000B12CE">
        <w:rPr>
          <w:lang w:val="es-ES"/>
        </w:rPr>
        <w:t>(s) por parte de la Contraparte para la notificación rápida sobre cuestiones de carácter organizativo e interacción con [</w:t>
      </w:r>
      <w:r w:rsidR="000B12CE" w:rsidRPr="000B12CE">
        <w:rPr>
          <w:i/>
          <w:lang w:val="es-ES"/>
        </w:rPr>
        <w:t>especifique el nombre-PJSC "NK "Rosneft" / Sociedad del grupo</w:t>
      </w:r>
      <w:r w:rsidR="000B12CE" w:rsidRPr="000B12CE">
        <w:rPr>
          <w:lang w:val="es-ES"/>
        </w:rPr>
        <w:t xml:space="preserve">] es </w:t>
      </w:r>
      <w:r w:rsidR="000B12CE" w:rsidRPr="000B12CE">
        <w:rPr>
          <w:i/>
          <w:sz w:val="22"/>
          <w:lang w:val="es-ES"/>
        </w:rPr>
        <w:t>(indique el Nombre del Interino, el cargo, los datos de contacto de la</w:t>
      </w:r>
      <w:r w:rsidR="00AF1BA5">
        <w:rPr>
          <w:i/>
          <w:sz w:val="22"/>
          <w:lang w:val="es-ES"/>
        </w:rPr>
        <w:t>(s) persona(s) autorizada</w:t>
      </w:r>
      <w:r w:rsidR="000B12CE" w:rsidRPr="000B12CE">
        <w:rPr>
          <w:i/>
          <w:sz w:val="22"/>
          <w:lang w:val="es-ES"/>
        </w:rPr>
        <w:t>(s)</w:t>
      </w:r>
      <w:r w:rsidR="000B12CE" w:rsidRPr="000B12CE">
        <w:rPr>
          <w:lang w:val="es-ES"/>
        </w:rPr>
        <w:t>)</w:t>
      </w:r>
      <w:r w:rsidRPr="000B12CE">
        <w:rPr>
          <w:i/>
          <w:sz w:val="20"/>
          <w:lang w:val="es-ES"/>
        </w:rPr>
        <w:t>:</w:t>
      </w:r>
    </w:p>
    <w:tbl>
      <w:tblPr>
        <w:tblW w:w="977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5"/>
        <w:gridCol w:w="2125"/>
        <w:gridCol w:w="2693"/>
        <w:gridCol w:w="1184"/>
        <w:gridCol w:w="2643"/>
      </w:tblGrid>
      <w:tr w:rsidR="000F4654" w:rsidRPr="00203244" w14:paraId="208FC3D6" w14:textId="77777777" w:rsidTr="000F4654">
        <w:tc>
          <w:tcPr>
            <w:tcW w:w="1125" w:type="dxa"/>
            <w:vAlign w:val="center"/>
          </w:tcPr>
          <w:p w14:paraId="6E80DB11" w14:textId="14932123" w:rsidR="000F4654" w:rsidRPr="00203244" w:rsidRDefault="000F4654" w:rsidP="00AF1BA5">
            <w:pPr>
              <w:ind w:right="11"/>
              <w:jc w:val="center"/>
              <w:rPr>
                <w:bCs/>
                <w:sz w:val="16"/>
                <w:szCs w:val="16"/>
              </w:rPr>
            </w:pPr>
            <w:r w:rsidRPr="00203244">
              <w:rPr>
                <w:rFonts w:ascii="Arial" w:hAnsi="Arial" w:cs="Arial"/>
                <w:b/>
                <w:caps/>
                <w:sz w:val="16"/>
                <w:szCs w:val="16"/>
              </w:rPr>
              <w:t xml:space="preserve">№ </w:t>
            </w:r>
          </w:p>
        </w:tc>
        <w:tc>
          <w:tcPr>
            <w:tcW w:w="2125" w:type="dxa"/>
            <w:vAlign w:val="center"/>
          </w:tcPr>
          <w:p w14:paraId="60611442" w14:textId="35A45443" w:rsidR="000F4654" w:rsidRPr="00203244" w:rsidRDefault="00AF1BA5" w:rsidP="007C5067">
            <w:pPr>
              <w:ind w:right="11"/>
              <w:jc w:val="center"/>
              <w:rPr>
                <w:bCs/>
                <w:sz w:val="16"/>
                <w:szCs w:val="16"/>
              </w:rPr>
            </w:pPr>
            <w:r>
              <w:rPr>
                <w:rFonts w:ascii="Arial" w:hAnsi="Arial" w:cs="Arial"/>
                <w:b/>
                <w:caps/>
                <w:sz w:val="16"/>
                <w:szCs w:val="16"/>
              </w:rPr>
              <w:t xml:space="preserve">NOMBRE </w:t>
            </w:r>
            <w:r w:rsidRPr="00AF1BA5">
              <w:rPr>
                <w:rFonts w:ascii="Arial" w:hAnsi="Arial" w:cs="Arial"/>
                <w:b/>
                <w:caps/>
                <w:sz w:val="16"/>
                <w:szCs w:val="16"/>
              </w:rPr>
              <w:t>(COMPLETO)</w:t>
            </w:r>
          </w:p>
        </w:tc>
        <w:tc>
          <w:tcPr>
            <w:tcW w:w="2693" w:type="dxa"/>
            <w:vAlign w:val="center"/>
          </w:tcPr>
          <w:p w14:paraId="07531633" w14:textId="420D4A13" w:rsidR="000F4654" w:rsidRPr="00203244" w:rsidRDefault="00AF1BA5" w:rsidP="000F4654">
            <w:pPr>
              <w:ind w:right="11"/>
              <w:rPr>
                <w:bCs/>
                <w:sz w:val="16"/>
                <w:szCs w:val="16"/>
              </w:rPr>
            </w:pPr>
            <w:r w:rsidRPr="00AF1BA5">
              <w:rPr>
                <w:rFonts w:ascii="Arial" w:hAnsi="Arial" w:cs="Arial"/>
                <w:b/>
                <w:caps/>
                <w:sz w:val="16"/>
                <w:szCs w:val="16"/>
              </w:rPr>
              <w:t>PUESTO</w:t>
            </w:r>
          </w:p>
        </w:tc>
        <w:tc>
          <w:tcPr>
            <w:tcW w:w="1184" w:type="dxa"/>
            <w:vAlign w:val="center"/>
          </w:tcPr>
          <w:p w14:paraId="19875D6C" w14:textId="299B345C" w:rsidR="000F4654" w:rsidRPr="00AF1BA5" w:rsidRDefault="00AF1BA5" w:rsidP="000F4654">
            <w:pPr>
              <w:ind w:right="11"/>
              <w:rPr>
                <w:bCs/>
                <w:sz w:val="16"/>
                <w:szCs w:val="16"/>
                <w:lang w:val="es-ES"/>
              </w:rPr>
            </w:pPr>
            <w:r w:rsidRPr="00AF1BA5">
              <w:rPr>
                <w:rFonts w:ascii="Arial" w:hAnsi="Arial" w:cs="Arial"/>
                <w:b/>
                <w:caps/>
                <w:sz w:val="16"/>
                <w:szCs w:val="16"/>
                <w:lang w:val="es-ES"/>
              </w:rPr>
              <w:t>TELÉFONO CON CÓDIGO DE ÁREA</w:t>
            </w:r>
          </w:p>
        </w:tc>
        <w:tc>
          <w:tcPr>
            <w:tcW w:w="2643" w:type="dxa"/>
            <w:vAlign w:val="center"/>
          </w:tcPr>
          <w:p w14:paraId="7917C93B" w14:textId="48094F91" w:rsidR="000F4654" w:rsidRPr="00203244" w:rsidRDefault="00AF1BA5" w:rsidP="000F4654">
            <w:pPr>
              <w:ind w:right="11"/>
              <w:rPr>
                <w:bCs/>
                <w:sz w:val="16"/>
                <w:szCs w:val="16"/>
              </w:rPr>
            </w:pPr>
            <w:r w:rsidRPr="00AF1BA5">
              <w:rPr>
                <w:rFonts w:ascii="Arial" w:hAnsi="Arial" w:cs="Arial"/>
                <w:b/>
                <w:caps/>
                <w:sz w:val="16"/>
                <w:szCs w:val="16"/>
              </w:rPr>
              <w:t>E</w:t>
            </w:r>
            <w:r>
              <w:rPr>
                <w:rFonts w:ascii="Arial" w:hAnsi="Arial" w:cs="Arial"/>
                <w:b/>
                <w:caps/>
                <w:sz w:val="16"/>
                <w:szCs w:val="16"/>
                <w:lang w:val="en-US"/>
              </w:rPr>
              <w:t>-</w:t>
            </w:r>
            <w:r w:rsidRPr="00AF1BA5">
              <w:rPr>
                <w:rFonts w:ascii="Arial" w:hAnsi="Arial" w:cs="Arial"/>
                <w:b/>
                <w:caps/>
                <w:sz w:val="16"/>
                <w:szCs w:val="16"/>
              </w:rPr>
              <w:t>MAIL</w:t>
            </w:r>
          </w:p>
        </w:tc>
      </w:tr>
      <w:tr w:rsidR="000F4654" w:rsidRPr="00203244" w14:paraId="1DFE910A" w14:textId="77777777" w:rsidTr="000F4654">
        <w:tc>
          <w:tcPr>
            <w:tcW w:w="1125" w:type="dxa"/>
          </w:tcPr>
          <w:p w14:paraId="4658B5B2" w14:textId="77777777" w:rsidR="000F4654" w:rsidRPr="00203244" w:rsidRDefault="000F4654" w:rsidP="000F4654">
            <w:pPr>
              <w:ind w:right="11"/>
              <w:jc w:val="center"/>
              <w:rPr>
                <w:bCs/>
                <w:sz w:val="16"/>
                <w:szCs w:val="16"/>
              </w:rPr>
            </w:pPr>
            <w:r w:rsidRPr="00203244">
              <w:rPr>
                <w:sz w:val="20"/>
                <w:szCs w:val="20"/>
              </w:rPr>
              <w:t>1</w:t>
            </w:r>
          </w:p>
        </w:tc>
        <w:tc>
          <w:tcPr>
            <w:tcW w:w="2125" w:type="dxa"/>
          </w:tcPr>
          <w:p w14:paraId="543F360B" w14:textId="77777777" w:rsidR="000F4654" w:rsidRPr="00203244" w:rsidRDefault="000F4654" w:rsidP="000F4654">
            <w:pPr>
              <w:ind w:right="11"/>
              <w:jc w:val="center"/>
              <w:rPr>
                <w:bCs/>
                <w:sz w:val="16"/>
                <w:szCs w:val="16"/>
              </w:rPr>
            </w:pPr>
          </w:p>
        </w:tc>
        <w:tc>
          <w:tcPr>
            <w:tcW w:w="2693" w:type="dxa"/>
          </w:tcPr>
          <w:p w14:paraId="18092FAC" w14:textId="77777777" w:rsidR="000F4654" w:rsidRPr="00203244" w:rsidRDefault="000F4654" w:rsidP="000F4654">
            <w:pPr>
              <w:ind w:right="11"/>
              <w:jc w:val="center"/>
              <w:rPr>
                <w:bCs/>
                <w:sz w:val="16"/>
                <w:szCs w:val="16"/>
              </w:rPr>
            </w:pPr>
          </w:p>
        </w:tc>
        <w:tc>
          <w:tcPr>
            <w:tcW w:w="1184" w:type="dxa"/>
          </w:tcPr>
          <w:p w14:paraId="33768DA3" w14:textId="77777777" w:rsidR="000F4654" w:rsidRPr="00203244" w:rsidRDefault="000F4654" w:rsidP="000F4654">
            <w:pPr>
              <w:ind w:right="11"/>
              <w:jc w:val="center"/>
              <w:rPr>
                <w:bCs/>
                <w:sz w:val="16"/>
                <w:szCs w:val="16"/>
              </w:rPr>
            </w:pPr>
          </w:p>
        </w:tc>
        <w:tc>
          <w:tcPr>
            <w:tcW w:w="2643" w:type="dxa"/>
          </w:tcPr>
          <w:p w14:paraId="662469E0" w14:textId="77777777" w:rsidR="000F4654" w:rsidRPr="00203244" w:rsidRDefault="000F4654" w:rsidP="000F4654">
            <w:pPr>
              <w:ind w:right="11"/>
              <w:jc w:val="center"/>
              <w:rPr>
                <w:bCs/>
                <w:sz w:val="16"/>
                <w:szCs w:val="16"/>
              </w:rPr>
            </w:pPr>
          </w:p>
        </w:tc>
      </w:tr>
    </w:tbl>
    <w:p w14:paraId="4A0EFE3B" w14:textId="3C3DC4DC" w:rsidR="000F4654" w:rsidRPr="00AF1BA5" w:rsidRDefault="000F4654" w:rsidP="000F4654">
      <w:pPr>
        <w:pStyle w:val="aff0"/>
        <w:spacing w:line="276" w:lineRule="auto"/>
        <w:ind w:right="11"/>
        <w:rPr>
          <w:sz w:val="22"/>
          <w:lang w:val="es-ES"/>
        </w:rPr>
      </w:pPr>
      <w:r w:rsidRPr="00AF1BA5">
        <w:rPr>
          <w:sz w:val="22"/>
          <w:lang w:val="es-ES"/>
        </w:rPr>
        <w:t>19.</w:t>
      </w:r>
      <w:r w:rsidRPr="00AF1BA5">
        <w:rPr>
          <w:sz w:val="22"/>
          <w:lang w:val="es-ES"/>
        </w:rPr>
        <w:tab/>
      </w:r>
      <w:r w:rsidR="00AF1BA5" w:rsidRPr="00AF1BA5">
        <w:rPr>
          <w:sz w:val="22"/>
          <w:lang w:val="es-ES"/>
        </w:rPr>
        <w:t>Nosotros,</w:t>
      </w:r>
      <w:r w:rsidRPr="00AF1BA5">
        <w:rPr>
          <w:sz w:val="22"/>
          <w:lang w:val="es-ES"/>
        </w:rPr>
        <w:t xml:space="preserve"> </w:t>
      </w:r>
      <w:r w:rsidRPr="00AF1BA5">
        <w:rPr>
          <w:iCs/>
          <w:sz w:val="22"/>
          <w:lang w:val="es-ES"/>
        </w:rPr>
        <w:t>[</w:t>
      </w:r>
      <w:r w:rsidR="00AF1BA5" w:rsidRPr="00AF1BA5">
        <w:rPr>
          <w:i/>
          <w:iCs/>
          <w:sz w:val="22"/>
          <w:lang w:val="es-ES"/>
        </w:rPr>
        <w:t>se indica el nombre de la organización Contratante</w:t>
      </w:r>
      <w:r w:rsidRPr="00AF1BA5">
        <w:rPr>
          <w:iCs/>
          <w:sz w:val="22"/>
          <w:lang w:val="es-ES"/>
        </w:rPr>
        <w:t>]</w:t>
      </w:r>
      <w:r w:rsidRPr="00AF1BA5">
        <w:rPr>
          <w:sz w:val="22"/>
          <w:lang w:val="es-ES"/>
        </w:rPr>
        <w:t>:</w:t>
      </w:r>
    </w:p>
    <w:p w14:paraId="3C3BEFDB" w14:textId="4CE179ED"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garantizamos la corrección y la actualidad de la información adjunta, y la conformidad de las copias de los documentos a sus origin</w:t>
      </w:r>
      <w:r w:rsidR="000F4654" w:rsidRPr="00AF1BA5">
        <w:rPr>
          <w:sz w:val="22"/>
          <w:lang w:val="es-ES"/>
        </w:rPr>
        <w:t>;</w:t>
      </w:r>
    </w:p>
    <w:p w14:paraId="626D76E7" w14:textId="1958E4E2"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entendemos que la presentación de información falsa conllevará la negativa a someterse a la verificación y el rechazo de la participación en el procedimiento de implementación</w:t>
      </w:r>
      <w:r w:rsidR="000F4654" w:rsidRPr="00AF1BA5">
        <w:rPr>
          <w:sz w:val="22"/>
          <w:lang w:val="es-ES"/>
        </w:rPr>
        <w:t>;</w:t>
      </w:r>
    </w:p>
    <w:p w14:paraId="1C776DA9" w14:textId="676B28D3"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están de acuerdo en el uso de la información proporci</w:t>
      </w:r>
      <w:r>
        <w:rPr>
          <w:sz w:val="22"/>
          <w:lang w:val="es-ES"/>
        </w:rPr>
        <w:t xml:space="preserve">onada en los documentos, en el </w:t>
      </w:r>
      <w:r w:rsidRPr="00AF1BA5">
        <w:rPr>
          <w:sz w:val="22"/>
          <w:lang w:val="es-ES"/>
        </w:rPr>
        <w:t>«D</w:t>
      </w:r>
      <w:r>
        <w:rPr>
          <w:sz w:val="22"/>
          <w:lang w:val="es-ES"/>
        </w:rPr>
        <w:t>irectorio de socios comerciales</w:t>
      </w:r>
      <w:r w:rsidRPr="00AF1BA5">
        <w:rPr>
          <w:sz w:val="22"/>
          <w:lang w:val="es-ES"/>
        </w:rPr>
        <w:t xml:space="preserve">» </w:t>
      </w:r>
      <w:r w:rsidR="000F4654" w:rsidRPr="00AF1BA5">
        <w:rPr>
          <w:sz w:val="22"/>
          <w:lang w:val="es-ES"/>
        </w:rPr>
        <w:t>[</w:t>
      </w:r>
      <w:r w:rsidRPr="00AF1BA5">
        <w:rPr>
          <w:i/>
          <w:sz w:val="22"/>
          <w:lang w:val="es-ES"/>
        </w:rPr>
        <w:t>especificar el nombre –</w:t>
      </w:r>
      <w:r>
        <w:rPr>
          <w:i/>
          <w:sz w:val="22"/>
          <w:lang w:val="es-ES"/>
        </w:rPr>
        <w:t xml:space="preserve"> </w:t>
      </w:r>
      <w:r w:rsidRPr="00AF1BA5">
        <w:rPr>
          <w:i/>
          <w:sz w:val="22"/>
          <w:lang w:val="es-ES"/>
        </w:rPr>
        <w:t xml:space="preserve">Rosneft </w:t>
      </w:r>
      <w:r>
        <w:rPr>
          <w:i/>
          <w:sz w:val="22"/>
          <w:lang w:val="es-ES"/>
        </w:rPr>
        <w:t>PJSC</w:t>
      </w:r>
      <w:r w:rsidRPr="00AF1BA5">
        <w:rPr>
          <w:i/>
          <w:sz w:val="22"/>
          <w:lang w:val="es-ES"/>
        </w:rPr>
        <w:t xml:space="preserve"> / Sociedad del Grupo</w:t>
      </w:r>
      <w:r w:rsidR="000F4654" w:rsidRPr="00AF1BA5">
        <w:rPr>
          <w:sz w:val="22"/>
          <w:lang w:val="es-ES"/>
        </w:rPr>
        <w:t>];</w:t>
      </w:r>
    </w:p>
    <w:p w14:paraId="2CB6BBE5" w14:textId="41FE8614"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estamos de acuerdo con el uso de la información proporcionada en los documentos, entendemos que la participación de nuestra organización en la implementación de recursos logísticos en el marco de los procedimientos de implementación será considerada por el Cliente (Organizador de los procedimientos de implementación) además, siempre que presentemos documentos de respaldo, así como el cumplimiento de los criterios de calificación aprobados en el marco de cada procedimiento de implementación específico</w:t>
      </w:r>
      <w:r w:rsidR="000F4654" w:rsidRPr="00AF1BA5">
        <w:rPr>
          <w:sz w:val="22"/>
          <w:lang w:val="es-ES"/>
        </w:rPr>
        <w:t>;</w:t>
      </w:r>
    </w:p>
    <w:p w14:paraId="79530F50" w14:textId="2B6DCB65"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entendemos que, en el caso de pasar con éxito el procedimiento de verificación y la inmutabilidad de la información presentada, la confirmación co</w:t>
      </w:r>
      <w:r>
        <w:rPr>
          <w:sz w:val="22"/>
          <w:lang w:val="es-ES"/>
        </w:rPr>
        <w:t xml:space="preserve">rrespondiente de </w:t>
      </w:r>
      <w:r w:rsidRPr="00AF1BA5">
        <w:rPr>
          <w:i/>
          <w:sz w:val="22"/>
          <w:lang w:val="es-ES"/>
        </w:rPr>
        <w:t>Rosneft PJSC / Sociedad del Grupo</w:t>
      </w:r>
      <w:r w:rsidRPr="00AF1BA5">
        <w:rPr>
          <w:sz w:val="22"/>
          <w:lang w:val="es-ES"/>
        </w:rPr>
        <w:t xml:space="preserve"> es válida durante el período de validez del resultado de la verificación;</w:t>
      </w:r>
    </w:p>
    <w:p w14:paraId="027F6913" w14:textId="470C1E85" w:rsidR="000F4654" w:rsidRPr="00AF1BA5" w:rsidRDefault="00AF1BA5" w:rsidP="000F4654">
      <w:pPr>
        <w:pStyle w:val="aff0"/>
        <w:numPr>
          <w:ilvl w:val="2"/>
          <w:numId w:val="187"/>
        </w:numPr>
        <w:tabs>
          <w:tab w:val="left" w:pos="567"/>
        </w:tabs>
        <w:suppressAutoHyphens/>
        <w:spacing w:before="60"/>
        <w:ind w:left="567" w:hanging="397"/>
        <w:contextualSpacing w:val="0"/>
        <w:rPr>
          <w:sz w:val="22"/>
          <w:lang w:val="es-ES"/>
        </w:rPr>
      </w:pPr>
      <w:r w:rsidRPr="00AF1BA5">
        <w:rPr>
          <w:sz w:val="22"/>
          <w:lang w:val="es-ES"/>
        </w:rPr>
        <w:t>garantizamos que el sujeto de los datos personales ha sido notificado de que el operador de los datos personales será [</w:t>
      </w:r>
      <w:r>
        <w:rPr>
          <w:i/>
          <w:sz w:val="22"/>
          <w:lang w:val="es-ES"/>
        </w:rPr>
        <w:t xml:space="preserve">especificar el nombre — </w:t>
      </w:r>
      <w:r w:rsidRPr="00AF1BA5">
        <w:rPr>
          <w:i/>
          <w:sz w:val="22"/>
          <w:lang w:val="es-ES"/>
        </w:rPr>
        <w:t xml:space="preserve">Rosneft </w:t>
      </w:r>
      <w:r>
        <w:rPr>
          <w:i/>
          <w:sz w:val="22"/>
          <w:lang w:val="es-ES"/>
        </w:rPr>
        <w:t>PJSC / Sociedad del G</w:t>
      </w:r>
      <w:r w:rsidRPr="00AF1BA5">
        <w:rPr>
          <w:i/>
          <w:sz w:val="22"/>
          <w:lang w:val="es-ES"/>
        </w:rPr>
        <w:t>rupo</w:t>
      </w:r>
      <w:r w:rsidRPr="00AF1BA5">
        <w:rPr>
          <w:sz w:val="22"/>
          <w:lang w:val="es-ES"/>
        </w:rPr>
        <w:t>] y ha dado su consentimiento.</w:t>
      </w:r>
    </w:p>
    <w:p w14:paraId="6CEEBEDD" w14:textId="77777777" w:rsidR="000F4654" w:rsidRPr="00AF1BA5" w:rsidRDefault="000F4654" w:rsidP="000F4654">
      <w:pPr>
        <w:pStyle w:val="aff0"/>
        <w:ind w:right="14"/>
        <w:rPr>
          <w:lang w:val="es-ES"/>
        </w:rPr>
      </w:pPr>
    </w:p>
    <w:tbl>
      <w:tblPr>
        <w:tblW w:w="4860" w:type="pct"/>
        <w:tblLook w:val="01E0" w:firstRow="1" w:lastRow="1" w:firstColumn="1" w:lastColumn="1" w:noHBand="0" w:noVBand="0"/>
      </w:tblPr>
      <w:tblGrid>
        <w:gridCol w:w="3485"/>
        <w:gridCol w:w="2299"/>
        <w:gridCol w:w="3585"/>
      </w:tblGrid>
      <w:tr w:rsidR="000F4654" w:rsidRPr="00203244" w14:paraId="25602D9C" w14:textId="77777777" w:rsidTr="000F4654">
        <w:trPr>
          <w:trHeight w:val="1463"/>
        </w:trPr>
        <w:tc>
          <w:tcPr>
            <w:tcW w:w="1860" w:type="pct"/>
          </w:tcPr>
          <w:p w14:paraId="4E8A2912" w14:textId="77777777" w:rsidR="00AF1BA5" w:rsidRDefault="00AF1BA5" w:rsidP="00AF1BA5">
            <w:r>
              <w:t>Puesto</w:t>
            </w:r>
          </w:p>
          <w:p w14:paraId="057B372A" w14:textId="25567E31" w:rsidR="000F4654" w:rsidRPr="00203244" w:rsidRDefault="00AF1BA5" w:rsidP="00AF1BA5">
            <w:r>
              <w:t>Jefe De Contraparte</w:t>
            </w:r>
          </w:p>
          <w:p w14:paraId="4190F732" w14:textId="77777777" w:rsidR="00AF1BA5" w:rsidRDefault="000F4654" w:rsidP="000F4654">
            <w:r w:rsidRPr="00203244">
              <w:t xml:space="preserve">  </w:t>
            </w:r>
          </w:p>
          <w:p w14:paraId="62FFFAA2" w14:textId="2D24AD54" w:rsidR="000F4654" w:rsidRPr="00AF1BA5" w:rsidRDefault="00AF1BA5" w:rsidP="00AF1BA5">
            <w:pPr>
              <w:rPr>
                <w:lang w:val="en-US"/>
              </w:rPr>
            </w:pPr>
            <w:r>
              <w:rPr>
                <w:lang w:val="en-US"/>
              </w:rPr>
              <w:t>Sello</w:t>
            </w:r>
          </w:p>
        </w:tc>
        <w:tc>
          <w:tcPr>
            <w:tcW w:w="1227" w:type="pct"/>
          </w:tcPr>
          <w:p w14:paraId="113EF16C" w14:textId="77777777" w:rsidR="000F4654" w:rsidRPr="00203244" w:rsidRDefault="000F4654" w:rsidP="000F4654">
            <w:pPr>
              <w:pBdr>
                <w:bottom w:val="single" w:sz="12" w:space="1" w:color="auto"/>
              </w:pBdr>
              <w:jc w:val="center"/>
            </w:pPr>
          </w:p>
          <w:p w14:paraId="36C0642C" w14:textId="6F3BB972" w:rsidR="000F4654" w:rsidRPr="00203244" w:rsidRDefault="000F4654" w:rsidP="00AF1BA5">
            <w:pPr>
              <w:jc w:val="center"/>
              <w:rPr>
                <w:i/>
                <w:sz w:val="20"/>
                <w:szCs w:val="20"/>
              </w:rPr>
            </w:pPr>
            <w:r w:rsidRPr="00203244">
              <w:rPr>
                <w:i/>
                <w:sz w:val="20"/>
                <w:szCs w:val="20"/>
              </w:rPr>
              <w:t>(</w:t>
            </w:r>
            <w:r w:rsidR="00AF1BA5">
              <w:rPr>
                <w:i/>
                <w:sz w:val="20"/>
                <w:szCs w:val="20"/>
                <w:lang w:val="en-US"/>
              </w:rPr>
              <w:t>firma</w:t>
            </w:r>
            <w:r w:rsidRPr="00203244">
              <w:rPr>
                <w:i/>
                <w:sz w:val="20"/>
                <w:szCs w:val="20"/>
              </w:rPr>
              <w:t>)</w:t>
            </w:r>
          </w:p>
        </w:tc>
        <w:tc>
          <w:tcPr>
            <w:tcW w:w="1913" w:type="pct"/>
          </w:tcPr>
          <w:p w14:paraId="0DCFBEB5" w14:textId="77777777" w:rsidR="000F4654" w:rsidRPr="00203244" w:rsidRDefault="000F4654" w:rsidP="000F4654">
            <w:pPr>
              <w:pBdr>
                <w:bottom w:val="single" w:sz="12" w:space="1" w:color="auto"/>
              </w:pBdr>
              <w:jc w:val="center"/>
            </w:pPr>
          </w:p>
          <w:p w14:paraId="75D3ED9B" w14:textId="19AFB0F7" w:rsidR="000F4654" w:rsidRPr="00203244" w:rsidRDefault="000F4654" w:rsidP="000F4654">
            <w:pPr>
              <w:jc w:val="center"/>
              <w:rPr>
                <w:i/>
                <w:sz w:val="20"/>
                <w:szCs w:val="20"/>
              </w:rPr>
            </w:pPr>
            <w:r w:rsidRPr="00203244">
              <w:rPr>
                <w:i/>
                <w:sz w:val="20"/>
                <w:szCs w:val="20"/>
              </w:rPr>
              <w:t>(</w:t>
            </w:r>
            <w:r w:rsidR="00AF1BA5" w:rsidRPr="00AF1BA5">
              <w:rPr>
                <w:i/>
                <w:sz w:val="20"/>
                <w:szCs w:val="20"/>
              </w:rPr>
              <w:t>descifrando la firma</w:t>
            </w:r>
            <w:r w:rsidRPr="00203244">
              <w:rPr>
                <w:i/>
                <w:sz w:val="20"/>
                <w:szCs w:val="20"/>
              </w:rPr>
              <w:t>)</w:t>
            </w:r>
          </w:p>
          <w:p w14:paraId="5E4F5AED" w14:textId="38AB67A0" w:rsidR="000F4654" w:rsidRPr="00203244" w:rsidRDefault="00AF1BA5" w:rsidP="000F4654">
            <w:pPr>
              <w:jc w:val="center"/>
            </w:pPr>
            <w:r>
              <w:t xml:space="preserve">«____»___________ 20__ </w:t>
            </w:r>
          </w:p>
        </w:tc>
      </w:tr>
    </w:tbl>
    <w:p w14:paraId="75C288A5" w14:textId="6B08E8DD" w:rsidR="000F4654" w:rsidRPr="00203244" w:rsidRDefault="00AF1BA5" w:rsidP="000F4654">
      <w:pPr>
        <w:pBdr>
          <w:bottom w:val="single" w:sz="4" w:space="1" w:color="auto"/>
        </w:pBdr>
        <w:shd w:val="clear" w:color="auto" w:fill="E0E0E0"/>
        <w:ind w:right="21"/>
        <w:jc w:val="center"/>
        <w:rPr>
          <w:b/>
          <w:bCs/>
          <w:color w:val="000000"/>
          <w:spacing w:val="36"/>
        </w:rPr>
      </w:pPr>
      <w:r w:rsidRPr="00AF1BA5">
        <w:rPr>
          <w:b/>
          <w:bCs/>
          <w:color w:val="000000"/>
          <w:spacing w:val="36"/>
        </w:rPr>
        <w:t xml:space="preserve">Fin del </w:t>
      </w:r>
      <w:r w:rsidRPr="00AF1BA5">
        <w:rPr>
          <w:b/>
          <w:bCs/>
          <w:color w:val="000000"/>
          <w:spacing w:val="36"/>
          <w:lang w:val="es-ES"/>
        </w:rPr>
        <w:t>formulario</w:t>
      </w:r>
    </w:p>
    <w:p w14:paraId="43010D04" w14:textId="77777777" w:rsidR="000F4654" w:rsidRPr="008E3B97" w:rsidRDefault="000F4654" w:rsidP="000F4654">
      <w:pPr>
        <w:spacing w:line="276" w:lineRule="auto"/>
        <w:rPr>
          <w:caps/>
          <w:szCs w:val="24"/>
        </w:rPr>
      </w:pPr>
      <w:bookmarkStart w:id="6" w:name="_Ref391375476"/>
      <w:bookmarkStart w:id="7" w:name="_Ref391375597"/>
      <w:bookmarkStart w:id="8" w:name="_Toc392326437"/>
      <w:bookmarkStart w:id="9" w:name="_Toc392495198"/>
      <w:bookmarkStart w:id="10" w:name="_Toc392595026"/>
      <w:bookmarkStart w:id="11" w:name="_Toc392610538"/>
      <w:bookmarkStart w:id="12" w:name="_Toc393989340"/>
      <w:bookmarkStart w:id="13" w:name="_Toc393888125"/>
      <w:bookmarkStart w:id="14" w:name="_Ref391310895"/>
      <w:bookmarkStart w:id="15" w:name="_Ref391194808"/>
      <w:bookmarkEnd w:id="5"/>
    </w:p>
    <w:p w14:paraId="1A5D1BA9" w14:textId="77777777" w:rsidR="000F4654" w:rsidRPr="008E3B97" w:rsidRDefault="000F4654" w:rsidP="000F4654">
      <w:pPr>
        <w:pStyle w:val="S22"/>
        <w:numPr>
          <w:ilvl w:val="0"/>
          <w:numId w:val="181"/>
        </w:numPr>
        <w:ind w:left="426"/>
        <w:outlineLvl w:val="0"/>
        <w:rPr>
          <w:rFonts w:ascii="Times New Roman" w:hAnsi="Times New Roman"/>
          <w:b w:val="0"/>
        </w:rPr>
        <w:sectPr w:rsidR="000F4654" w:rsidRPr="008E3B97" w:rsidSect="000F4654">
          <w:headerReference w:type="even" r:id="rId18"/>
          <w:headerReference w:type="default" r:id="rId19"/>
          <w:footerReference w:type="default" r:id="rId20"/>
          <w:headerReference w:type="first" r:id="rId21"/>
          <w:pgSz w:w="11907" w:h="16840" w:code="9"/>
          <w:pgMar w:top="567" w:right="1021" w:bottom="567" w:left="1247" w:header="737" w:footer="680" w:gutter="0"/>
          <w:cols w:space="708"/>
          <w:docGrid w:linePitch="360"/>
        </w:sectPr>
      </w:pPr>
    </w:p>
    <w:p w14:paraId="00FAE7A2" w14:textId="4C0A1133" w:rsidR="000F4654" w:rsidRPr="00AF1BA5" w:rsidRDefault="00AF1BA5" w:rsidP="007C5067">
      <w:pPr>
        <w:pStyle w:val="3"/>
        <w:spacing w:before="480"/>
        <w:rPr>
          <w:b/>
          <w:szCs w:val="24"/>
          <w:lang w:val="es-ES"/>
        </w:rPr>
      </w:pPr>
      <w:bookmarkStart w:id="16" w:name="_Toc418011617"/>
      <w:r w:rsidRPr="00AF1BA5">
        <w:rPr>
          <w:rFonts w:ascii="Times New Roman" w:hAnsi="Times New Roman"/>
          <w:szCs w:val="24"/>
          <w:lang w:val="es-ES"/>
        </w:rPr>
        <w:lastRenderedPageBreak/>
        <w:t>FORMULARIO 2: INFORMACIÓN SOBRE LA CADENA DE PROPIETARIOS</w:t>
      </w:r>
    </w:p>
    <w:bookmarkEnd w:id="6"/>
    <w:bookmarkEnd w:id="7"/>
    <w:bookmarkEnd w:id="8"/>
    <w:bookmarkEnd w:id="9"/>
    <w:bookmarkEnd w:id="10"/>
    <w:bookmarkEnd w:id="11"/>
    <w:bookmarkEnd w:id="12"/>
    <w:bookmarkEnd w:id="13"/>
    <w:bookmarkEnd w:id="16"/>
    <w:p w14:paraId="3494DF09" w14:textId="6AF7E73F" w:rsidR="000F4654" w:rsidRPr="00AF1BA5" w:rsidRDefault="00AF1BA5" w:rsidP="000F4654">
      <w:pPr>
        <w:jc w:val="center"/>
        <w:rPr>
          <w:b/>
          <w:lang w:val="es-ES"/>
        </w:rPr>
      </w:pPr>
      <w:r w:rsidRPr="00AF1BA5">
        <w:rPr>
          <w:b/>
          <w:lang w:val="es-ES"/>
        </w:rPr>
        <w:t>Formulario de presentación de informes sobre la cadena de propietarios, incluidos los beneficiarios finales</w:t>
      </w:r>
    </w:p>
    <w:bookmarkEnd w:id="14"/>
    <w:bookmarkEnd w:id="15"/>
    <w:p w14:paraId="4E3D240D" w14:textId="77777777" w:rsidR="000F4654" w:rsidRPr="00AF1BA5" w:rsidRDefault="000F4654" w:rsidP="000F4654">
      <w:pPr>
        <w:rPr>
          <w:lang w:val="es-ES"/>
        </w:rPr>
      </w:pPr>
    </w:p>
    <w:p w14:paraId="1A9CEC84" w14:textId="0EDE172F" w:rsidR="000F4654" w:rsidRPr="00AF1BA5" w:rsidRDefault="000F4654" w:rsidP="000F4654">
      <w:pPr>
        <w:pStyle w:val="afc"/>
        <w:spacing w:after="0"/>
        <w:rPr>
          <w:lang w:val="es-ES"/>
        </w:rPr>
      </w:pPr>
      <w:r w:rsidRPr="00AF1BA5">
        <w:rPr>
          <w:b/>
          <w:bCs/>
          <w:lang w:val="es-ES"/>
        </w:rPr>
        <w:t>(</w:t>
      </w:r>
      <w:r w:rsidR="00AF1BA5" w:rsidRPr="00AF1BA5">
        <w:rPr>
          <w:b/>
          <w:bCs/>
          <w:lang w:val="es-ES"/>
        </w:rPr>
        <w:t>formulario de firma de la Contraparte</w:t>
      </w:r>
      <w:r w:rsidRPr="00AF1BA5">
        <w:rPr>
          <w:b/>
          <w:bCs/>
          <w:lang w:val="es-ES"/>
        </w:rPr>
        <w:t>)</w:t>
      </w:r>
    </w:p>
    <w:p w14:paraId="1D1B976F" w14:textId="77777777" w:rsidR="000F4654" w:rsidRPr="00AF1BA5" w:rsidRDefault="000F4654" w:rsidP="000F4654">
      <w:pPr>
        <w:pStyle w:val="afc"/>
        <w:tabs>
          <w:tab w:val="right" w:pos="9638"/>
        </w:tabs>
        <w:spacing w:after="0"/>
        <w:rPr>
          <w:lang w:val="es-ES"/>
        </w:rPr>
      </w:pPr>
    </w:p>
    <w:p w14:paraId="468D4BB3" w14:textId="516E603D" w:rsidR="000F4654" w:rsidRPr="00AF1BA5" w:rsidRDefault="000F4654" w:rsidP="000F4654">
      <w:pPr>
        <w:pStyle w:val="afc"/>
        <w:tabs>
          <w:tab w:val="right" w:pos="9638"/>
        </w:tabs>
        <w:spacing w:after="0"/>
        <w:rPr>
          <w:b/>
          <w:bCs/>
          <w:lang w:val="es-ES"/>
        </w:rPr>
      </w:pPr>
      <w:r w:rsidRPr="00AF1BA5">
        <w:rPr>
          <w:lang w:val="es-ES"/>
        </w:rPr>
        <w:t xml:space="preserve">№__________ </w:t>
      </w:r>
      <w:r w:rsidRPr="00AF1BA5">
        <w:rPr>
          <w:lang w:val="es-ES"/>
        </w:rPr>
        <w:tab/>
        <w:t>«__»________202</w:t>
      </w:r>
      <w:r w:rsidR="00AF1BA5" w:rsidRPr="00AF1BA5">
        <w:rPr>
          <w:lang w:val="es-ES"/>
        </w:rPr>
        <w:t>___</w:t>
      </w:r>
    </w:p>
    <w:p w14:paraId="359DEBB8" w14:textId="77777777" w:rsidR="000F4654" w:rsidRPr="00AF1BA5" w:rsidRDefault="000F4654" w:rsidP="000F4654">
      <w:pPr>
        <w:tabs>
          <w:tab w:val="left" w:pos="7118"/>
        </w:tabs>
        <w:ind w:left="-2410" w:right="19"/>
        <w:rPr>
          <w:b/>
          <w:lang w:val="es-ES"/>
        </w:rPr>
      </w:pPr>
      <w:r w:rsidRPr="00AF1BA5">
        <w:rPr>
          <w:b/>
          <w:lang w:val="es-ES"/>
        </w:rPr>
        <w:tab/>
      </w:r>
    </w:p>
    <w:p w14:paraId="0668B595" w14:textId="77777777" w:rsidR="000F4654" w:rsidRPr="00AF1BA5" w:rsidRDefault="000F4654" w:rsidP="007C5067">
      <w:pPr>
        <w:ind w:left="-2410" w:right="19"/>
        <w:jc w:val="center"/>
        <w:rPr>
          <w:b/>
          <w:lang w:val="es-ES"/>
        </w:rPr>
      </w:pPr>
    </w:p>
    <w:p w14:paraId="7A0AD065" w14:textId="60A675EB" w:rsidR="000F4654" w:rsidRPr="00AF1BA5" w:rsidRDefault="00AF1BA5" w:rsidP="000F4654">
      <w:pPr>
        <w:tabs>
          <w:tab w:val="right" w:pos="9720"/>
        </w:tabs>
        <w:jc w:val="center"/>
        <w:rPr>
          <w:rFonts w:ascii="Arial" w:hAnsi="Arial" w:cs="Arial"/>
          <w:b/>
          <w:lang w:val="es-ES"/>
        </w:rPr>
      </w:pPr>
      <w:r w:rsidRPr="00AF1BA5">
        <w:rPr>
          <w:rFonts w:ascii="Arial" w:hAnsi="Arial"/>
          <w:b/>
          <w:lang w:val="es-ES"/>
        </w:rPr>
        <w:t xml:space="preserve">Información sobre los propietarios (accionistas) de la Contraparte </w:t>
      </w:r>
      <w:r w:rsidR="000F4654" w:rsidRPr="00AF1BA5">
        <w:rPr>
          <w:rFonts w:ascii="Arial" w:hAnsi="Arial" w:cs="Arial"/>
          <w:b/>
          <w:lang w:val="es-ES"/>
        </w:rPr>
        <w:t xml:space="preserve"> ___________</w:t>
      </w:r>
    </w:p>
    <w:p w14:paraId="0BE9A689" w14:textId="38B564E8" w:rsidR="000F4654" w:rsidRPr="00AF1BA5" w:rsidRDefault="00AF1BA5" w:rsidP="000F4654">
      <w:pPr>
        <w:tabs>
          <w:tab w:val="right" w:pos="9720"/>
        </w:tabs>
        <w:jc w:val="center"/>
        <w:rPr>
          <w:rFonts w:ascii="Arial" w:hAnsi="Arial" w:cs="Arial"/>
          <w:b/>
          <w:lang w:val="es-ES"/>
        </w:rPr>
      </w:pPr>
      <w:r w:rsidRPr="00AF1BA5">
        <w:rPr>
          <w:rFonts w:ascii="Arial" w:hAnsi="Arial" w:cs="Arial"/>
          <w:b/>
          <w:lang w:val="es-ES"/>
        </w:rPr>
        <w:t xml:space="preserve">para la compra de recursos logísticos </w:t>
      </w:r>
      <w:r w:rsidR="000F4654" w:rsidRPr="00AF1BA5">
        <w:rPr>
          <w:lang w:val="es-ES"/>
        </w:rPr>
        <w:t>[</w:t>
      </w:r>
      <w:r w:rsidRPr="00AF1BA5">
        <w:rPr>
          <w:i/>
          <w:lang w:val="es-ES"/>
        </w:rPr>
        <w:t xml:space="preserve">especificar el nombre </w:t>
      </w:r>
      <w:r w:rsidR="000F4654" w:rsidRPr="00AF1BA5">
        <w:rPr>
          <w:i/>
          <w:lang w:val="es-ES"/>
        </w:rPr>
        <w:t xml:space="preserve">— </w:t>
      </w:r>
      <w:r w:rsidRPr="00AF1BA5">
        <w:rPr>
          <w:i/>
          <w:lang w:val="es-ES"/>
        </w:rPr>
        <w:t>Rosneft PJSC / Sociedad del Grupo</w:t>
      </w:r>
      <w:r w:rsidR="000F4654" w:rsidRPr="00AF1BA5">
        <w:rPr>
          <w:lang w:val="es-ES"/>
        </w:rPr>
        <w:t>]</w:t>
      </w:r>
    </w:p>
    <w:p w14:paraId="1DA6825B" w14:textId="3BBC2E85" w:rsidR="000F4654" w:rsidRPr="00AF1BA5" w:rsidRDefault="00AF1BA5" w:rsidP="000F4654">
      <w:pPr>
        <w:tabs>
          <w:tab w:val="right" w:pos="9720"/>
        </w:tabs>
        <w:jc w:val="center"/>
        <w:rPr>
          <w:lang w:val="es-ES"/>
        </w:rPr>
      </w:pPr>
      <w:r w:rsidRPr="00AF1BA5">
        <w:rPr>
          <w:lang w:val="es-ES"/>
        </w:rPr>
        <w:t>(con indicación de toda la cadena de propietarios, incluidos los beneficiarios (incluidos los finales))</w:t>
      </w:r>
    </w:p>
    <w:p w14:paraId="17E39376" w14:textId="7C3DB65A" w:rsidR="000F4654" w:rsidRPr="00047944" w:rsidRDefault="00AF1BA5" w:rsidP="000F4654">
      <w:pPr>
        <w:tabs>
          <w:tab w:val="right" w:pos="9720"/>
        </w:tabs>
        <w:jc w:val="center"/>
      </w:pPr>
      <w:r w:rsidRPr="00AF1BA5">
        <w:t xml:space="preserve">al </w:t>
      </w:r>
      <w:r>
        <w:t>«___» ___________ 20___</w:t>
      </w:r>
    </w:p>
    <w:p w14:paraId="53FDEF14" w14:textId="77777777" w:rsidR="006F72C8" w:rsidRPr="00047944" w:rsidRDefault="006F72C8" w:rsidP="006F72C8">
      <w:pPr>
        <w:tabs>
          <w:tab w:val="right" w:pos="9720"/>
        </w:tabs>
        <w:jc w:val="cente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865"/>
        <w:gridCol w:w="3592"/>
        <w:gridCol w:w="3152"/>
      </w:tblGrid>
      <w:tr w:rsidR="006F72C8" w:rsidRPr="00AF1BA5" w14:paraId="2470DB99" w14:textId="77777777" w:rsidTr="006F72C8">
        <w:tc>
          <w:tcPr>
            <w:tcW w:w="1491" w:type="pct"/>
            <w:tcBorders>
              <w:top w:val="single" w:sz="12" w:space="0" w:color="auto"/>
              <w:bottom w:val="single" w:sz="12" w:space="0" w:color="auto"/>
            </w:tcBorders>
            <w:shd w:val="clear" w:color="auto" w:fill="FFD200"/>
            <w:vAlign w:val="center"/>
          </w:tcPr>
          <w:p w14:paraId="4FC9C235" w14:textId="7E019BFD" w:rsidR="006F72C8" w:rsidRPr="00AF1BA5" w:rsidRDefault="00AF1BA5" w:rsidP="006F72C8">
            <w:pPr>
              <w:ind w:right="14"/>
              <w:jc w:val="center"/>
              <w:rPr>
                <w:rFonts w:ascii="Arial" w:hAnsi="Arial" w:cs="Arial"/>
                <w:b/>
                <w:caps/>
                <w:sz w:val="16"/>
                <w:szCs w:val="16"/>
                <w:lang w:val="es-ES"/>
              </w:rPr>
            </w:pPr>
            <w:r w:rsidRPr="00AF1BA5">
              <w:rPr>
                <w:rFonts w:ascii="Arial" w:hAnsi="Arial" w:cs="Arial"/>
                <w:b/>
                <w:caps/>
                <w:sz w:val="16"/>
                <w:szCs w:val="16"/>
                <w:lang w:val="es-ES"/>
              </w:rPr>
              <w:t>NOMBRE DE LA CONTRAPARTE (NOMBRE, UBICACIÓN</w:t>
            </w:r>
            <w:r w:rsidR="006F72C8" w:rsidRPr="00AF1BA5">
              <w:rPr>
                <w:rFonts w:ascii="Arial" w:hAnsi="Arial" w:cs="Arial"/>
                <w:b/>
                <w:caps/>
                <w:sz w:val="16"/>
                <w:szCs w:val="16"/>
                <w:lang w:val="es-ES"/>
              </w:rPr>
              <w:t xml:space="preserve">, </w:t>
            </w:r>
            <w:r w:rsidR="006F72C8" w:rsidRPr="00047944">
              <w:rPr>
                <w:rFonts w:ascii="Arial" w:hAnsi="Arial" w:cs="Arial"/>
                <w:b/>
                <w:caps/>
                <w:sz w:val="16"/>
                <w:szCs w:val="16"/>
              </w:rPr>
              <w:t>ИНН</w:t>
            </w:r>
            <w:r w:rsidR="006F72C8" w:rsidRPr="00AF1BA5">
              <w:rPr>
                <w:rFonts w:ascii="Arial" w:hAnsi="Arial" w:cs="Arial"/>
                <w:b/>
                <w:caps/>
                <w:sz w:val="16"/>
                <w:szCs w:val="16"/>
                <w:lang w:val="es-ES"/>
              </w:rPr>
              <w:t>)</w:t>
            </w:r>
          </w:p>
        </w:tc>
        <w:tc>
          <w:tcPr>
            <w:tcW w:w="1869" w:type="pct"/>
            <w:tcBorders>
              <w:top w:val="single" w:sz="12" w:space="0" w:color="auto"/>
              <w:bottom w:val="single" w:sz="12" w:space="0" w:color="auto"/>
            </w:tcBorders>
            <w:shd w:val="clear" w:color="auto" w:fill="FFD200"/>
            <w:vAlign w:val="center"/>
          </w:tcPr>
          <w:p w14:paraId="0A2C5355" w14:textId="0D2DBF9F" w:rsidR="006F72C8" w:rsidRPr="00AF1BA5" w:rsidRDefault="00AF1BA5" w:rsidP="006F72C8">
            <w:pPr>
              <w:ind w:right="14"/>
              <w:jc w:val="center"/>
              <w:rPr>
                <w:rFonts w:ascii="Arial" w:hAnsi="Arial" w:cs="Arial"/>
                <w:b/>
                <w:caps/>
                <w:sz w:val="16"/>
                <w:szCs w:val="16"/>
                <w:lang w:val="es-ES"/>
              </w:rPr>
            </w:pPr>
            <w:r w:rsidRPr="00AF1BA5">
              <w:rPr>
                <w:rFonts w:ascii="Arial" w:hAnsi="Arial" w:cs="Arial"/>
                <w:b/>
                <w:caps/>
                <w:sz w:val="16"/>
                <w:szCs w:val="16"/>
                <w:lang w:val="es-ES"/>
              </w:rPr>
              <w:t xml:space="preserve">PROPIETARIOS (ACCIONISTAS) DE LA CONTRAPARTE, INDICANDO LA PARTICIPACIÓN EN % (NOMBRE, UBICACIÓN (PAÍS), </w:t>
            </w:r>
            <w:r w:rsidR="006F72C8" w:rsidRPr="00047944">
              <w:rPr>
                <w:rFonts w:ascii="Arial" w:hAnsi="Arial" w:cs="Arial"/>
                <w:b/>
                <w:caps/>
                <w:sz w:val="16"/>
                <w:szCs w:val="16"/>
              </w:rPr>
              <w:t>ИНН</w:t>
            </w:r>
            <w:r w:rsidR="006F72C8" w:rsidRPr="00AF1BA5">
              <w:rPr>
                <w:rFonts w:ascii="Arial" w:hAnsi="Arial" w:cs="Arial"/>
                <w:b/>
                <w:caps/>
                <w:sz w:val="16"/>
                <w:szCs w:val="16"/>
                <w:lang w:val="es-ES"/>
              </w:rPr>
              <w:t>)</w:t>
            </w:r>
          </w:p>
        </w:tc>
        <w:tc>
          <w:tcPr>
            <w:tcW w:w="1640" w:type="pct"/>
            <w:tcBorders>
              <w:top w:val="single" w:sz="12" w:space="0" w:color="auto"/>
              <w:bottom w:val="single" w:sz="12" w:space="0" w:color="auto"/>
            </w:tcBorders>
            <w:shd w:val="clear" w:color="auto" w:fill="FFD200"/>
            <w:vAlign w:val="center"/>
          </w:tcPr>
          <w:p w14:paraId="5EC41BF1" w14:textId="3289C248" w:rsidR="006F72C8" w:rsidRPr="00AF1BA5" w:rsidRDefault="00AF1BA5" w:rsidP="006F72C8">
            <w:pPr>
              <w:ind w:right="11"/>
              <w:jc w:val="center"/>
              <w:rPr>
                <w:rFonts w:ascii="Arial" w:hAnsi="Arial" w:cs="Arial"/>
                <w:b/>
                <w:caps/>
                <w:sz w:val="16"/>
                <w:szCs w:val="16"/>
                <w:lang w:val="es-ES"/>
              </w:rPr>
            </w:pPr>
            <w:r w:rsidRPr="00AF1BA5">
              <w:rPr>
                <w:rFonts w:ascii="Arial" w:hAnsi="Arial" w:cs="Arial"/>
                <w:b/>
                <w:caps/>
                <w:sz w:val="16"/>
                <w:szCs w:val="16"/>
                <w:lang w:val="es-ES"/>
              </w:rPr>
              <w:t>DOCUMENTOS DE APOYO, NOMBRE, DETALLES, DATOS DE PASAPORTE (Incluida la ciudadanía)</w:t>
            </w:r>
          </w:p>
        </w:tc>
      </w:tr>
      <w:tr w:rsidR="006F72C8" w:rsidRPr="00FF0661" w14:paraId="154B3473" w14:textId="77777777" w:rsidTr="006F72C8">
        <w:tc>
          <w:tcPr>
            <w:tcW w:w="5000" w:type="pct"/>
            <w:gridSpan w:val="3"/>
            <w:tcBorders>
              <w:top w:val="single" w:sz="12" w:space="0" w:color="auto"/>
            </w:tcBorders>
            <w:shd w:val="clear" w:color="auto" w:fill="FFFFFF"/>
          </w:tcPr>
          <w:p w14:paraId="18A53767" w14:textId="5BC1E680" w:rsidR="006F72C8" w:rsidRPr="00F24E8F" w:rsidRDefault="006F72C8" w:rsidP="006F72C8">
            <w:pPr>
              <w:ind w:right="14"/>
              <w:rPr>
                <w:sz w:val="20"/>
                <w:szCs w:val="20"/>
                <w:lang w:val="en-US"/>
              </w:rPr>
            </w:pPr>
            <w:r w:rsidRPr="00F24E8F">
              <w:rPr>
                <w:sz w:val="20"/>
                <w:szCs w:val="20"/>
                <w:lang w:val="en-US"/>
              </w:rPr>
              <w:t xml:space="preserve">I. </w:t>
            </w:r>
            <w:r w:rsidR="00AF1BA5" w:rsidRPr="00AF1BA5">
              <w:rPr>
                <w:sz w:val="20"/>
                <w:szCs w:val="20"/>
              </w:rPr>
              <w:t>Contraparte</w:t>
            </w:r>
          </w:p>
        </w:tc>
      </w:tr>
      <w:tr w:rsidR="006F72C8" w:rsidRPr="00FF0661" w14:paraId="2DEC1F56" w14:textId="77777777" w:rsidTr="006F72C8">
        <w:tc>
          <w:tcPr>
            <w:tcW w:w="1491" w:type="pct"/>
            <w:shd w:val="clear" w:color="auto" w:fill="FFFFFF"/>
          </w:tcPr>
          <w:p w14:paraId="0127E4F1" w14:textId="77777777" w:rsidR="006F72C8" w:rsidRPr="00F24E8F" w:rsidRDefault="006F72C8" w:rsidP="006F72C8">
            <w:pPr>
              <w:ind w:right="14"/>
              <w:rPr>
                <w:sz w:val="20"/>
                <w:szCs w:val="20"/>
              </w:rPr>
            </w:pPr>
          </w:p>
        </w:tc>
        <w:tc>
          <w:tcPr>
            <w:tcW w:w="1869" w:type="pct"/>
            <w:shd w:val="clear" w:color="auto" w:fill="FFFFFF"/>
          </w:tcPr>
          <w:p w14:paraId="728697C3" w14:textId="77777777" w:rsidR="006F72C8" w:rsidRPr="00F24E8F" w:rsidRDefault="006F72C8" w:rsidP="006F72C8">
            <w:pPr>
              <w:ind w:left="-42" w:right="14"/>
              <w:rPr>
                <w:sz w:val="20"/>
                <w:szCs w:val="20"/>
              </w:rPr>
            </w:pPr>
          </w:p>
        </w:tc>
        <w:tc>
          <w:tcPr>
            <w:tcW w:w="1640" w:type="pct"/>
            <w:shd w:val="clear" w:color="auto" w:fill="FFFFFF"/>
          </w:tcPr>
          <w:p w14:paraId="3079061C" w14:textId="77777777" w:rsidR="006F72C8" w:rsidRPr="00F24E8F" w:rsidRDefault="006F72C8" w:rsidP="006F72C8">
            <w:pPr>
              <w:ind w:right="14"/>
              <w:rPr>
                <w:sz w:val="20"/>
                <w:szCs w:val="20"/>
              </w:rPr>
            </w:pPr>
          </w:p>
        </w:tc>
      </w:tr>
      <w:tr w:rsidR="006F72C8" w:rsidRPr="00FF0661" w14:paraId="7BBB60C8" w14:textId="77777777" w:rsidTr="006F72C8">
        <w:tc>
          <w:tcPr>
            <w:tcW w:w="1491" w:type="pct"/>
            <w:shd w:val="clear" w:color="auto" w:fill="FFFFFF"/>
          </w:tcPr>
          <w:p w14:paraId="567B04CD" w14:textId="77777777" w:rsidR="006F72C8" w:rsidRPr="00F24E8F" w:rsidRDefault="006F72C8" w:rsidP="006F72C8">
            <w:pPr>
              <w:ind w:right="14"/>
              <w:rPr>
                <w:sz w:val="20"/>
                <w:szCs w:val="20"/>
              </w:rPr>
            </w:pPr>
          </w:p>
        </w:tc>
        <w:tc>
          <w:tcPr>
            <w:tcW w:w="1869" w:type="pct"/>
            <w:shd w:val="clear" w:color="auto" w:fill="FFFFFF"/>
          </w:tcPr>
          <w:p w14:paraId="48740F27" w14:textId="77777777" w:rsidR="006F72C8" w:rsidRPr="00F24E8F" w:rsidRDefault="006F72C8" w:rsidP="006F72C8">
            <w:pPr>
              <w:ind w:right="14"/>
              <w:rPr>
                <w:sz w:val="20"/>
                <w:szCs w:val="20"/>
              </w:rPr>
            </w:pPr>
          </w:p>
        </w:tc>
        <w:tc>
          <w:tcPr>
            <w:tcW w:w="1640" w:type="pct"/>
            <w:shd w:val="clear" w:color="auto" w:fill="FFFFFF"/>
          </w:tcPr>
          <w:p w14:paraId="27762D7A" w14:textId="77777777" w:rsidR="006F72C8" w:rsidRPr="00F24E8F" w:rsidRDefault="006F72C8" w:rsidP="006F72C8">
            <w:pPr>
              <w:ind w:right="14"/>
              <w:rPr>
                <w:sz w:val="20"/>
                <w:szCs w:val="20"/>
              </w:rPr>
            </w:pPr>
          </w:p>
        </w:tc>
      </w:tr>
      <w:tr w:rsidR="006F72C8" w:rsidRPr="00AF1BA5" w14:paraId="75BAEBB3" w14:textId="77777777" w:rsidTr="006F72C8">
        <w:tc>
          <w:tcPr>
            <w:tcW w:w="5000" w:type="pct"/>
            <w:gridSpan w:val="3"/>
            <w:shd w:val="clear" w:color="auto" w:fill="FFFFFF"/>
          </w:tcPr>
          <w:p w14:paraId="5E7CD316" w14:textId="445C6407" w:rsidR="006F72C8" w:rsidRPr="00AF1BA5" w:rsidRDefault="006F72C8" w:rsidP="006F72C8">
            <w:pPr>
              <w:ind w:right="14"/>
              <w:rPr>
                <w:sz w:val="20"/>
                <w:szCs w:val="20"/>
                <w:lang w:val="es-ES"/>
              </w:rPr>
            </w:pPr>
            <w:r w:rsidRPr="00AF1BA5">
              <w:rPr>
                <w:sz w:val="20"/>
                <w:szCs w:val="20"/>
                <w:lang w:val="es-ES"/>
              </w:rPr>
              <w:t xml:space="preserve">II. </w:t>
            </w:r>
            <w:r w:rsidR="00AF1BA5" w:rsidRPr="00AF1BA5">
              <w:rPr>
                <w:sz w:val="20"/>
                <w:szCs w:val="20"/>
                <w:lang w:val="es-ES"/>
              </w:rPr>
              <w:t>Personas jurídicas que son propietarios de la Contraparte</w:t>
            </w:r>
          </w:p>
        </w:tc>
      </w:tr>
      <w:tr w:rsidR="006F72C8" w:rsidRPr="00AF1BA5" w14:paraId="6AC6AB66" w14:textId="77777777" w:rsidTr="006F72C8">
        <w:tc>
          <w:tcPr>
            <w:tcW w:w="1491" w:type="pct"/>
            <w:shd w:val="clear" w:color="auto" w:fill="FFFFFF"/>
          </w:tcPr>
          <w:p w14:paraId="1EF123C5" w14:textId="77777777" w:rsidR="006F72C8" w:rsidRPr="00AF1BA5" w:rsidRDefault="006F72C8" w:rsidP="006F72C8">
            <w:pPr>
              <w:ind w:right="14"/>
              <w:rPr>
                <w:sz w:val="20"/>
                <w:szCs w:val="20"/>
                <w:lang w:val="es-ES"/>
              </w:rPr>
            </w:pPr>
          </w:p>
        </w:tc>
        <w:tc>
          <w:tcPr>
            <w:tcW w:w="1869" w:type="pct"/>
            <w:shd w:val="clear" w:color="auto" w:fill="FFFFFF"/>
          </w:tcPr>
          <w:p w14:paraId="23F60C38" w14:textId="77777777" w:rsidR="006F72C8" w:rsidRPr="00AF1BA5" w:rsidRDefault="006F72C8" w:rsidP="006F72C8">
            <w:pPr>
              <w:ind w:right="14"/>
              <w:rPr>
                <w:sz w:val="20"/>
                <w:szCs w:val="20"/>
                <w:lang w:val="es-ES"/>
              </w:rPr>
            </w:pPr>
          </w:p>
        </w:tc>
        <w:tc>
          <w:tcPr>
            <w:tcW w:w="1640" w:type="pct"/>
            <w:shd w:val="clear" w:color="auto" w:fill="FFFFFF"/>
          </w:tcPr>
          <w:p w14:paraId="313F770B" w14:textId="77777777" w:rsidR="006F72C8" w:rsidRPr="00AF1BA5" w:rsidRDefault="006F72C8" w:rsidP="006F72C8">
            <w:pPr>
              <w:ind w:right="14"/>
              <w:rPr>
                <w:sz w:val="20"/>
                <w:szCs w:val="20"/>
                <w:lang w:val="es-ES"/>
              </w:rPr>
            </w:pPr>
          </w:p>
        </w:tc>
      </w:tr>
      <w:tr w:rsidR="006F72C8" w:rsidRPr="00AF1BA5" w14:paraId="4211A365" w14:textId="77777777" w:rsidTr="006F72C8">
        <w:tc>
          <w:tcPr>
            <w:tcW w:w="1491" w:type="pct"/>
            <w:shd w:val="clear" w:color="auto" w:fill="FFFFFF"/>
          </w:tcPr>
          <w:p w14:paraId="62AA500E" w14:textId="77777777" w:rsidR="006F72C8" w:rsidRPr="00AF1BA5" w:rsidRDefault="006F72C8" w:rsidP="006F72C8">
            <w:pPr>
              <w:ind w:right="14"/>
              <w:rPr>
                <w:sz w:val="20"/>
                <w:szCs w:val="20"/>
                <w:lang w:val="es-ES"/>
              </w:rPr>
            </w:pPr>
          </w:p>
        </w:tc>
        <w:tc>
          <w:tcPr>
            <w:tcW w:w="1869" w:type="pct"/>
            <w:shd w:val="clear" w:color="auto" w:fill="FFFFFF"/>
          </w:tcPr>
          <w:p w14:paraId="3ACE076C" w14:textId="77777777" w:rsidR="006F72C8" w:rsidRPr="00AF1BA5" w:rsidRDefault="006F72C8" w:rsidP="006F72C8">
            <w:pPr>
              <w:ind w:right="14"/>
              <w:rPr>
                <w:sz w:val="20"/>
                <w:szCs w:val="20"/>
                <w:lang w:val="es-ES"/>
              </w:rPr>
            </w:pPr>
          </w:p>
        </w:tc>
        <w:tc>
          <w:tcPr>
            <w:tcW w:w="1640" w:type="pct"/>
            <w:shd w:val="clear" w:color="auto" w:fill="FFFFFF"/>
          </w:tcPr>
          <w:p w14:paraId="0CFF8803" w14:textId="77777777" w:rsidR="006F72C8" w:rsidRPr="00AF1BA5" w:rsidRDefault="006F72C8" w:rsidP="006F72C8">
            <w:pPr>
              <w:ind w:right="14"/>
              <w:rPr>
                <w:sz w:val="20"/>
                <w:szCs w:val="20"/>
                <w:lang w:val="es-ES"/>
              </w:rPr>
            </w:pPr>
          </w:p>
        </w:tc>
      </w:tr>
      <w:tr w:rsidR="006F72C8" w:rsidRPr="00AF1BA5" w14:paraId="1F848754" w14:textId="77777777" w:rsidTr="006F72C8">
        <w:tc>
          <w:tcPr>
            <w:tcW w:w="5000" w:type="pct"/>
            <w:gridSpan w:val="3"/>
            <w:shd w:val="clear" w:color="auto" w:fill="FFFFFF"/>
          </w:tcPr>
          <w:p w14:paraId="39B63E65" w14:textId="2D639DC8" w:rsidR="006F72C8" w:rsidRPr="00AF1BA5" w:rsidRDefault="006F72C8" w:rsidP="006F72C8">
            <w:pPr>
              <w:ind w:right="14"/>
              <w:rPr>
                <w:sz w:val="20"/>
                <w:szCs w:val="20"/>
                <w:lang w:val="es-ES"/>
              </w:rPr>
            </w:pPr>
            <w:r w:rsidRPr="00AF1BA5">
              <w:rPr>
                <w:sz w:val="20"/>
                <w:szCs w:val="20"/>
                <w:lang w:val="es-ES"/>
              </w:rPr>
              <w:t xml:space="preserve">III. </w:t>
            </w:r>
            <w:r w:rsidR="00AF1BA5" w:rsidRPr="00AF1BA5">
              <w:rPr>
                <w:sz w:val="20"/>
                <w:szCs w:val="20"/>
                <w:lang w:val="es-ES"/>
              </w:rPr>
              <w:t>Personas jurídicas que son propietarios de los propietarios de la Contraparte</w:t>
            </w:r>
          </w:p>
        </w:tc>
      </w:tr>
      <w:tr w:rsidR="006F72C8" w:rsidRPr="00AF1BA5" w14:paraId="293D6F59" w14:textId="77777777" w:rsidTr="006F72C8">
        <w:tc>
          <w:tcPr>
            <w:tcW w:w="1491" w:type="pct"/>
            <w:shd w:val="clear" w:color="auto" w:fill="FFFFFF"/>
          </w:tcPr>
          <w:p w14:paraId="3A4864CD" w14:textId="77777777" w:rsidR="006F72C8" w:rsidRPr="00AF1BA5" w:rsidRDefault="006F72C8" w:rsidP="006F72C8">
            <w:pPr>
              <w:ind w:right="14"/>
              <w:rPr>
                <w:sz w:val="20"/>
                <w:szCs w:val="20"/>
                <w:lang w:val="es-ES"/>
              </w:rPr>
            </w:pPr>
          </w:p>
        </w:tc>
        <w:tc>
          <w:tcPr>
            <w:tcW w:w="1869" w:type="pct"/>
            <w:shd w:val="clear" w:color="auto" w:fill="FFFFFF"/>
          </w:tcPr>
          <w:p w14:paraId="064FEAA9" w14:textId="77777777" w:rsidR="006F72C8" w:rsidRPr="00AF1BA5" w:rsidRDefault="006F72C8" w:rsidP="006F72C8">
            <w:pPr>
              <w:ind w:right="14"/>
              <w:rPr>
                <w:sz w:val="20"/>
                <w:szCs w:val="20"/>
                <w:lang w:val="es-ES"/>
              </w:rPr>
            </w:pPr>
          </w:p>
        </w:tc>
        <w:tc>
          <w:tcPr>
            <w:tcW w:w="1640" w:type="pct"/>
            <w:shd w:val="clear" w:color="auto" w:fill="FFFFFF"/>
          </w:tcPr>
          <w:p w14:paraId="42EA153C" w14:textId="77777777" w:rsidR="006F72C8" w:rsidRPr="00AF1BA5" w:rsidRDefault="006F72C8" w:rsidP="006F72C8">
            <w:pPr>
              <w:ind w:right="14"/>
              <w:rPr>
                <w:sz w:val="20"/>
                <w:szCs w:val="20"/>
                <w:lang w:val="es-ES"/>
              </w:rPr>
            </w:pPr>
          </w:p>
        </w:tc>
      </w:tr>
      <w:tr w:rsidR="006F72C8" w:rsidRPr="00AF1BA5" w14:paraId="7F050F03" w14:textId="77777777" w:rsidTr="006F72C8">
        <w:tc>
          <w:tcPr>
            <w:tcW w:w="1491" w:type="pct"/>
            <w:shd w:val="clear" w:color="auto" w:fill="FFFFFF"/>
          </w:tcPr>
          <w:p w14:paraId="34E566ED" w14:textId="77777777" w:rsidR="006F72C8" w:rsidRPr="00AF1BA5" w:rsidRDefault="006F72C8" w:rsidP="006F72C8">
            <w:pPr>
              <w:ind w:right="14"/>
              <w:rPr>
                <w:sz w:val="20"/>
                <w:szCs w:val="20"/>
                <w:lang w:val="es-ES"/>
              </w:rPr>
            </w:pPr>
          </w:p>
        </w:tc>
        <w:tc>
          <w:tcPr>
            <w:tcW w:w="1869" w:type="pct"/>
            <w:shd w:val="clear" w:color="auto" w:fill="FFFFFF"/>
          </w:tcPr>
          <w:p w14:paraId="5FAA5169" w14:textId="77777777" w:rsidR="006F72C8" w:rsidRPr="00AF1BA5" w:rsidRDefault="006F72C8" w:rsidP="006F72C8">
            <w:pPr>
              <w:ind w:right="14"/>
              <w:rPr>
                <w:sz w:val="20"/>
                <w:szCs w:val="20"/>
                <w:lang w:val="es-ES"/>
              </w:rPr>
            </w:pPr>
          </w:p>
        </w:tc>
        <w:tc>
          <w:tcPr>
            <w:tcW w:w="1640" w:type="pct"/>
            <w:shd w:val="clear" w:color="auto" w:fill="FFFFFF"/>
          </w:tcPr>
          <w:p w14:paraId="240215A5" w14:textId="77777777" w:rsidR="006F72C8" w:rsidRPr="00AF1BA5" w:rsidRDefault="006F72C8" w:rsidP="006F72C8">
            <w:pPr>
              <w:ind w:right="14"/>
              <w:rPr>
                <w:sz w:val="20"/>
                <w:szCs w:val="20"/>
                <w:lang w:val="es-ES"/>
              </w:rPr>
            </w:pPr>
          </w:p>
        </w:tc>
      </w:tr>
      <w:tr w:rsidR="006F72C8" w:rsidRPr="00AF1BA5" w14:paraId="177A2D2A" w14:textId="77777777" w:rsidTr="006F72C8">
        <w:tc>
          <w:tcPr>
            <w:tcW w:w="5000" w:type="pct"/>
            <w:gridSpan w:val="3"/>
            <w:shd w:val="clear" w:color="auto" w:fill="FFFFFF"/>
          </w:tcPr>
          <w:p w14:paraId="001DEF83" w14:textId="68ED3EAD" w:rsidR="006F72C8" w:rsidRPr="00AF1BA5" w:rsidRDefault="006F72C8" w:rsidP="006F72C8">
            <w:pPr>
              <w:ind w:right="14"/>
              <w:rPr>
                <w:sz w:val="20"/>
                <w:szCs w:val="20"/>
                <w:lang w:val="es-ES"/>
              </w:rPr>
            </w:pPr>
            <w:r w:rsidRPr="00AF1BA5">
              <w:rPr>
                <w:sz w:val="20"/>
                <w:szCs w:val="20"/>
                <w:lang w:val="es-ES"/>
              </w:rPr>
              <w:t xml:space="preserve">IV. </w:t>
            </w:r>
            <w:r w:rsidR="00AF1BA5" w:rsidRPr="00AF1BA5">
              <w:rPr>
                <w:sz w:val="20"/>
                <w:szCs w:val="20"/>
                <w:lang w:val="es-ES"/>
              </w:rPr>
              <w:t>Personas jurídicas que son propietarios de los siguientes niveles (hasta finales) …</w:t>
            </w:r>
          </w:p>
        </w:tc>
      </w:tr>
      <w:tr w:rsidR="006F72C8" w:rsidRPr="00AF1BA5" w14:paraId="6FC5993E" w14:textId="77777777" w:rsidTr="006F72C8">
        <w:tc>
          <w:tcPr>
            <w:tcW w:w="1491" w:type="pct"/>
            <w:shd w:val="clear" w:color="auto" w:fill="FFFFFF"/>
          </w:tcPr>
          <w:p w14:paraId="45235D0E" w14:textId="77777777" w:rsidR="006F72C8" w:rsidRPr="00AF1BA5" w:rsidRDefault="006F72C8" w:rsidP="006F72C8">
            <w:pPr>
              <w:ind w:right="14"/>
              <w:rPr>
                <w:sz w:val="20"/>
                <w:szCs w:val="20"/>
                <w:lang w:val="es-ES"/>
              </w:rPr>
            </w:pPr>
          </w:p>
        </w:tc>
        <w:tc>
          <w:tcPr>
            <w:tcW w:w="1869" w:type="pct"/>
            <w:shd w:val="clear" w:color="auto" w:fill="FFFFFF"/>
          </w:tcPr>
          <w:p w14:paraId="78B5BE27" w14:textId="77777777" w:rsidR="006F72C8" w:rsidRPr="00AF1BA5" w:rsidRDefault="006F72C8" w:rsidP="006F72C8">
            <w:pPr>
              <w:ind w:left="-42" w:right="14"/>
              <w:rPr>
                <w:sz w:val="20"/>
                <w:szCs w:val="20"/>
                <w:lang w:val="es-ES"/>
              </w:rPr>
            </w:pPr>
          </w:p>
        </w:tc>
        <w:tc>
          <w:tcPr>
            <w:tcW w:w="1640" w:type="pct"/>
            <w:shd w:val="clear" w:color="auto" w:fill="FFFFFF"/>
          </w:tcPr>
          <w:p w14:paraId="6F4CC8F0" w14:textId="77777777" w:rsidR="006F72C8" w:rsidRPr="00AF1BA5" w:rsidRDefault="006F72C8" w:rsidP="006F72C8">
            <w:pPr>
              <w:ind w:right="14"/>
              <w:rPr>
                <w:sz w:val="20"/>
                <w:szCs w:val="20"/>
                <w:lang w:val="es-ES"/>
              </w:rPr>
            </w:pPr>
          </w:p>
        </w:tc>
      </w:tr>
      <w:tr w:rsidR="006F72C8" w:rsidRPr="00AF1BA5" w14:paraId="345A692D" w14:textId="77777777" w:rsidTr="006F72C8">
        <w:tc>
          <w:tcPr>
            <w:tcW w:w="1491" w:type="pct"/>
            <w:shd w:val="clear" w:color="auto" w:fill="FFFFFF"/>
          </w:tcPr>
          <w:p w14:paraId="0A94DBAF" w14:textId="77777777" w:rsidR="006F72C8" w:rsidRPr="00AF1BA5" w:rsidRDefault="006F72C8" w:rsidP="006F72C8">
            <w:pPr>
              <w:ind w:right="14"/>
              <w:rPr>
                <w:lang w:val="es-ES"/>
              </w:rPr>
            </w:pPr>
          </w:p>
        </w:tc>
        <w:tc>
          <w:tcPr>
            <w:tcW w:w="1869" w:type="pct"/>
            <w:shd w:val="clear" w:color="auto" w:fill="FFFFFF"/>
          </w:tcPr>
          <w:p w14:paraId="0BBC7B4E" w14:textId="77777777" w:rsidR="006F72C8" w:rsidRPr="00AF1BA5" w:rsidRDefault="006F72C8" w:rsidP="006F72C8">
            <w:pPr>
              <w:ind w:right="14"/>
              <w:rPr>
                <w:lang w:val="es-ES"/>
              </w:rPr>
            </w:pPr>
          </w:p>
        </w:tc>
        <w:tc>
          <w:tcPr>
            <w:tcW w:w="1640" w:type="pct"/>
            <w:shd w:val="clear" w:color="auto" w:fill="FFFFFF"/>
          </w:tcPr>
          <w:p w14:paraId="58D311B0" w14:textId="77777777" w:rsidR="006F72C8" w:rsidRPr="00AF1BA5" w:rsidRDefault="006F72C8" w:rsidP="006F72C8">
            <w:pPr>
              <w:ind w:right="14"/>
              <w:rPr>
                <w:lang w:val="es-ES"/>
              </w:rPr>
            </w:pPr>
          </w:p>
        </w:tc>
      </w:tr>
    </w:tbl>
    <w:p w14:paraId="6EABE763" w14:textId="6D471DF9" w:rsidR="000F4654" w:rsidRPr="00F24E8F" w:rsidRDefault="005337FF" w:rsidP="000F4654">
      <w:pPr>
        <w:rPr>
          <w:i/>
        </w:rPr>
      </w:pPr>
      <w:r w:rsidRPr="005337FF">
        <w:rPr>
          <w:i/>
        </w:rPr>
        <w:t>Nota</w:t>
      </w:r>
      <w:r w:rsidR="000F4654" w:rsidRPr="007C5067">
        <w:rPr>
          <w:i/>
        </w:rPr>
        <w:t>:</w:t>
      </w:r>
      <w:r w:rsidR="000F4654" w:rsidRPr="00F24E8F">
        <w:rPr>
          <w:i/>
        </w:rPr>
        <w:t xml:space="preserve"> </w:t>
      </w:r>
    </w:p>
    <w:p w14:paraId="53D8AE82" w14:textId="68D07A0F" w:rsidR="000F4654" w:rsidRPr="00376F13" w:rsidRDefault="00376F13" w:rsidP="000F4654">
      <w:pPr>
        <w:pStyle w:val="aff0"/>
        <w:numPr>
          <w:ilvl w:val="2"/>
          <w:numId w:val="189"/>
        </w:numPr>
        <w:tabs>
          <w:tab w:val="left" w:pos="567"/>
        </w:tabs>
        <w:suppressAutoHyphens/>
        <w:spacing w:before="60"/>
        <w:ind w:left="567" w:hanging="397"/>
        <w:contextualSpacing w:val="0"/>
        <w:rPr>
          <w:i/>
          <w:lang w:val="es-ES"/>
        </w:rPr>
      </w:pPr>
      <w:r w:rsidRPr="00376F13">
        <w:rPr>
          <w:i/>
          <w:lang w:val="es-ES"/>
        </w:rPr>
        <w:t>para los propietarios/beneficiarios/accionistas de las personas físicas, indique el nombre completo de los datos del pasaporte, la nacionalidad y la participación en %</w:t>
      </w:r>
      <w:r w:rsidR="000F4654" w:rsidRPr="00376F13">
        <w:rPr>
          <w:i/>
          <w:lang w:val="es-ES"/>
        </w:rPr>
        <w:t xml:space="preserve">; </w:t>
      </w:r>
    </w:p>
    <w:p w14:paraId="3AABA0A5" w14:textId="742B4AB4" w:rsidR="000F4654" w:rsidRPr="00376F13" w:rsidRDefault="00376F13" w:rsidP="000F4654">
      <w:pPr>
        <w:pStyle w:val="aff0"/>
        <w:numPr>
          <w:ilvl w:val="2"/>
          <w:numId w:val="189"/>
        </w:numPr>
        <w:tabs>
          <w:tab w:val="left" w:pos="567"/>
        </w:tabs>
        <w:suppressAutoHyphens/>
        <w:spacing w:before="60"/>
        <w:ind w:left="567" w:hanging="397"/>
        <w:contextualSpacing w:val="0"/>
        <w:rPr>
          <w:i/>
          <w:lang w:val="es-ES"/>
        </w:rPr>
      </w:pPr>
      <w:r w:rsidRPr="00376F13">
        <w:rPr>
          <w:i/>
          <w:lang w:val="es-ES"/>
        </w:rPr>
        <w:t>para los propietarios/accionistas de las personas jurídicas indicar</w:t>
      </w:r>
      <w:r w:rsidR="000F4654" w:rsidRPr="00376F13">
        <w:rPr>
          <w:i/>
          <w:lang w:val="es-ES"/>
        </w:rPr>
        <w:t xml:space="preserve">: </w:t>
      </w:r>
    </w:p>
    <w:p w14:paraId="653EB79A" w14:textId="16D70F6E" w:rsidR="000F4654" w:rsidRPr="00376F13" w:rsidRDefault="00376F13" w:rsidP="000F4654">
      <w:pPr>
        <w:pStyle w:val="aff0"/>
        <w:widowControl w:val="0"/>
        <w:numPr>
          <w:ilvl w:val="1"/>
          <w:numId w:val="178"/>
        </w:numPr>
        <w:tabs>
          <w:tab w:val="left" w:pos="567"/>
        </w:tabs>
        <w:suppressAutoHyphens/>
        <w:spacing w:before="60"/>
        <w:ind w:left="964" w:hanging="397"/>
        <w:contextualSpacing w:val="0"/>
        <w:rPr>
          <w:i/>
          <w:lang w:val="es-ES"/>
        </w:rPr>
      </w:pPr>
      <w:r w:rsidRPr="00376F13">
        <w:rPr>
          <w:rStyle w:val="ypks7kbdpwfgdykd3qb9"/>
          <w:i/>
          <w:lang w:val="es-ES"/>
        </w:rPr>
        <w:t>nombre</w:t>
      </w:r>
      <w:r w:rsidRPr="00376F13">
        <w:rPr>
          <w:i/>
          <w:lang w:val="es-ES"/>
        </w:rPr>
        <w:t xml:space="preserve">, </w:t>
      </w:r>
      <w:r w:rsidRPr="00376F13">
        <w:rPr>
          <w:rStyle w:val="ypks7kbdpwfgdykd3qb9"/>
          <w:i/>
          <w:lang w:val="es-ES"/>
        </w:rPr>
        <w:t xml:space="preserve">forma de propiedad, </w:t>
      </w:r>
      <w:r w:rsidRPr="00376F13">
        <w:rPr>
          <w:rStyle w:val="ypks7kbdpwfgdykd3qb9"/>
          <w:i/>
        </w:rPr>
        <w:t>ИНН</w:t>
      </w:r>
      <w:r w:rsidRPr="00376F13">
        <w:rPr>
          <w:rStyle w:val="ypks7kbdpwfgdykd3qb9"/>
          <w:i/>
          <w:lang w:val="es-ES"/>
        </w:rPr>
        <w:t>, ubicación</w:t>
      </w:r>
      <w:r w:rsidRPr="00376F13">
        <w:rPr>
          <w:i/>
          <w:lang w:val="es-ES"/>
        </w:rPr>
        <w:t xml:space="preserve"> (</w:t>
      </w:r>
      <w:r w:rsidRPr="00376F13">
        <w:rPr>
          <w:rStyle w:val="ypks7kbdpwfgdykd3qb9"/>
          <w:i/>
          <w:lang w:val="es-ES"/>
        </w:rPr>
        <w:t>país</w:t>
      </w:r>
      <w:r w:rsidRPr="00376F13">
        <w:rPr>
          <w:i/>
          <w:lang w:val="es-ES"/>
        </w:rPr>
        <w:t xml:space="preserve"> </w:t>
      </w:r>
      <w:r w:rsidRPr="00376F13">
        <w:rPr>
          <w:rStyle w:val="ypks7kbdpwfgdykd3qb9"/>
          <w:i/>
          <w:lang w:val="es-ES"/>
        </w:rPr>
        <w:t>de registro</w:t>
      </w:r>
      <w:r w:rsidRPr="00376F13">
        <w:rPr>
          <w:i/>
          <w:lang w:val="es-ES"/>
        </w:rPr>
        <w:t xml:space="preserve">) </w:t>
      </w:r>
      <w:r w:rsidRPr="00376F13">
        <w:rPr>
          <w:rStyle w:val="ypks7kbdpwfgdykd3qb9"/>
          <w:i/>
          <w:lang w:val="es-ES"/>
        </w:rPr>
        <w:t>y</w:t>
      </w:r>
      <w:r w:rsidRPr="00376F13">
        <w:rPr>
          <w:i/>
          <w:lang w:val="es-ES"/>
        </w:rPr>
        <w:t xml:space="preserve"> </w:t>
      </w:r>
      <w:r w:rsidRPr="00376F13">
        <w:rPr>
          <w:rStyle w:val="ypks7kbdpwfgdykd3qb9"/>
          <w:i/>
          <w:lang w:val="es-ES"/>
        </w:rPr>
        <w:t>participación</w:t>
      </w:r>
      <w:r w:rsidRPr="00376F13">
        <w:rPr>
          <w:i/>
          <w:lang w:val="es-ES"/>
        </w:rPr>
        <w:t xml:space="preserve"> </w:t>
      </w:r>
      <w:r w:rsidRPr="00376F13">
        <w:rPr>
          <w:rStyle w:val="ypks7kbdpwfgdykd3qb9"/>
          <w:i/>
          <w:lang w:val="es-ES"/>
        </w:rPr>
        <w:t>en %</w:t>
      </w:r>
      <w:r w:rsidRPr="00376F13">
        <w:rPr>
          <w:i/>
          <w:lang w:val="es-ES"/>
        </w:rPr>
        <w:t xml:space="preserve"> </w:t>
      </w:r>
      <w:r w:rsidRPr="00376F13">
        <w:rPr>
          <w:rStyle w:val="ypks7kbdpwfgdykd3qb9"/>
          <w:i/>
          <w:lang w:val="es-ES"/>
        </w:rPr>
        <w:t>en</w:t>
      </w:r>
      <w:r w:rsidRPr="00376F13">
        <w:rPr>
          <w:i/>
          <w:lang w:val="es-ES"/>
        </w:rPr>
        <w:t xml:space="preserve"> </w:t>
      </w:r>
      <w:r w:rsidRPr="00376F13">
        <w:rPr>
          <w:rStyle w:val="ypks7kbdpwfgdykd3qb9"/>
          <w:i/>
          <w:lang w:val="es-ES"/>
        </w:rPr>
        <w:t>la Contraparte</w:t>
      </w:r>
      <w:r w:rsidR="000F4654" w:rsidRPr="00376F13">
        <w:rPr>
          <w:i/>
          <w:lang w:val="es-ES"/>
        </w:rPr>
        <w:t>;</w:t>
      </w:r>
    </w:p>
    <w:p w14:paraId="32166ABC" w14:textId="309B3943" w:rsidR="000F4654" w:rsidRPr="00376F13" w:rsidRDefault="00376F13" w:rsidP="000F4654">
      <w:pPr>
        <w:pStyle w:val="aff0"/>
        <w:widowControl w:val="0"/>
        <w:numPr>
          <w:ilvl w:val="0"/>
          <w:numId w:val="190"/>
        </w:numPr>
        <w:tabs>
          <w:tab w:val="left" w:pos="567"/>
        </w:tabs>
        <w:suppressAutoHyphens/>
        <w:spacing w:before="60"/>
        <w:ind w:left="964" w:hanging="397"/>
        <w:contextualSpacing w:val="0"/>
        <w:rPr>
          <w:i/>
          <w:lang w:val="es-ES"/>
        </w:rPr>
      </w:pPr>
      <w:r w:rsidRPr="00376F13">
        <w:rPr>
          <w:i/>
          <w:lang w:val="es-ES"/>
        </w:rPr>
        <w:t>sus propietarios (hasta el final)</w:t>
      </w:r>
      <w:r w:rsidR="000F4654" w:rsidRPr="00376F13">
        <w:rPr>
          <w:i/>
          <w:lang w:val="es-ES"/>
        </w:rPr>
        <w:t>;</w:t>
      </w:r>
    </w:p>
    <w:p w14:paraId="21097555" w14:textId="042E3BF2" w:rsidR="000F4654" w:rsidRPr="00376F13" w:rsidRDefault="00376F13" w:rsidP="000F4654">
      <w:pPr>
        <w:pStyle w:val="aff0"/>
        <w:widowControl w:val="0"/>
        <w:numPr>
          <w:ilvl w:val="0"/>
          <w:numId w:val="190"/>
        </w:numPr>
        <w:tabs>
          <w:tab w:val="left" w:pos="567"/>
        </w:tabs>
        <w:suppressAutoHyphens/>
        <w:spacing w:before="60"/>
        <w:ind w:left="964" w:hanging="397"/>
        <w:contextualSpacing w:val="0"/>
        <w:rPr>
          <w:i/>
          <w:lang w:val="es-ES"/>
        </w:rPr>
      </w:pPr>
      <w:r w:rsidRPr="00376F13">
        <w:rPr>
          <w:i/>
          <w:lang w:val="es-ES"/>
        </w:rPr>
        <w:t>en el caso de que las acciones de la Contraparte (propietario o beneficiario) estén a la venta en la bolsa, se proporcionará información sobre el titular del Registro de accionistas y/o un enlace a la dirección correspondiente en la red de información y comunicación de Internet (en el recurso de Internet), donde se puede obtener información, y se debe indicar la información sobre el propietario del paquete de acciones de bloqueo</w:t>
      </w:r>
      <w:r w:rsidR="000F4654" w:rsidRPr="00376F13">
        <w:rPr>
          <w:i/>
          <w:lang w:val="es-ES"/>
        </w:rPr>
        <w:t>.</w:t>
      </w:r>
    </w:p>
    <w:p w14:paraId="02E6F8DA" w14:textId="77777777" w:rsidR="000F4654" w:rsidRPr="00376F13" w:rsidRDefault="000F4654" w:rsidP="000F4654">
      <w:pPr>
        <w:ind w:left="5" w:right="14" w:firstLine="355"/>
        <w:rPr>
          <w:sz w:val="22"/>
          <w:lang w:val="es-ES"/>
        </w:rPr>
      </w:pPr>
    </w:p>
    <w:p w14:paraId="71E574CC" w14:textId="2FA42483" w:rsidR="000F4654" w:rsidRPr="00376F13" w:rsidRDefault="00376F13" w:rsidP="000F4654">
      <w:pPr>
        <w:rPr>
          <w:color w:val="000000"/>
          <w:spacing w:val="-2"/>
          <w:lang w:val="es-ES"/>
        </w:rPr>
      </w:pPr>
      <w:r w:rsidRPr="00376F13">
        <w:rPr>
          <w:color w:val="000000"/>
          <w:spacing w:val="-2"/>
          <w:lang w:val="es-ES"/>
        </w:rPr>
        <w:t xml:space="preserve">Cargo de Jefe de Contraparte </w:t>
      </w:r>
      <w:r>
        <w:rPr>
          <w:color w:val="000000"/>
          <w:spacing w:val="-2"/>
          <w:lang w:val="es-ES"/>
        </w:rPr>
        <w:t>(firma</w:t>
      </w:r>
      <w:r w:rsidRPr="00376F13">
        <w:rPr>
          <w:color w:val="000000"/>
          <w:spacing w:val="-2"/>
          <w:lang w:val="es-ES"/>
        </w:rPr>
        <w:t>) nombre Completo</w:t>
      </w:r>
      <w:r w:rsidR="000F4654" w:rsidRPr="00376F13">
        <w:rPr>
          <w:color w:val="000000"/>
          <w:spacing w:val="-2"/>
          <w:lang w:val="es-ES"/>
        </w:rPr>
        <w:t xml:space="preserve"> _______________________________</w:t>
      </w:r>
    </w:p>
    <w:p w14:paraId="0ABE9965" w14:textId="77777777" w:rsidR="000F4654" w:rsidRPr="00376F13" w:rsidRDefault="000F4654" w:rsidP="000F4654">
      <w:pPr>
        <w:rPr>
          <w:color w:val="000000"/>
          <w:spacing w:val="-2"/>
          <w:lang w:val="es-ES"/>
        </w:rPr>
      </w:pPr>
    </w:p>
    <w:p w14:paraId="4D0F75A8" w14:textId="2142C947" w:rsidR="000F4654" w:rsidRPr="00376F13" w:rsidRDefault="00376F13" w:rsidP="000F4654">
      <w:pPr>
        <w:rPr>
          <w:color w:val="000000"/>
          <w:spacing w:val="-2"/>
          <w:sz w:val="20"/>
          <w:szCs w:val="20"/>
          <w:lang w:val="es-ES"/>
        </w:rPr>
      </w:pPr>
      <w:r w:rsidRPr="00376F13">
        <w:rPr>
          <w:color w:val="000000"/>
          <w:spacing w:val="-2"/>
          <w:sz w:val="20"/>
          <w:szCs w:val="20"/>
          <w:lang w:val="es-ES"/>
        </w:rPr>
        <w:t>Nombre</w:t>
      </w:r>
    </w:p>
    <w:p w14:paraId="6521902F" w14:textId="6955D23F" w:rsidR="000F4654" w:rsidRPr="00376F13" w:rsidRDefault="00376F13" w:rsidP="000F4654">
      <w:pPr>
        <w:rPr>
          <w:sz w:val="20"/>
          <w:szCs w:val="20"/>
          <w:lang w:val="es-ES"/>
        </w:rPr>
      </w:pPr>
      <w:r w:rsidRPr="00376F13">
        <w:rPr>
          <w:color w:val="000000"/>
          <w:spacing w:val="-2"/>
          <w:sz w:val="20"/>
          <w:szCs w:val="20"/>
          <w:lang w:val="es-ES"/>
        </w:rPr>
        <w:t>Tel</w:t>
      </w:r>
      <w:r w:rsidR="000F4654" w:rsidRPr="00376F13">
        <w:rPr>
          <w:color w:val="000000"/>
          <w:spacing w:val="-2"/>
          <w:sz w:val="20"/>
          <w:szCs w:val="20"/>
          <w:lang w:val="es-ES"/>
        </w:rPr>
        <w:t>.</w:t>
      </w:r>
    </w:p>
    <w:p w14:paraId="53A55954" w14:textId="77777777" w:rsidR="000F4654" w:rsidRPr="00376F13" w:rsidRDefault="000F4654" w:rsidP="000F4654">
      <w:pPr>
        <w:pStyle w:val="S22"/>
        <w:rPr>
          <w:sz w:val="32"/>
          <w:szCs w:val="32"/>
          <w:lang w:val="es-ES"/>
        </w:rPr>
        <w:sectPr w:rsidR="000F4654" w:rsidRPr="00376F13" w:rsidSect="000F4654">
          <w:pgSz w:w="11907" w:h="16840" w:code="9"/>
          <w:pgMar w:top="567" w:right="1021" w:bottom="567" w:left="1247" w:header="737" w:footer="680" w:gutter="0"/>
          <w:cols w:space="708"/>
          <w:docGrid w:linePitch="360"/>
        </w:sectPr>
      </w:pPr>
      <w:bookmarkStart w:id="17" w:name="_Ref392931988"/>
      <w:bookmarkStart w:id="18" w:name="_Ref391415700"/>
      <w:bookmarkStart w:id="19" w:name="_Toc392326438"/>
      <w:bookmarkStart w:id="20" w:name="_Toc392495199"/>
      <w:bookmarkStart w:id="21" w:name="_Toc392595027"/>
      <w:bookmarkStart w:id="22" w:name="_Toc392610539"/>
      <w:bookmarkStart w:id="23" w:name="_Toc393989341"/>
      <w:bookmarkStart w:id="24" w:name="_Toc393888126"/>
    </w:p>
    <w:p w14:paraId="0960C7D5" w14:textId="1E3235C7" w:rsidR="000F4654" w:rsidRPr="00376F13" w:rsidRDefault="00376F13" w:rsidP="000F4654">
      <w:pPr>
        <w:pStyle w:val="3"/>
        <w:rPr>
          <w:b/>
          <w:szCs w:val="24"/>
          <w:lang w:val="es-ES"/>
        </w:rPr>
      </w:pPr>
      <w:bookmarkStart w:id="25" w:name="_Ref413238795"/>
      <w:bookmarkStart w:id="26" w:name="_Toc418011618"/>
      <w:bookmarkEnd w:id="17"/>
      <w:r w:rsidRPr="00376F13">
        <w:rPr>
          <w:rFonts w:ascii="Times New Roman" w:hAnsi="Times New Roman"/>
          <w:szCs w:val="24"/>
          <w:lang w:val="es-ES"/>
        </w:rPr>
        <w:lastRenderedPageBreak/>
        <w:t>FORMULARIO 3: CONSENTIMIENTO DEL INDIVIDUO PARA EL PROCESAMIENTO DE DATOS PERSONALES</w:t>
      </w:r>
    </w:p>
    <w:bookmarkEnd w:id="18"/>
    <w:bookmarkEnd w:id="19"/>
    <w:bookmarkEnd w:id="20"/>
    <w:bookmarkEnd w:id="21"/>
    <w:bookmarkEnd w:id="22"/>
    <w:bookmarkEnd w:id="23"/>
    <w:bookmarkEnd w:id="24"/>
    <w:bookmarkEnd w:id="25"/>
    <w:bookmarkEnd w:id="26"/>
    <w:p w14:paraId="60DEE176" w14:textId="2E67DBA1" w:rsidR="000F4654" w:rsidRPr="00376F13" w:rsidRDefault="00376F13" w:rsidP="000F4654">
      <w:pPr>
        <w:jc w:val="center"/>
        <w:rPr>
          <w:b/>
          <w:lang w:val="es-ES"/>
        </w:rPr>
      </w:pPr>
      <w:r w:rsidRPr="00376F13">
        <w:rPr>
          <w:b/>
          <w:lang w:val="es-ES"/>
        </w:rPr>
        <w:t>Formulario de Confirmación del consentimiento de una persona física para el procesamiento de datos personales</w:t>
      </w:r>
    </w:p>
    <w:p w14:paraId="617C56B7" w14:textId="77777777" w:rsidR="000F4654" w:rsidRPr="00376F13" w:rsidRDefault="000F4654" w:rsidP="000F4654">
      <w:pPr>
        <w:tabs>
          <w:tab w:val="left" w:pos="1134"/>
        </w:tabs>
        <w:kinsoku w:val="0"/>
        <w:overflowPunct w:val="0"/>
        <w:autoSpaceDE w:val="0"/>
        <w:autoSpaceDN w:val="0"/>
        <w:rPr>
          <w:lang w:val="es-ES"/>
        </w:rPr>
      </w:pPr>
    </w:p>
    <w:p w14:paraId="7A178511" w14:textId="77777777" w:rsidR="000F4654" w:rsidRPr="00376F13" w:rsidRDefault="000F4654" w:rsidP="000F4654">
      <w:pPr>
        <w:tabs>
          <w:tab w:val="left" w:pos="1134"/>
        </w:tabs>
        <w:kinsoku w:val="0"/>
        <w:overflowPunct w:val="0"/>
        <w:autoSpaceDE w:val="0"/>
        <w:autoSpaceDN w:val="0"/>
        <w:rPr>
          <w:lang w:val="es-ES"/>
        </w:rPr>
      </w:pPr>
    </w:p>
    <w:p w14:paraId="7358CE2A" w14:textId="14C7DB79" w:rsidR="000F4654" w:rsidRPr="00376F13" w:rsidRDefault="00376F13" w:rsidP="000F4654">
      <w:pPr>
        <w:tabs>
          <w:tab w:val="left" w:pos="1134"/>
        </w:tabs>
        <w:kinsoku w:val="0"/>
        <w:overflowPunct w:val="0"/>
        <w:autoSpaceDE w:val="0"/>
        <w:autoSpaceDN w:val="0"/>
        <w:rPr>
          <w:lang w:val="es-ES"/>
        </w:rPr>
      </w:pPr>
      <w:r w:rsidRPr="00376F13">
        <w:rPr>
          <w:lang w:val="es-ES"/>
        </w:rPr>
        <w:t>Con lo siguiente_</w:t>
      </w:r>
      <w:r w:rsidR="000F4654" w:rsidRPr="00376F13">
        <w:rPr>
          <w:lang w:val="es-ES"/>
        </w:rPr>
        <w:t>_________________________________________________________________,</w:t>
      </w:r>
    </w:p>
    <w:p w14:paraId="30EA1E2A" w14:textId="1A31E299" w:rsidR="000F4654" w:rsidRPr="00376F13" w:rsidRDefault="000F4654" w:rsidP="000F4654">
      <w:pPr>
        <w:tabs>
          <w:tab w:val="left" w:pos="1134"/>
        </w:tabs>
        <w:kinsoku w:val="0"/>
        <w:overflowPunct w:val="0"/>
        <w:autoSpaceDE w:val="0"/>
        <w:autoSpaceDN w:val="0"/>
        <w:rPr>
          <w:i/>
          <w:sz w:val="20"/>
          <w:szCs w:val="20"/>
          <w:vertAlign w:val="superscript"/>
          <w:lang w:val="es-ES"/>
        </w:rPr>
      </w:pPr>
      <w:r w:rsidRPr="00376F13">
        <w:rPr>
          <w:i/>
          <w:sz w:val="20"/>
          <w:szCs w:val="20"/>
          <w:vertAlign w:val="superscript"/>
          <w:lang w:val="es-ES"/>
        </w:rPr>
        <w:t xml:space="preserve">       </w:t>
      </w:r>
      <w:r w:rsidRPr="00376F13">
        <w:rPr>
          <w:i/>
          <w:sz w:val="20"/>
          <w:szCs w:val="20"/>
          <w:vertAlign w:val="superscript"/>
          <w:lang w:val="es-ES"/>
        </w:rPr>
        <w:tab/>
      </w:r>
      <w:r w:rsidRPr="00376F13">
        <w:rPr>
          <w:i/>
          <w:sz w:val="20"/>
          <w:szCs w:val="20"/>
          <w:vertAlign w:val="superscript"/>
          <w:lang w:val="es-ES"/>
        </w:rPr>
        <w:tab/>
      </w:r>
      <w:r w:rsidRPr="00376F13">
        <w:rPr>
          <w:i/>
          <w:sz w:val="20"/>
          <w:szCs w:val="20"/>
          <w:vertAlign w:val="superscript"/>
          <w:lang w:val="es-ES"/>
        </w:rPr>
        <w:tab/>
      </w:r>
      <w:r w:rsidRPr="00376F13">
        <w:rPr>
          <w:i/>
          <w:sz w:val="20"/>
          <w:szCs w:val="20"/>
          <w:vertAlign w:val="superscript"/>
          <w:lang w:val="es-ES"/>
        </w:rPr>
        <w:tab/>
      </w:r>
      <w:r w:rsidRPr="00376F13">
        <w:rPr>
          <w:i/>
          <w:sz w:val="20"/>
          <w:szCs w:val="20"/>
          <w:vertAlign w:val="superscript"/>
          <w:lang w:val="es-ES"/>
        </w:rPr>
        <w:tab/>
        <w:t xml:space="preserve">                  (</w:t>
      </w:r>
      <w:r w:rsidR="00376F13" w:rsidRPr="00376F13">
        <w:rPr>
          <w:i/>
          <w:sz w:val="20"/>
          <w:szCs w:val="20"/>
          <w:vertAlign w:val="superscript"/>
          <w:lang w:val="es-ES"/>
        </w:rPr>
        <w:t>nombre completo</w:t>
      </w:r>
      <w:r w:rsidRPr="00376F13">
        <w:rPr>
          <w:i/>
          <w:sz w:val="20"/>
          <w:szCs w:val="20"/>
          <w:vertAlign w:val="superscript"/>
          <w:lang w:val="es-ES"/>
        </w:rPr>
        <w:t>)</w:t>
      </w:r>
    </w:p>
    <w:p w14:paraId="2094034E" w14:textId="34CFBD33" w:rsidR="000F4654" w:rsidRPr="00376F13" w:rsidRDefault="00376F13" w:rsidP="000F4654">
      <w:pPr>
        <w:tabs>
          <w:tab w:val="left" w:pos="1134"/>
        </w:tabs>
        <w:kinsoku w:val="0"/>
        <w:overflowPunct w:val="0"/>
        <w:autoSpaceDE w:val="0"/>
        <w:autoSpaceDN w:val="0"/>
        <w:rPr>
          <w:lang w:val="es-ES"/>
        </w:rPr>
      </w:pPr>
      <w:r w:rsidRPr="00376F13">
        <w:rPr>
          <w:lang w:val="es-ES"/>
        </w:rPr>
        <w:t>Documento básico de identidad _______________</w:t>
      </w:r>
      <w:r w:rsidR="000F4654" w:rsidRPr="00376F13">
        <w:rPr>
          <w:lang w:val="es-ES"/>
        </w:rPr>
        <w:t>______________________________________,</w:t>
      </w:r>
    </w:p>
    <w:p w14:paraId="694F9D34" w14:textId="02624223" w:rsidR="000F4654" w:rsidRPr="00376F13" w:rsidRDefault="000F4654" w:rsidP="000F4654">
      <w:pPr>
        <w:tabs>
          <w:tab w:val="left" w:pos="1134"/>
        </w:tabs>
        <w:kinsoku w:val="0"/>
        <w:overflowPunct w:val="0"/>
        <w:autoSpaceDE w:val="0"/>
        <w:autoSpaceDN w:val="0"/>
        <w:rPr>
          <w:i/>
          <w:sz w:val="20"/>
          <w:szCs w:val="20"/>
          <w:vertAlign w:val="superscript"/>
          <w:lang w:val="es-ES"/>
        </w:rPr>
      </w:pPr>
      <w:r w:rsidRPr="00376F13">
        <w:rPr>
          <w:vertAlign w:val="superscript"/>
          <w:lang w:val="es-ES"/>
        </w:rPr>
        <w:t xml:space="preserve">                                                 </w:t>
      </w:r>
      <w:r w:rsidRPr="00376F13">
        <w:rPr>
          <w:vertAlign w:val="superscript"/>
          <w:lang w:val="es-ES"/>
        </w:rPr>
        <w:tab/>
      </w:r>
      <w:r w:rsidRPr="00376F13">
        <w:rPr>
          <w:vertAlign w:val="superscript"/>
          <w:lang w:val="es-ES"/>
        </w:rPr>
        <w:tab/>
      </w:r>
      <w:r w:rsidRPr="00376F13">
        <w:rPr>
          <w:vertAlign w:val="superscript"/>
          <w:lang w:val="es-ES"/>
        </w:rPr>
        <w:tab/>
      </w:r>
      <w:r w:rsidRPr="00376F13">
        <w:rPr>
          <w:vertAlign w:val="superscript"/>
          <w:lang w:val="es-ES"/>
        </w:rPr>
        <w:tab/>
      </w:r>
      <w:r w:rsidRPr="00376F13">
        <w:rPr>
          <w:vertAlign w:val="superscript"/>
          <w:lang w:val="es-ES"/>
        </w:rPr>
        <w:tab/>
      </w:r>
      <w:r w:rsidRPr="00376F13">
        <w:rPr>
          <w:vertAlign w:val="superscript"/>
          <w:lang w:val="es-ES"/>
        </w:rPr>
        <w:tab/>
        <w:t xml:space="preserve">                       </w:t>
      </w:r>
      <w:r w:rsidRPr="00376F13">
        <w:rPr>
          <w:i/>
          <w:sz w:val="20"/>
          <w:szCs w:val="20"/>
          <w:vertAlign w:val="superscript"/>
          <w:lang w:val="es-ES"/>
        </w:rPr>
        <w:t>(</w:t>
      </w:r>
      <w:r w:rsidR="00376F13" w:rsidRPr="00376F13">
        <w:rPr>
          <w:i/>
          <w:sz w:val="20"/>
          <w:szCs w:val="20"/>
          <w:vertAlign w:val="superscript"/>
          <w:lang w:val="es-ES"/>
        </w:rPr>
        <w:t>serie, número, por quién y cuándo se emite</w:t>
      </w:r>
      <w:r w:rsidRPr="00376F13">
        <w:rPr>
          <w:i/>
          <w:sz w:val="20"/>
          <w:szCs w:val="20"/>
          <w:vertAlign w:val="superscript"/>
          <w:lang w:val="es-ES"/>
        </w:rPr>
        <w:t>)</w:t>
      </w:r>
    </w:p>
    <w:p w14:paraId="2E4EB3E0" w14:textId="0722C7C0" w:rsidR="000F4654" w:rsidRPr="00376F13" w:rsidRDefault="00376F13" w:rsidP="000F4654">
      <w:pPr>
        <w:tabs>
          <w:tab w:val="left" w:pos="1134"/>
        </w:tabs>
        <w:kinsoku w:val="0"/>
        <w:overflowPunct w:val="0"/>
        <w:autoSpaceDE w:val="0"/>
        <w:autoSpaceDN w:val="0"/>
        <w:rPr>
          <w:lang w:val="es-ES"/>
        </w:rPr>
      </w:pPr>
      <w:r w:rsidRPr="00376F13">
        <w:rPr>
          <w:rFonts w:eastAsia="Times New Roman"/>
          <w:szCs w:val="24"/>
          <w:lang w:val="es-ES" w:eastAsia="ru-RU"/>
        </w:rPr>
        <w:t>Dirección de registro</w:t>
      </w:r>
      <w:r w:rsidR="000F4654" w:rsidRPr="00376F13">
        <w:rPr>
          <w:lang w:val="es-ES"/>
        </w:rPr>
        <w:t>: __________________________________</w:t>
      </w:r>
      <w:r w:rsidR="00C75D16">
        <w:rPr>
          <w:lang w:val="es-ES"/>
        </w:rPr>
        <w:t>___________________________</w:t>
      </w:r>
      <w:r w:rsidR="000F4654" w:rsidRPr="00376F13">
        <w:rPr>
          <w:lang w:val="es-ES"/>
        </w:rPr>
        <w:t>,</w:t>
      </w:r>
    </w:p>
    <w:p w14:paraId="1C576601" w14:textId="3647EC44" w:rsidR="000F4654" w:rsidRPr="00376F13" w:rsidRDefault="00376F13" w:rsidP="000F4654">
      <w:pPr>
        <w:tabs>
          <w:tab w:val="left" w:pos="1134"/>
        </w:tabs>
        <w:kinsoku w:val="0"/>
        <w:overflowPunct w:val="0"/>
        <w:autoSpaceDE w:val="0"/>
        <w:autoSpaceDN w:val="0"/>
        <w:rPr>
          <w:lang w:val="es-ES"/>
        </w:rPr>
      </w:pPr>
      <w:r w:rsidRPr="00376F13">
        <w:rPr>
          <w:rFonts w:eastAsia="Times New Roman"/>
          <w:szCs w:val="24"/>
          <w:lang w:val="es-ES" w:eastAsia="ru-RU"/>
        </w:rPr>
        <w:t>Fecha de nacimiento:</w:t>
      </w:r>
      <w:r w:rsidRPr="00C75D16">
        <w:rPr>
          <w:rFonts w:eastAsia="Times New Roman"/>
          <w:szCs w:val="24"/>
          <w:lang w:val="es-ES" w:eastAsia="ru-RU"/>
        </w:rPr>
        <w:t xml:space="preserve"> </w:t>
      </w:r>
      <w:r w:rsidR="000F4654" w:rsidRPr="00376F13">
        <w:rPr>
          <w:lang w:val="es-ES"/>
        </w:rPr>
        <w:t>_____________________________________________________</w:t>
      </w:r>
      <w:r w:rsidR="00C75D16">
        <w:rPr>
          <w:lang w:val="es-ES"/>
        </w:rPr>
        <w:t>_________</w:t>
      </w:r>
      <w:r w:rsidR="000F4654" w:rsidRPr="00376F13">
        <w:rPr>
          <w:lang w:val="es-ES"/>
        </w:rPr>
        <w:t>,</w:t>
      </w:r>
    </w:p>
    <w:p w14:paraId="5FF0EEBB" w14:textId="77777777" w:rsidR="000F4654" w:rsidRPr="00860AA5" w:rsidRDefault="000F4654" w:rsidP="000F4654">
      <w:pPr>
        <w:tabs>
          <w:tab w:val="left" w:pos="1134"/>
        </w:tabs>
        <w:kinsoku w:val="0"/>
        <w:overflowPunct w:val="0"/>
        <w:autoSpaceDE w:val="0"/>
        <w:autoSpaceDN w:val="0"/>
      </w:pPr>
      <w:r w:rsidRPr="00860AA5">
        <w:t>ИНН ______________________</w:t>
      </w:r>
      <w:r>
        <w:t>_________________________________</w:t>
      </w:r>
      <w:r w:rsidRPr="00860AA5">
        <w:t>__________________</w:t>
      </w:r>
      <w:proofErr w:type="gramStart"/>
      <w:r w:rsidRPr="00860AA5">
        <w:t>_</w:t>
      </w:r>
      <w:r>
        <w:t xml:space="preserve"> .</w:t>
      </w:r>
      <w:proofErr w:type="gramEnd"/>
    </w:p>
    <w:p w14:paraId="390368E1" w14:textId="0DDC5633" w:rsidR="000F4654" w:rsidRPr="00A92B08" w:rsidRDefault="00A92B08" w:rsidP="000F4654">
      <w:pPr>
        <w:tabs>
          <w:tab w:val="left" w:pos="1134"/>
        </w:tabs>
        <w:kinsoku w:val="0"/>
        <w:overflowPunct w:val="0"/>
        <w:autoSpaceDE w:val="0"/>
        <w:autoSpaceDN w:val="0"/>
        <w:rPr>
          <w:lang w:val="es-ES"/>
        </w:rPr>
      </w:pPr>
      <w:r w:rsidRPr="00A92B08">
        <w:rPr>
          <w:lang w:val="es-ES"/>
        </w:rPr>
        <w:t xml:space="preserve">de acuerdo con la ley Federal de </w:t>
      </w:r>
      <w:r w:rsidR="000F4654" w:rsidRPr="00A92B08">
        <w:rPr>
          <w:lang w:val="es-ES"/>
        </w:rPr>
        <w:t>27.07.2006 №152-</w:t>
      </w:r>
      <w:r w:rsidR="000F4654" w:rsidRPr="00A82BB3">
        <w:t>ФЗ</w:t>
      </w:r>
      <w:r w:rsidR="000F4654" w:rsidRPr="00A92B08">
        <w:rPr>
          <w:lang w:val="es-ES"/>
        </w:rPr>
        <w:t xml:space="preserve"> «</w:t>
      </w:r>
      <w:r w:rsidRPr="00A92B08">
        <w:rPr>
          <w:lang w:val="es-ES"/>
        </w:rPr>
        <w:t>Sobre los datos personales</w:t>
      </w:r>
      <w:r w:rsidR="000F4654" w:rsidRPr="00A92B08">
        <w:rPr>
          <w:lang w:val="es-ES"/>
        </w:rPr>
        <w:t>» (</w:t>
      </w:r>
      <w:r w:rsidRPr="00A92B08">
        <w:rPr>
          <w:lang w:val="es-ES"/>
        </w:rPr>
        <w:t xml:space="preserve">en adelante – Ley </w:t>
      </w:r>
      <w:r w:rsidR="000F4654" w:rsidRPr="00A92B08">
        <w:rPr>
          <w:lang w:val="es-ES"/>
        </w:rPr>
        <w:t>152-</w:t>
      </w:r>
      <w:r w:rsidR="000F4654" w:rsidRPr="00A82BB3">
        <w:t>ФЗ</w:t>
      </w:r>
      <w:r w:rsidR="000F4654" w:rsidRPr="00A92B08">
        <w:rPr>
          <w:lang w:val="es-ES"/>
        </w:rPr>
        <w:t xml:space="preserve">), </w:t>
      </w:r>
      <w:r w:rsidRPr="00A92B08">
        <w:rPr>
          <w:lang w:val="es-ES"/>
        </w:rPr>
        <w:t>confirma su consentimiento para la transferencia y el procesamiento de datos personales con el fin de pasar los procedimientos necesarios para llevar a cabo los procedimientos de implementación, la inclusión en el informe sobre la realización de los procedimientos de implementación de acuerdo c</w:t>
      </w:r>
      <w:r>
        <w:rPr>
          <w:lang w:val="es-ES"/>
        </w:rPr>
        <w:t xml:space="preserve">on el Reglamento de la Empresa </w:t>
      </w:r>
      <w:r w:rsidRPr="00A92B08">
        <w:rPr>
          <w:lang w:val="es-ES"/>
        </w:rPr>
        <w:t>«organización de la implementación de los recursos materiales y técni</w:t>
      </w:r>
      <w:r>
        <w:rPr>
          <w:lang w:val="es-ES"/>
        </w:rPr>
        <w:t>cos no reclamados de la Empres</w:t>
      </w:r>
      <w:r w:rsidRPr="00A92B08">
        <w:rPr>
          <w:lang w:val="es-ES"/>
        </w:rPr>
        <w:t>a»</w:t>
      </w:r>
      <w:r w:rsidR="000F4654" w:rsidRPr="00A92B08">
        <w:rPr>
          <w:lang w:val="es-ES"/>
        </w:rPr>
        <w:t>.</w:t>
      </w:r>
    </w:p>
    <w:p w14:paraId="52DB5D9F" w14:textId="247F0B19" w:rsidR="000F4654" w:rsidRPr="00A92B08" w:rsidRDefault="00A92B08" w:rsidP="000F4654">
      <w:pPr>
        <w:tabs>
          <w:tab w:val="left" w:pos="1134"/>
        </w:tabs>
        <w:kinsoku w:val="0"/>
        <w:overflowPunct w:val="0"/>
        <w:autoSpaceDE w:val="0"/>
        <w:autoSpaceDN w:val="0"/>
        <w:ind w:firstLine="567"/>
        <w:rPr>
          <w:lang w:val="es-ES"/>
        </w:rPr>
      </w:pPr>
      <w:r w:rsidRPr="00A92B08">
        <w:rPr>
          <w:lang w:val="es-ES"/>
        </w:rPr>
        <w:t xml:space="preserve">El operador que recibe este consentimiento: </w:t>
      </w:r>
      <w:r w:rsidR="000F4654" w:rsidRPr="00A92B08">
        <w:rPr>
          <w:lang w:val="es-ES"/>
        </w:rPr>
        <w:t>[</w:t>
      </w:r>
      <w:r w:rsidRPr="00A92B08">
        <w:rPr>
          <w:i/>
          <w:lang w:val="es-ES"/>
        </w:rPr>
        <w:t>especificar el nombre — Rosneft PJSC / Sociedad del Grupo</w:t>
      </w:r>
      <w:r w:rsidR="000F4654" w:rsidRPr="00A92B08">
        <w:rPr>
          <w:lang w:val="es-ES"/>
        </w:rPr>
        <w:t xml:space="preserve">], </w:t>
      </w:r>
      <w:r w:rsidRPr="00A92B08">
        <w:rPr>
          <w:lang w:val="es-ES"/>
        </w:rPr>
        <w:t xml:space="preserve">está registrado en: </w:t>
      </w:r>
      <w:r w:rsidR="000F4654" w:rsidRPr="00A92B08">
        <w:rPr>
          <w:lang w:val="es-ES"/>
        </w:rPr>
        <w:t>[</w:t>
      </w:r>
      <w:r w:rsidRPr="00A92B08">
        <w:rPr>
          <w:i/>
          <w:lang w:val="es-ES"/>
        </w:rPr>
        <w:t>especificar el nombre — Rosneft PJSC / Sociedad del Grupo</w:t>
      </w:r>
      <w:r w:rsidR="000F4654" w:rsidRPr="00A92B08">
        <w:rPr>
          <w:lang w:val="es-ES"/>
        </w:rPr>
        <w:t>].</w:t>
      </w:r>
    </w:p>
    <w:p w14:paraId="44A38D74" w14:textId="0619598C" w:rsidR="000F4654" w:rsidRPr="00C75D16" w:rsidRDefault="00A92B08" w:rsidP="000F4654">
      <w:pPr>
        <w:tabs>
          <w:tab w:val="left" w:pos="1134"/>
        </w:tabs>
        <w:kinsoku w:val="0"/>
        <w:overflowPunct w:val="0"/>
        <w:autoSpaceDE w:val="0"/>
        <w:autoSpaceDN w:val="0"/>
        <w:ind w:firstLine="567"/>
        <w:rPr>
          <w:lang w:val="es-ES"/>
        </w:rPr>
      </w:pPr>
      <w:r w:rsidRPr="00C75D16">
        <w:rPr>
          <w:lang w:val="es-ES"/>
        </w:rPr>
        <w:t xml:space="preserve">El presente consentimiento se da con respecto a toda la información especificada en los documentos transmitidos a </w:t>
      </w:r>
      <w:r w:rsidR="000F4654" w:rsidRPr="00C75D16">
        <w:rPr>
          <w:lang w:val="es-ES"/>
        </w:rPr>
        <w:t>[</w:t>
      </w:r>
      <w:r w:rsidRPr="00C75D16">
        <w:rPr>
          <w:i/>
          <w:lang w:val="es-ES"/>
        </w:rPr>
        <w:t>especificar el nombre — Rosneft PJSC / Sociedad del Grupo</w:t>
      </w:r>
      <w:r w:rsidR="000F4654" w:rsidRPr="00C75D16">
        <w:rPr>
          <w:lang w:val="es-ES"/>
        </w:rPr>
        <w:t>]</w:t>
      </w:r>
      <w:r w:rsidR="00C75D16" w:rsidRPr="00C75D16">
        <w:rPr>
          <w:lang w:val="es-ES"/>
        </w:rPr>
        <w:t xml:space="preserve">, incluidos (si corresponde): apellido, nombre, patronímico, fecha y lugar de nacimiento; datos de pasaporte; información sobre la educación( con indicación de las instituciones educativas); información sobre la actividad laboral con indicación del nombre de la organización y el cargo ocupado( incluso a tiempo parcial); información sobre la participación (membresía) en los órganos de administración de otras personas jurídicas; datos biográficos, fotografía, información de contacto, firma manuscrita, otros datos personales mencionados en cualquier documento que se complete para los </w:t>
      </w:r>
      <w:r w:rsidR="00C75D16">
        <w:rPr>
          <w:lang w:val="es-ES"/>
        </w:rPr>
        <w:t>fines mencionados anteriormente</w:t>
      </w:r>
      <w:r w:rsidR="000F4654" w:rsidRPr="00C75D16">
        <w:rPr>
          <w:lang w:val="es-ES"/>
        </w:rPr>
        <w:t>.</w:t>
      </w:r>
    </w:p>
    <w:p w14:paraId="51767C2C" w14:textId="031C89CF" w:rsidR="000F4654" w:rsidRPr="00C75D16" w:rsidRDefault="00C75D16" w:rsidP="000F4654">
      <w:pPr>
        <w:tabs>
          <w:tab w:val="left" w:pos="1134"/>
        </w:tabs>
        <w:kinsoku w:val="0"/>
        <w:overflowPunct w:val="0"/>
        <w:autoSpaceDE w:val="0"/>
        <w:autoSpaceDN w:val="0"/>
        <w:ind w:firstLine="567"/>
        <w:rPr>
          <w:lang w:val="es-ES"/>
        </w:rPr>
      </w:pPr>
      <w:r w:rsidRPr="00C75D16">
        <w:rPr>
          <w:lang w:val="es-ES"/>
        </w:rPr>
        <w:t xml:space="preserve">La lista de acciones con datos personales con respecto a los cuales se da el consentimiento incluye: procesamiento (incluida la recopilación, sistematización, acumulación, almacenamiento, aclaración (actualización, cambio), uso, despersonalización, bloqueo, destrucción de datos personales), mientras que la descripción general de los métodos de procesamiento de datos anteriores se proporciona en la Ley </w:t>
      </w:r>
      <w:r w:rsidR="000F4654" w:rsidRPr="00C75D16">
        <w:rPr>
          <w:lang w:val="es-ES"/>
        </w:rPr>
        <w:t>152-</w:t>
      </w:r>
      <w:r w:rsidR="000F4654" w:rsidRPr="00A82BB3">
        <w:t>ФЗ</w:t>
      </w:r>
      <w:r w:rsidRPr="00C75D16">
        <w:rPr>
          <w:lang w:val="es-ES"/>
        </w:rPr>
        <w:t>, así como la transferencia de dicha información a terceros, en los casos establecidos por la legislación aplicable, y en los casos en que</w:t>
      </w:r>
      <w:r w:rsidR="000F4654" w:rsidRPr="00C75D16">
        <w:rPr>
          <w:lang w:val="es-ES"/>
        </w:rPr>
        <w:t xml:space="preserve"> [</w:t>
      </w:r>
      <w:r w:rsidR="00A92B08" w:rsidRPr="00C75D16">
        <w:rPr>
          <w:i/>
          <w:lang w:val="es-ES"/>
        </w:rPr>
        <w:t>especificar el nombre — Rosneft PJSC / Sociedad del Grupo</w:t>
      </w:r>
      <w:r w:rsidR="000F4654" w:rsidRPr="00C75D16">
        <w:rPr>
          <w:lang w:val="es-ES"/>
        </w:rPr>
        <w:t xml:space="preserve">] </w:t>
      </w:r>
      <w:r w:rsidRPr="00C75D16">
        <w:rPr>
          <w:lang w:val="es-ES"/>
        </w:rPr>
        <w:t>actúa para terceros a quienes se transfieren datos personales, el Organizador de los procedimientos de implementación.</w:t>
      </w:r>
    </w:p>
    <w:p w14:paraId="49868671" w14:textId="26A993A8" w:rsidR="000F4654" w:rsidRPr="00C75D16" w:rsidRDefault="00C75D16" w:rsidP="000F4654">
      <w:pPr>
        <w:ind w:firstLine="709"/>
        <w:rPr>
          <w:lang w:val="es-ES"/>
        </w:rPr>
      </w:pPr>
      <w:r w:rsidRPr="00C75D16">
        <w:rPr>
          <w:lang w:val="es-ES"/>
        </w:rPr>
        <w:t xml:space="preserve">La condición para la terminación del procesamiento de datos personales es recibir </w:t>
      </w:r>
      <w:r w:rsidR="000F4654" w:rsidRPr="00C75D16">
        <w:rPr>
          <w:lang w:val="es-ES"/>
        </w:rPr>
        <w:t>[</w:t>
      </w:r>
      <w:r w:rsidR="00A92B08" w:rsidRPr="00C75D16">
        <w:rPr>
          <w:i/>
          <w:lang w:val="es-ES"/>
        </w:rPr>
        <w:t>especificar el nombre — Rosneft PJSC / Sociedad del Grupo</w:t>
      </w:r>
      <w:r w:rsidR="000F4654" w:rsidRPr="00C75D16">
        <w:rPr>
          <w:lang w:val="es-ES"/>
        </w:rPr>
        <w:t xml:space="preserve">] </w:t>
      </w:r>
      <w:r w:rsidRPr="00C75D16">
        <w:rPr>
          <w:lang w:val="es-ES"/>
        </w:rPr>
        <w:t>una notificación por escrito sobre la revocación del consentimiento para el procesamiento de datos personales.</w:t>
      </w:r>
    </w:p>
    <w:p w14:paraId="48E06A74" w14:textId="1792BFA8" w:rsidR="000F4654" w:rsidRPr="00C75D16" w:rsidRDefault="00C75D16" w:rsidP="000F4654">
      <w:pPr>
        <w:tabs>
          <w:tab w:val="left" w:pos="1134"/>
        </w:tabs>
        <w:kinsoku w:val="0"/>
        <w:overflowPunct w:val="0"/>
        <w:autoSpaceDE w:val="0"/>
        <w:autoSpaceDN w:val="0"/>
        <w:ind w:firstLine="567"/>
        <w:rPr>
          <w:lang w:val="es-ES"/>
        </w:rPr>
      </w:pPr>
      <w:r w:rsidRPr="00C75D16">
        <w:rPr>
          <w:lang w:val="es-ES"/>
        </w:rPr>
        <w:t>El presente consentimiento es válido por un período de 5 años a</w:t>
      </w:r>
      <w:r>
        <w:rPr>
          <w:lang w:val="es-ES"/>
        </w:rPr>
        <w:t xml:space="preserve"> partir de la fecha de su firma</w:t>
      </w:r>
      <w:r w:rsidR="000F4654" w:rsidRPr="00C75D16">
        <w:rPr>
          <w:lang w:val="es-ES"/>
        </w:rPr>
        <w:t xml:space="preserve">. </w:t>
      </w:r>
    </w:p>
    <w:p w14:paraId="6460AFF7" w14:textId="0FB93435" w:rsidR="000F4654" w:rsidRPr="00C75D16" w:rsidRDefault="00C75D16" w:rsidP="000F4654">
      <w:pPr>
        <w:tabs>
          <w:tab w:val="left" w:pos="1134"/>
        </w:tabs>
        <w:kinsoku w:val="0"/>
        <w:overflowPunct w:val="0"/>
        <w:autoSpaceDE w:val="0"/>
        <w:autoSpaceDN w:val="0"/>
        <w:ind w:firstLine="567"/>
        <w:rPr>
          <w:lang w:val="es-ES"/>
        </w:rPr>
      </w:pPr>
      <w:r w:rsidRPr="00C75D16">
        <w:rPr>
          <w:lang w:val="es-ES"/>
        </w:rPr>
        <w:t xml:space="preserve">Confirmo que he leído las disposiciones de la ley Federal de </w:t>
      </w:r>
      <w:r w:rsidR="000F4654" w:rsidRPr="00C75D16">
        <w:rPr>
          <w:lang w:val="es-ES"/>
        </w:rPr>
        <w:t>27.07.2006 № 152-</w:t>
      </w:r>
      <w:r w:rsidR="000F4654" w:rsidRPr="00A82BB3">
        <w:t>ФЗ</w:t>
      </w:r>
      <w:r w:rsidR="000F4654" w:rsidRPr="00C75D16">
        <w:rPr>
          <w:lang w:val="es-ES"/>
        </w:rPr>
        <w:t xml:space="preserve"> «</w:t>
      </w:r>
      <w:r>
        <w:rPr>
          <w:lang w:val="es-ES"/>
        </w:rPr>
        <w:t>S</w:t>
      </w:r>
      <w:r w:rsidRPr="00C75D16">
        <w:rPr>
          <w:lang w:val="es-ES"/>
        </w:rPr>
        <w:t>obre datos personales</w:t>
      </w:r>
      <w:r w:rsidR="000F4654" w:rsidRPr="00C75D16">
        <w:rPr>
          <w:lang w:val="es-ES"/>
        </w:rPr>
        <w:t>»</w:t>
      </w:r>
      <w:r w:rsidRPr="00C75D16">
        <w:rPr>
          <w:lang w:val="es-ES"/>
        </w:rPr>
        <w:t>, los derechos y obligaciones en el campo de la protección de datos perso</w:t>
      </w:r>
      <w:r>
        <w:rPr>
          <w:lang w:val="es-ES"/>
        </w:rPr>
        <w:t>nales son comprensibles para mí</w:t>
      </w:r>
      <w:r w:rsidR="000F4654" w:rsidRPr="00C75D16">
        <w:rPr>
          <w:lang w:val="es-ES"/>
        </w:rPr>
        <w:t>.</w:t>
      </w:r>
    </w:p>
    <w:p w14:paraId="6C4B9009" w14:textId="77777777" w:rsidR="000F4654" w:rsidRPr="00C75D16" w:rsidRDefault="000F4654" w:rsidP="000F4654">
      <w:pPr>
        <w:tabs>
          <w:tab w:val="left" w:pos="1134"/>
        </w:tabs>
        <w:kinsoku w:val="0"/>
        <w:overflowPunct w:val="0"/>
        <w:autoSpaceDE w:val="0"/>
        <w:autoSpaceDN w:val="0"/>
        <w:ind w:firstLine="567"/>
        <w:rPr>
          <w:lang w:val="es-ES"/>
        </w:rPr>
      </w:pPr>
    </w:p>
    <w:p w14:paraId="29E1AC65" w14:textId="52EC7BAC" w:rsidR="000F4654" w:rsidRPr="002F03DC" w:rsidRDefault="00A92B08" w:rsidP="000F4654">
      <w:pPr>
        <w:tabs>
          <w:tab w:val="left" w:pos="1134"/>
        </w:tabs>
        <w:kinsoku w:val="0"/>
        <w:overflowPunct w:val="0"/>
        <w:autoSpaceDE w:val="0"/>
        <w:autoSpaceDN w:val="0"/>
        <w:spacing w:line="288" w:lineRule="auto"/>
      </w:pPr>
      <w:r>
        <w:t>«___» ______________ 20__</w:t>
      </w:r>
      <w:r w:rsidR="000F4654" w:rsidRPr="002F03DC">
        <w:t xml:space="preserve">                                 _________________ (_________)</w:t>
      </w:r>
    </w:p>
    <w:p w14:paraId="6D27D35A" w14:textId="065478FD" w:rsidR="000F4654" w:rsidRPr="00C75D16" w:rsidRDefault="000F4654" w:rsidP="000F4654">
      <w:pPr>
        <w:rPr>
          <w:i/>
          <w:sz w:val="20"/>
          <w:szCs w:val="20"/>
          <w:vertAlign w:val="superscript"/>
        </w:rPr>
        <w:sectPr w:rsidR="000F4654" w:rsidRPr="00C75D16" w:rsidSect="000F4654">
          <w:pgSz w:w="11907" w:h="16840" w:code="9"/>
          <w:pgMar w:top="567" w:right="1021" w:bottom="567" w:left="1247" w:header="737" w:footer="680" w:gutter="0"/>
          <w:cols w:space="708"/>
          <w:docGrid w:linePitch="360"/>
        </w:sectPr>
      </w:pPr>
      <w:r w:rsidRPr="002F03DC">
        <w:rPr>
          <w:vertAlign w:val="superscript"/>
        </w:rPr>
        <w:tab/>
      </w:r>
      <w:r w:rsidRPr="002F03DC">
        <w:rPr>
          <w:vertAlign w:val="superscript"/>
        </w:rPr>
        <w:tab/>
      </w:r>
      <w:r w:rsidRPr="002F03DC">
        <w:rPr>
          <w:vertAlign w:val="superscript"/>
        </w:rPr>
        <w:tab/>
      </w:r>
      <w:r w:rsidRPr="002F03DC">
        <w:rPr>
          <w:vertAlign w:val="superscript"/>
        </w:rPr>
        <w:tab/>
      </w:r>
      <w:r w:rsidRPr="002F03DC">
        <w:rPr>
          <w:i/>
          <w:sz w:val="20"/>
          <w:szCs w:val="20"/>
          <w:vertAlign w:val="superscript"/>
        </w:rPr>
        <w:t xml:space="preserve">                                                 </w:t>
      </w:r>
      <w:r>
        <w:rPr>
          <w:i/>
          <w:sz w:val="20"/>
          <w:szCs w:val="20"/>
          <w:vertAlign w:val="superscript"/>
        </w:rPr>
        <w:t xml:space="preserve">                                     </w:t>
      </w:r>
      <w:r w:rsidRPr="002F03DC">
        <w:rPr>
          <w:i/>
          <w:sz w:val="20"/>
          <w:szCs w:val="20"/>
          <w:vertAlign w:val="superscript"/>
        </w:rPr>
        <w:t xml:space="preserve">         (</w:t>
      </w:r>
      <w:r w:rsidR="00C75D16">
        <w:rPr>
          <w:i/>
          <w:sz w:val="20"/>
          <w:szCs w:val="20"/>
          <w:vertAlign w:val="superscript"/>
          <w:lang w:val="en-US"/>
        </w:rPr>
        <w:t>firma</w:t>
      </w:r>
      <w:r w:rsidRPr="002F03DC">
        <w:rPr>
          <w:i/>
          <w:sz w:val="20"/>
          <w:szCs w:val="20"/>
          <w:vertAlign w:val="superscript"/>
        </w:rPr>
        <w:t xml:space="preserve">) </w:t>
      </w:r>
      <w:r w:rsidRPr="002F03DC">
        <w:rPr>
          <w:i/>
          <w:sz w:val="20"/>
          <w:szCs w:val="20"/>
          <w:vertAlign w:val="superscript"/>
        </w:rPr>
        <w:tab/>
      </w:r>
      <w:r w:rsidRPr="002F03DC">
        <w:rPr>
          <w:i/>
          <w:sz w:val="20"/>
          <w:szCs w:val="20"/>
          <w:vertAlign w:val="superscript"/>
        </w:rPr>
        <w:tab/>
      </w:r>
      <w:r w:rsidR="00C75D16">
        <w:rPr>
          <w:i/>
          <w:sz w:val="20"/>
          <w:szCs w:val="20"/>
          <w:vertAlign w:val="superscript"/>
          <w:lang w:val="en-US"/>
        </w:rPr>
        <w:t>Nombre</w:t>
      </w:r>
      <w:r w:rsidR="00C75D16" w:rsidRPr="00C75D16">
        <w:rPr>
          <w:i/>
          <w:sz w:val="20"/>
          <w:szCs w:val="20"/>
          <w:vertAlign w:val="superscript"/>
        </w:rPr>
        <w:t xml:space="preserve"> </w:t>
      </w:r>
      <w:r w:rsidR="00C75D16">
        <w:rPr>
          <w:i/>
          <w:sz w:val="20"/>
          <w:szCs w:val="20"/>
          <w:vertAlign w:val="superscript"/>
          <w:lang w:val="en-US"/>
        </w:rPr>
        <w:t>completo</w:t>
      </w:r>
    </w:p>
    <w:p w14:paraId="2BE41EA7" w14:textId="5A95D976" w:rsidR="000F4654" w:rsidRPr="00C75D16" w:rsidRDefault="00C75D16" w:rsidP="007C5067">
      <w:pPr>
        <w:pStyle w:val="3"/>
        <w:spacing w:before="360"/>
        <w:rPr>
          <w:b/>
          <w:lang w:val="es-ES"/>
        </w:rPr>
      </w:pPr>
      <w:bookmarkStart w:id="27" w:name="_Toc418011619"/>
      <w:r w:rsidRPr="00C75D16">
        <w:rPr>
          <w:rFonts w:ascii="Times New Roman" w:hAnsi="Times New Roman"/>
          <w:szCs w:val="24"/>
          <w:lang w:val="es-ES"/>
        </w:rPr>
        <w:lastRenderedPageBreak/>
        <w:t>FORMULARIO 4: CONSENTIMIENTO DEL IP/ENTIDAD LEGAL PARA EL PROCESAMIENTO DE DATOS PERSONALES</w:t>
      </w:r>
    </w:p>
    <w:bookmarkEnd w:id="27"/>
    <w:p w14:paraId="6978C95A" w14:textId="2D3F9F8B" w:rsidR="000F4654" w:rsidRPr="00C75D16" w:rsidRDefault="00C75D16" w:rsidP="000F4654">
      <w:pPr>
        <w:jc w:val="center"/>
        <w:rPr>
          <w:rFonts w:cs="Arial"/>
          <w:b/>
          <w:lang w:val="es-ES"/>
        </w:rPr>
      </w:pPr>
      <w:r w:rsidRPr="00C75D16">
        <w:rPr>
          <w:b/>
          <w:lang w:val="es-ES"/>
        </w:rPr>
        <w:t>FORMULARIO DE CONFIRMACIÓN DE CONSENTIMIENTO PARA EL PROCESAMIENTO DE DATOS PERSONALES Y NOTIFICACIÓN DE PROCESAMIENTO DE DATOS PERSONALES</w:t>
      </w:r>
    </w:p>
    <w:p w14:paraId="59D175FC" w14:textId="6EF77FA5" w:rsidR="000F4654" w:rsidRPr="002F03DC" w:rsidRDefault="00376F13" w:rsidP="000F4654">
      <w:r w:rsidRPr="00376F13">
        <w:rPr>
          <w:rFonts w:eastAsia="Times New Roman"/>
          <w:szCs w:val="24"/>
          <w:lang w:val="es-ES" w:eastAsia="ru-RU"/>
        </w:rPr>
        <w:t>Con lo siguiente</w:t>
      </w:r>
      <w:r w:rsidR="000F4654" w:rsidRPr="002F03DC">
        <w:t>_________</w:t>
      </w:r>
      <w:r w:rsidR="000F4654">
        <w:t>_______________</w:t>
      </w:r>
      <w:r w:rsidR="000F4654" w:rsidRPr="002F03DC">
        <w:t>__________________________________________,</w:t>
      </w:r>
    </w:p>
    <w:p w14:paraId="53A81ACA" w14:textId="5863FEFF" w:rsidR="000F4654" w:rsidRPr="00A82BB3" w:rsidRDefault="000F4654" w:rsidP="000F4654">
      <w:pPr>
        <w:ind w:left="1985"/>
        <w:jc w:val="center"/>
        <w:rPr>
          <w:i/>
          <w:sz w:val="22"/>
          <w:vertAlign w:val="superscript"/>
        </w:rPr>
      </w:pPr>
      <w:r w:rsidRPr="00A82BB3">
        <w:rPr>
          <w:i/>
          <w:sz w:val="22"/>
          <w:vertAlign w:val="superscript"/>
        </w:rPr>
        <w:t>(наименование</w:t>
      </w:r>
      <w:r w:rsidR="001D716E">
        <w:rPr>
          <w:i/>
          <w:sz w:val="22"/>
          <w:vertAlign w:val="superscript"/>
        </w:rPr>
        <w:t xml:space="preserve"> </w:t>
      </w:r>
      <w:r>
        <w:rPr>
          <w:i/>
          <w:sz w:val="22"/>
          <w:vertAlign w:val="superscript"/>
        </w:rPr>
        <w:t>Контрагента</w:t>
      </w:r>
      <w:r w:rsidRPr="00A82BB3">
        <w:rPr>
          <w:i/>
          <w:sz w:val="22"/>
          <w:vertAlign w:val="superscript"/>
        </w:rPr>
        <w:t>)</w:t>
      </w:r>
    </w:p>
    <w:p w14:paraId="731893D7" w14:textId="0C06B412" w:rsidR="000F4654" w:rsidRPr="00C75D16" w:rsidRDefault="00C75D16" w:rsidP="000F4654">
      <w:pPr>
        <w:rPr>
          <w:lang w:val="es-ES"/>
        </w:rPr>
      </w:pPr>
      <w:r w:rsidRPr="00C75D16">
        <w:rPr>
          <w:lang w:val="es-ES"/>
        </w:rPr>
        <w:t>Dirección de la ubicación (domicilio social):</w:t>
      </w:r>
      <w:r w:rsidR="000F4654" w:rsidRPr="00C75D16">
        <w:rPr>
          <w:lang w:val="es-ES"/>
        </w:rPr>
        <w:t xml:space="preserve"> </w:t>
      </w:r>
      <w:r w:rsidRPr="00C75D16">
        <w:rPr>
          <w:lang w:val="es-ES"/>
        </w:rPr>
        <w:t>_____</w:t>
      </w:r>
      <w:r w:rsidR="000F4654" w:rsidRPr="00C75D16">
        <w:rPr>
          <w:lang w:val="es-ES"/>
        </w:rPr>
        <w:t>______________________________________,</w:t>
      </w:r>
    </w:p>
    <w:p w14:paraId="10ECA4DB" w14:textId="75E443CF" w:rsidR="000F4654" w:rsidRPr="00C75D16" w:rsidRDefault="00C75D16" w:rsidP="000F4654">
      <w:pPr>
        <w:rPr>
          <w:lang w:val="es-ES"/>
        </w:rPr>
      </w:pPr>
      <w:r w:rsidRPr="00C75D16">
        <w:rPr>
          <w:lang w:val="es-ES"/>
        </w:rPr>
        <w:t>Dirección real</w:t>
      </w:r>
      <w:r w:rsidR="000F4654" w:rsidRPr="00C75D16">
        <w:rPr>
          <w:lang w:val="es-ES"/>
        </w:rPr>
        <w:t>: __________________________________________________</w:t>
      </w:r>
      <w:r w:rsidRPr="00C75D16">
        <w:rPr>
          <w:lang w:val="es-ES"/>
        </w:rPr>
        <w:t>_____</w:t>
      </w:r>
      <w:r w:rsidR="000F4654" w:rsidRPr="00C75D16">
        <w:rPr>
          <w:lang w:val="es-ES"/>
        </w:rPr>
        <w:t>____________,</w:t>
      </w:r>
    </w:p>
    <w:p w14:paraId="617D21E0" w14:textId="6A8B5188" w:rsidR="000F4654" w:rsidRPr="00C75D16" w:rsidRDefault="00C75D16" w:rsidP="000F4654">
      <w:pPr>
        <w:rPr>
          <w:sz w:val="22"/>
          <w:lang w:val="es-ES"/>
        </w:rPr>
      </w:pPr>
      <w:r w:rsidRPr="00C75D16">
        <w:rPr>
          <w:lang w:val="es-ES"/>
        </w:rPr>
        <w:t>Certificado de registro</w:t>
      </w:r>
      <w:r w:rsidR="000F4654" w:rsidRPr="00C75D16">
        <w:rPr>
          <w:lang w:val="es-ES"/>
        </w:rPr>
        <w:t>/</w:t>
      </w:r>
      <w:r w:rsidR="000F4654" w:rsidRPr="002F03DC">
        <w:t>ИНН</w:t>
      </w:r>
      <w:r w:rsidR="000F4654" w:rsidRPr="00C75D16">
        <w:rPr>
          <w:lang w:val="es-ES"/>
        </w:rPr>
        <w:t xml:space="preserve"> (</w:t>
      </w:r>
      <w:r w:rsidRPr="00C75D16">
        <w:rPr>
          <w:lang w:val="es-ES"/>
        </w:rPr>
        <w:t>para el empresario individual</w:t>
      </w:r>
      <w:r w:rsidR="000F4654" w:rsidRPr="00C75D16">
        <w:rPr>
          <w:lang w:val="es-ES"/>
        </w:rPr>
        <w:t>):</w:t>
      </w:r>
      <w:r w:rsidR="000F4654" w:rsidRPr="00C75D16">
        <w:rPr>
          <w:sz w:val="22"/>
          <w:lang w:val="es-ES"/>
        </w:rPr>
        <w:t xml:space="preserve"> _______________________________________________________________________________ .</w:t>
      </w:r>
    </w:p>
    <w:p w14:paraId="188970AF" w14:textId="16C29F27" w:rsidR="000F4654" w:rsidRPr="00C75D16" w:rsidRDefault="000F4654" w:rsidP="000F4654">
      <w:pPr>
        <w:ind w:left="1418" w:firstLine="709"/>
        <w:rPr>
          <w:i/>
          <w:sz w:val="20"/>
          <w:szCs w:val="20"/>
          <w:vertAlign w:val="superscript"/>
          <w:lang w:val="es-ES"/>
        </w:rPr>
      </w:pPr>
      <w:r w:rsidRPr="00C75D16">
        <w:rPr>
          <w:i/>
          <w:sz w:val="20"/>
          <w:szCs w:val="20"/>
          <w:vertAlign w:val="superscript"/>
          <w:lang w:val="es-ES"/>
        </w:rPr>
        <w:t>(</w:t>
      </w:r>
      <w:r w:rsidR="00C75D16">
        <w:rPr>
          <w:i/>
          <w:sz w:val="20"/>
          <w:szCs w:val="20"/>
          <w:vertAlign w:val="superscript"/>
          <w:lang w:val="es-ES"/>
        </w:rPr>
        <w:t>nombre del documento, N</w:t>
      </w:r>
      <w:r w:rsidR="00C75D16" w:rsidRPr="00C75D16">
        <w:rPr>
          <w:i/>
          <w:sz w:val="20"/>
          <w:szCs w:val="20"/>
          <w:vertAlign w:val="superscript"/>
          <w:lang w:val="es-ES"/>
        </w:rPr>
        <w:t>o., información sobre la fecha de emisión del documento y la autoridad que lo emitió</w:t>
      </w:r>
      <w:r w:rsidRPr="00C75D16">
        <w:rPr>
          <w:i/>
          <w:sz w:val="20"/>
          <w:szCs w:val="20"/>
          <w:vertAlign w:val="superscript"/>
          <w:lang w:val="es-ES"/>
        </w:rPr>
        <w:t>)</w:t>
      </w:r>
    </w:p>
    <w:p w14:paraId="6BB4A909" w14:textId="66702936" w:rsidR="000F4654" w:rsidRPr="00C75D16" w:rsidRDefault="00C75D16" w:rsidP="000F4654">
      <w:pPr>
        <w:rPr>
          <w:lang w:val="es-ES"/>
        </w:rPr>
      </w:pPr>
      <w:r w:rsidRPr="00C75D16">
        <w:rPr>
          <w:lang w:val="es-ES"/>
        </w:rPr>
        <w:t>de acuerdo con la ley Federal de 27.07.2006 no. 152-FZ "sobre datos personales" (en adelante – Ley</w:t>
      </w:r>
      <w:r w:rsidR="000F4654" w:rsidRPr="00C75D16">
        <w:rPr>
          <w:lang w:val="es-ES"/>
        </w:rPr>
        <w:t xml:space="preserve"> 152-</w:t>
      </w:r>
      <w:r w:rsidR="000F4654" w:rsidRPr="002F03DC">
        <w:t>ФЗ</w:t>
      </w:r>
      <w:r>
        <w:rPr>
          <w:lang w:val="es-ES"/>
        </w:rPr>
        <w:t>)</w:t>
      </w:r>
      <w:r w:rsidRPr="00C75D16">
        <w:rPr>
          <w:lang w:val="es-ES"/>
        </w:rPr>
        <w:t>, confirma su Recepción para participar en la verificación durante los procedimientos de implementación/verificación en el marco de la diligencia debida, la inclusión en el informe sobre los procedimientos de implementación de todos los consentimientos requeridos de acuerdo con la legislación vigente de la Federación de Rusia (incluidos los datos personales) para la transferencia y el procesamiento de datos personales de los sujetos de datos personales mencionados en los materiales proporcionados (incluidos los materiales para participar en la verificación en el marco de la diligencia debida /en cualquiera de las partes de la solicitud con la participación en los procedimientos de implementación), así como el envío a dichos sujetos de datos personales de notificaciones sobre el procesamiento de sus datos personales en</w:t>
      </w:r>
      <w:r w:rsidR="000F4654" w:rsidRPr="00C75D16">
        <w:rPr>
          <w:lang w:val="es-ES"/>
        </w:rPr>
        <w:t xml:space="preserve"> [</w:t>
      </w:r>
      <w:r w:rsidRPr="00C75D16">
        <w:rPr>
          <w:i/>
          <w:lang w:val="es-ES"/>
        </w:rPr>
        <w:t>especificar el nombre — Rosneft PJSC / Sociedad del Grupo</w:t>
      </w:r>
      <w:r>
        <w:rPr>
          <w:lang w:val="es-ES"/>
        </w:rPr>
        <w:t>],</w:t>
      </w:r>
      <w:r w:rsidRPr="00C75D16">
        <w:rPr>
          <w:lang w:val="es-ES"/>
        </w:rPr>
        <w:t xml:space="preserve"> registrado en: [</w:t>
      </w:r>
      <w:r w:rsidRPr="00C75D16">
        <w:rPr>
          <w:i/>
          <w:lang w:val="es-ES"/>
        </w:rPr>
        <w:t>especificar la dirección de</w:t>
      </w:r>
      <w:r w:rsidRPr="00C75D16">
        <w:rPr>
          <w:lang w:val="es-ES"/>
        </w:rPr>
        <w:t xml:space="preserve"> </w:t>
      </w:r>
      <w:r>
        <w:rPr>
          <w:lang w:val="es-ES"/>
        </w:rPr>
        <w:t>–</w:t>
      </w:r>
      <w:r w:rsidRPr="00C75D16">
        <w:rPr>
          <w:lang w:val="es-ES"/>
        </w:rPr>
        <w:t xml:space="preserve"> </w:t>
      </w:r>
      <w:r w:rsidRPr="00C75D16">
        <w:rPr>
          <w:i/>
          <w:lang w:val="es-ES"/>
        </w:rPr>
        <w:t>Rosneft PJSC / Sociedad del Grupo</w:t>
      </w:r>
      <w:r w:rsidR="000F4654" w:rsidRPr="00C75D16">
        <w:rPr>
          <w:lang w:val="es-ES"/>
        </w:rPr>
        <w:t>],</w:t>
      </w:r>
      <w:r w:rsidRPr="00C75D16">
        <w:rPr>
          <w:lang w:val="es-ES"/>
        </w:rPr>
        <w:t xml:space="preserve"> es decir, para la realización de las acciones previstas en el párrafo 3. artículo 3 de la Ley</w:t>
      </w:r>
      <w:r w:rsidR="000F4654" w:rsidRPr="00C75D16">
        <w:rPr>
          <w:lang w:val="es-ES"/>
        </w:rPr>
        <w:t xml:space="preserve"> 152-</w:t>
      </w:r>
      <w:r w:rsidR="000F4654" w:rsidRPr="002F03DC">
        <w:t>ФЗ</w:t>
      </w:r>
      <w:r w:rsidR="000F4654" w:rsidRPr="00C75D16">
        <w:rPr>
          <w:lang w:val="es-ES"/>
        </w:rPr>
        <w:t>.</w:t>
      </w:r>
    </w:p>
    <w:p w14:paraId="0CC5B8B5" w14:textId="21CD7CCA" w:rsidR="000F4654" w:rsidRPr="00C75D16" w:rsidRDefault="00C75D16" w:rsidP="000F4654">
      <w:pPr>
        <w:ind w:firstLine="709"/>
        <w:rPr>
          <w:lang w:val="es-ES"/>
        </w:rPr>
      </w:pPr>
      <w:r w:rsidRPr="00C75D16">
        <w:rPr>
          <w:lang w:val="es-ES"/>
        </w:rPr>
        <w:t xml:space="preserve">La lista de acciones con datos personales con respecto a los cuales se obtuvo el consentimiento del sujeto de los datos personales y se envió un aviso sobre la implementación de </w:t>
      </w:r>
      <w:r w:rsidR="000F4654" w:rsidRPr="00C75D16">
        <w:rPr>
          <w:lang w:val="es-ES"/>
        </w:rPr>
        <w:t>[</w:t>
      </w:r>
      <w:r w:rsidRPr="00C75D16">
        <w:rPr>
          <w:i/>
          <w:lang w:val="es-ES"/>
        </w:rPr>
        <w:t>especificar el nombre — Rosneft PJSC / Sociedad del Grupo</w:t>
      </w:r>
      <w:r w:rsidR="000F4654" w:rsidRPr="00C75D16">
        <w:rPr>
          <w:lang w:val="es-ES"/>
        </w:rPr>
        <w:t xml:space="preserve">] </w:t>
      </w:r>
      <w:r w:rsidRPr="00C75D16">
        <w:rPr>
          <w:lang w:val="es-ES"/>
        </w:rPr>
        <w:t>del procesamiento de sus datos personales incluye: apellido, nombre, patronímico, fecha y lugar de nacimiento; datos de pasaporte; información sobre la educación (con indicación de las instituciones educativas); información sobre la actividad laboral con indicación del nombre de la organización y el cargo ocupado (incluso a tiempo parcial); información sobre la participación (membresía) en los órganos de administración de otras personas jurídicas; datos biográficos, fotografía, información de contacto, firma manuscrita y otr</w:t>
      </w:r>
      <w:r>
        <w:rPr>
          <w:lang w:val="es-ES"/>
        </w:rPr>
        <w:t>os datos personales mencionados</w:t>
      </w:r>
      <w:r w:rsidR="000F4654" w:rsidRPr="00C75D16">
        <w:rPr>
          <w:lang w:val="es-ES"/>
        </w:rPr>
        <w:t>.</w:t>
      </w:r>
    </w:p>
    <w:p w14:paraId="184BA3BD" w14:textId="78CFFB9B" w:rsidR="000F4654" w:rsidRPr="00C75D16" w:rsidRDefault="00C75D16" w:rsidP="000F4654">
      <w:pPr>
        <w:ind w:firstLine="709"/>
        <w:rPr>
          <w:lang w:val="es-ES"/>
        </w:rPr>
      </w:pPr>
      <w:r w:rsidRPr="00C75D16">
        <w:rPr>
          <w:lang w:val="es-ES"/>
        </w:rPr>
        <w:t>La lista de acciones con datos personales con respecto a los cuales se obtuvieron los consentimientos de los sujetos de datos personales incluye: procesamiento (incluida la recopilación, sistematización, acumulación, almacenamiento, aclaración (actualización, cambio), uso, despersonalización, bloqueo, destrucción de datos personales), mientras que la descripción general de los métodos de procesamiento de datos ante</w:t>
      </w:r>
      <w:r>
        <w:rPr>
          <w:lang w:val="es-ES"/>
        </w:rPr>
        <w:t>riores se proporciona en la Ley</w:t>
      </w:r>
      <w:r w:rsidR="000F4654" w:rsidRPr="00C75D16">
        <w:rPr>
          <w:lang w:val="es-ES"/>
        </w:rPr>
        <w:t xml:space="preserve"> 152-</w:t>
      </w:r>
      <w:r w:rsidR="000F4654" w:rsidRPr="002F03DC">
        <w:t>ФЗ</w:t>
      </w:r>
      <w:r w:rsidR="000F4654" w:rsidRPr="00C75D16">
        <w:rPr>
          <w:lang w:val="es-ES"/>
        </w:rPr>
        <w:t xml:space="preserve">, </w:t>
      </w:r>
      <w:r w:rsidRPr="00C75D16">
        <w:rPr>
          <w:lang w:val="es-ES"/>
        </w:rPr>
        <w:t xml:space="preserve">así como la transferencia de dicha información a terceros en los casos establecidos por la legislación aplicable y en los casos en que </w:t>
      </w:r>
      <w:r w:rsidR="000F4654" w:rsidRPr="00C75D16">
        <w:rPr>
          <w:lang w:val="es-ES"/>
        </w:rPr>
        <w:t>[</w:t>
      </w:r>
      <w:r w:rsidRPr="00C75D16">
        <w:rPr>
          <w:i/>
          <w:lang w:val="es-ES"/>
        </w:rPr>
        <w:t>especificar el nombre — Rosneft PJSC / Sociedad del Grupo</w:t>
      </w:r>
      <w:r w:rsidR="000F4654" w:rsidRPr="00C75D16">
        <w:rPr>
          <w:lang w:val="es-ES"/>
        </w:rPr>
        <w:t xml:space="preserve">] </w:t>
      </w:r>
      <w:r w:rsidRPr="00C75D16">
        <w:rPr>
          <w:lang w:val="es-ES"/>
        </w:rPr>
        <w:t>actúa para terceros a los que se transfieren datos personales, el Organizador de los procedimientos de implementación.</w:t>
      </w:r>
    </w:p>
    <w:p w14:paraId="28D5550A" w14:textId="76BE0830" w:rsidR="000F4654" w:rsidRPr="00C75D16" w:rsidRDefault="00C75D16" w:rsidP="000F4654">
      <w:pPr>
        <w:ind w:firstLine="709"/>
        <w:rPr>
          <w:lang w:val="es-ES"/>
        </w:rPr>
      </w:pPr>
      <w:r w:rsidRPr="00C75D16">
        <w:rPr>
          <w:lang w:val="es-ES"/>
        </w:rPr>
        <w:t xml:space="preserve">La condición para detener el procesamiento de datos personales es recibir </w:t>
      </w:r>
      <w:r w:rsidR="000F4654" w:rsidRPr="00C75D16">
        <w:rPr>
          <w:lang w:val="es-ES"/>
        </w:rPr>
        <w:t>[</w:t>
      </w:r>
      <w:r>
        <w:rPr>
          <w:i/>
          <w:lang w:val="es-ES"/>
        </w:rPr>
        <w:t>especificar</w:t>
      </w:r>
      <w:r w:rsidRPr="00C75D16">
        <w:rPr>
          <w:i/>
          <w:lang w:val="es-ES"/>
        </w:rPr>
        <w:t xml:space="preserve"> </w:t>
      </w:r>
      <w:r>
        <w:rPr>
          <w:i/>
          <w:lang w:val="es-ES"/>
        </w:rPr>
        <w:t>el</w:t>
      </w:r>
      <w:r w:rsidRPr="00C75D16">
        <w:rPr>
          <w:i/>
          <w:lang w:val="es-ES"/>
        </w:rPr>
        <w:t xml:space="preserve"> </w:t>
      </w:r>
      <w:r>
        <w:rPr>
          <w:i/>
          <w:lang w:val="es-ES"/>
        </w:rPr>
        <w:t>nombre</w:t>
      </w:r>
      <w:r w:rsidRPr="00C75D16">
        <w:rPr>
          <w:i/>
          <w:lang w:val="es-ES"/>
        </w:rPr>
        <w:t xml:space="preserve"> —</w:t>
      </w:r>
      <w:r w:rsidR="000F4654" w:rsidRPr="00C75D16">
        <w:rPr>
          <w:i/>
          <w:lang w:val="es-ES"/>
        </w:rPr>
        <w:t xml:space="preserve"> </w:t>
      </w:r>
      <w:r w:rsidRPr="00C75D16">
        <w:rPr>
          <w:i/>
          <w:lang w:val="es-ES"/>
        </w:rPr>
        <w:t>Rosneft PJSC / Sociedad del Grupo</w:t>
      </w:r>
      <w:r w:rsidR="000F4654" w:rsidRPr="00C75D16">
        <w:rPr>
          <w:lang w:val="es-ES"/>
        </w:rPr>
        <w:t xml:space="preserve">] </w:t>
      </w:r>
      <w:r w:rsidRPr="00C75D16">
        <w:rPr>
          <w:lang w:val="es-ES"/>
        </w:rPr>
        <w:t>una notificación por escrito sobre la revocación del consentimiento para el procesamiento de datos personales</w:t>
      </w:r>
      <w:r w:rsidR="000F4654" w:rsidRPr="00C75D16">
        <w:rPr>
          <w:lang w:val="es-ES"/>
        </w:rPr>
        <w:t>.</w:t>
      </w:r>
    </w:p>
    <w:p w14:paraId="1B2C3022" w14:textId="1E89F13B" w:rsidR="000F4654" w:rsidRPr="00C75D16" w:rsidRDefault="00C75D16" w:rsidP="000F4654">
      <w:pPr>
        <w:ind w:firstLine="709"/>
        <w:rPr>
          <w:lang w:val="es-ES"/>
        </w:rPr>
      </w:pPr>
      <w:r w:rsidRPr="00C75D16">
        <w:rPr>
          <w:lang w:val="es-ES"/>
        </w:rPr>
        <w:t>Esta confirmación es válida desde el día de su firma durante 5 años (o hasta el día de su revocación por el sujeto de los datos personales de la manera indicada anteriormente)</w:t>
      </w:r>
      <w:r w:rsidR="000F4654" w:rsidRPr="00C75D16">
        <w:rPr>
          <w:lang w:val="es-ES"/>
        </w:rPr>
        <w:t>.</w:t>
      </w:r>
    </w:p>
    <w:p w14:paraId="093F577B" w14:textId="05052373" w:rsidR="000F4654" w:rsidRPr="00C75D16" w:rsidRDefault="000F4654" w:rsidP="000F4654">
      <w:pPr>
        <w:ind w:firstLine="709"/>
        <w:rPr>
          <w:lang w:val="es-ES"/>
        </w:rPr>
      </w:pPr>
      <w:r w:rsidRPr="00C75D16">
        <w:rPr>
          <w:lang w:val="es-ES"/>
        </w:rPr>
        <w:t>«___» ______________ 20_</w:t>
      </w:r>
      <w:r w:rsidR="00C75D16" w:rsidRPr="00C75D16">
        <w:rPr>
          <w:lang w:val="es-ES"/>
        </w:rPr>
        <w:t>_</w:t>
      </w:r>
      <w:r w:rsidRPr="00C75D16">
        <w:rPr>
          <w:lang w:val="es-ES"/>
        </w:rPr>
        <w:tab/>
      </w:r>
      <w:r w:rsidRPr="00C75D16">
        <w:rPr>
          <w:lang w:val="es-ES"/>
        </w:rPr>
        <w:tab/>
      </w:r>
      <w:r w:rsidRPr="00C75D16">
        <w:rPr>
          <w:lang w:val="es-ES"/>
        </w:rPr>
        <w:tab/>
        <w:t>_________________ (_________)</w:t>
      </w:r>
    </w:p>
    <w:p w14:paraId="0250ABFC" w14:textId="25E1E366" w:rsidR="000F4654" w:rsidRPr="00C75D16" w:rsidRDefault="00C75D16" w:rsidP="007C5067">
      <w:pPr>
        <w:pStyle w:val="3"/>
        <w:rPr>
          <w:rFonts w:ascii="Times New Roman" w:hAnsi="Times New Roman"/>
          <w:b/>
          <w:szCs w:val="24"/>
          <w:lang w:val="es-ES"/>
        </w:rPr>
      </w:pPr>
      <w:bookmarkStart w:id="28" w:name="_Toc97207690"/>
      <w:r w:rsidRPr="00C75D16">
        <w:rPr>
          <w:rFonts w:ascii="Times New Roman" w:hAnsi="Times New Roman"/>
          <w:szCs w:val="24"/>
          <w:lang w:val="es-ES"/>
        </w:rPr>
        <w:lastRenderedPageBreak/>
        <w:t xml:space="preserve">FORMULARIO 5 FORMULARIO DE CONFIRMACIÓN DE LA AFILIACIÓN DE LA CONTRAPARTE A LAS PEQUEÑAS Y MEDIANAS EMPRESAS </w:t>
      </w:r>
      <w:r w:rsidR="000F4654" w:rsidRPr="00C75D16">
        <w:rPr>
          <w:rFonts w:ascii="Times New Roman" w:hAnsi="Times New Roman"/>
          <w:szCs w:val="24"/>
          <w:lang w:val="es-ES"/>
        </w:rPr>
        <w:t>(</w:t>
      </w:r>
      <w:r w:rsidR="000F4654" w:rsidRPr="00A75030">
        <w:rPr>
          <w:rFonts w:ascii="Times New Roman" w:hAnsi="Times New Roman"/>
          <w:szCs w:val="24"/>
        </w:rPr>
        <w:t>МСП</w:t>
      </w:r>
      <w:r w:rsidR="000F4654" w:rsidRPr="00C75D16">
        <w:rPr>
          <w:rFonts w:ascii="Times New Roman" w:hAnsi="Times New Roman"/>
          <w:szCs w:val="24"/>
          <w:lang w:val="es-ES"/>
        </w:rPr>
        <w:t>)</w:t>
      </w:r>
      <w:bookmarkEnd w:id="28"/>
    </w:p>
    <w:p w14:paraId="6BE2A18F" w14:textId="683B6824" w:rsidR="000F4654" w:rsidRPr="008E7F7C" w:rsidRDefault="008E7F7C" w:rsidP="000F4654">
      <w:pPr>
        <w:pStyle w:val="S4"/>
        <w:rPr>
          <w:lang w:val="es-ES" w:bidi="he-IL"/>
        </w:rPr>
      </w:pPr>
      <w:r w:rsidRPr="008E7F7C">
        <w:rPr>
          <w:lang w:val="es-ES" w:bidi="he-IL"/>
        </w:rPr>
        <w:t xml:space="preserve">Al pasar la verificación, las CONTRAPARTES que son residentes de la Federación rusa deben proporcionar información sobre </w:t>
      </w:r>
      <w:r w:rsidRPr="008E7F7C">
        <w:rPr>
          <w:b/>
          <w:lang w:val="es-ES" w:bidi="he-IL"/>
        </w:rPr>
        <w:t>su pertenencia / ausencia</w:t>
      </w:r>
      <w:r w:rsidRPr="008E7F7C">
        <w:rPr>
          <w:lang w:val="es-ES" w:bidi="he-IL"/>
        </w:rPr>
        <w:t xml:space="preserve"> de pertenencia a entidades de pequeñas y medianas empresas de acuerdo con los requisitos de la ley Federal de </w:t>
      </w:r>
      <w:r w:rsidR="000F4654" w:rsidRPr="008E7F7C">
        <w:rPr>
          <w:lang w:val="es-ES" w:bidi="he-IL"/>
        </w:rPr>
        <w:t>24.07.2007 № 209-</w:t>
      </w:r>
      <w:r w:rsidR="000F4654" w:rsidRPr="00E97D97">
        <w:rPr>
          <w:lang w:bidi="he-IL"/>
        </w:rPr>
        <w:t>ФЗ</w:t>
      </w:r>
      <w:r w:rsidR="000F4654" w:rsidRPr="008E7F7C">
        <w:rPr>
          <w:lang w:val="es-ES" w:bidi="he-IL"/>
        </w:rPr>
        <w:t xml:space="preserve"> «</w:t>
      </w:r>
      <w:r>
        <w:rPr>
          <w:rFonts w:eastAsia="Calibri"/>
          <w:szCs w:val="22"/>
          <w:lang w:val="es-ES" w:eastAsia="en-US"/>
        </w:rPr>
        <w:t>S</w:t>
      </w:r>
      <w:r w:rsidRPr="008E7F7C">
        <w:rPr>
          <w:lang w:val="es-ES" w:bidi="he-IL"/>
        </w:rPr>
        <w:t>obre el desarrollo de pequeñas y medianas empresas en la Federación rusa</w:t>
      </w:r>
      <w:r w:rsidR="000F4654" w:rsidRPr="008E7F7C">
        <w:rPr>
          <w:lang w:val="es-ES" w:bidi="he-IL"/>
        </w:rPr>
        <w:t>».</w:t>
      </w:r>
    </w:p>
    <w:p w14:paraId="705CE1EF" w14:textId="00568BC9" w:rsidR="000F4654" w:rsidRPr="008E7F7C" w:rsidRDefault="008E7F7C" w:rsidP="000F4654">
      <w:pPr>
        <w:pStyle w:val="S4"/>
        <w:rPr>
          <w:lang w:val="es-ES" w:bidi="he-IL"/>
        </w:rPr>
      </w:pPr>
      <w:r w:rsidRPr="008E7F7C">
        <w:rPr>
          <w:lang w:val="es-ES" w:bidi="he-IL"/>
        </w:rPr>
        <w:t xml:space="preserve">Se proporciona </w:t>
      </w:r>
      <w:r w:rsidRPr="008E7F7C">
        <w:rPr>
          <w:b/>
          <w:u w:val="single"/>
          <w:lang w:val="es-ES" w:bidi="he-IL"/>
        </w:rPr>
        <w:t>uno</w:t>
      </w:r>
      <w:r w:rsidRPr="008E7F7C">
        <w:rPr>
          <w:lang w:val="es-ES" w:bidi="he-IL"/>
        </w:rPr>
        <w:t xml:space="preserve"> de los siguientes documentos (solo para residentes de la Federación rusa):</w:t>
      </w:r>
    </w:p>
    <w:p w14:paraId="36548FD3" w14:textId="44C1398F" w:rsidR="000F4654" w:rsidRPr="008E7F7C" w:rsidRDefault="008E7F7C" w:rsidP="000F4654">
      <w:pPr>
        <w:pStyle w:val="S4"/>
        <w:numPr>
          <w:ilvl w:val="0"/>
          <w:numId w:val="181"/>
        </w:numPr>
        <w:spacing w:before="180" w:after="180"/>
        <w:rPr>
          <w:lang w:val="es-ES" w:bidi="he-IL"/>
        </w:rPr>
      </w:pPr>
      <w:r w:rsidRPr="008E7F7C">
        <w:rPr>
          <w:lang w:val="es-ES" w:bidi="he-IL"/>
        </w:rPr>
        <w:t xml:space="preserve">Formulario de confirmación de no pertenencia </w:t>
      </w:r>
      <w:r>
        <w:rPr>
          <w:lang w:val="es-ES" w:bidi="he-IL"/>
        </w:rPr>
        <w:t xml:space="preserve">a </w:t>
      </w:r>
      <w:r>
        <w:rPr>
          <w:lang w:bidi="he-IL"/>
        </w:rPr>
        <w:t>МСП</w:t>
      </w:r>
      <w:r w:rsidRPr="008E7F7C">
        <w:rPr>
          <w:lang w:val="es-ES" w:bidi="he-IL"/>
        </w:rPr>
        <w:t xml:space="preserve"> (el formulario se presenta a continuación).</w:t>
      </w:r>
    </w:p>
    <w:p w14:paraId="651E712F" w14:textId="6CF3181C" w:rsidR="000F4654" w:rsidRPr="008E7F7C" w:rsidRDefault="000F4654" w:rsidP="000F4654">
      <w:pPr>
        <w:pStyle w:val="S4"/>
        <w:rPr>
          <w:i/>
          <w:lang w:val="es-ES" w:bidi="he-IL"/>
        </w:rPr>
      </w:pPr>
      <w:r w:rsidRPr="008E7F7C">
        <w:rPr>
          <w:i/>
          <w:lang w:val="es-ES" w:bidi="he-IL"/>
        </w:rPr>
        <w:t>(</w:t>
      </w:r>
      <w:r w:rsidR="008E7F7C" w:rsidRPr="008E7F7C">
        <w:rPr>
          <w:i/>
          <w:lang w:val="es-ES" w:bidi="he-IL"/>
        </w:rPr>
        <w:t xml:space="preserve">sólo se presenta a las contrapartes que no son entidades </w:t>
      </w:r>
      <w:r w:rsidR="008E7F7C">
        <w:rPr>
          <w:i/>
          <w:lang w:val="es-ES" w:bidi="he-IL"/>
        </w:rPr>
        <w:t xml:space="preserve">de </w:t>
      </w:r>
      <w:r w:rsidRPr="00E97D97">
        <w:rPr>
          <w:i/>
          <w:lang w:bidi="he-IL"/>
        </w:rPr>
        <w:t>МСП</w:t>
      </w:r>
      <w:r w:rsidRPr="008E7F7C">
        <w:rPr>
          <w:i/>
          <w:lang w:val="es-ES" w:bidi="he-IL"/>
        </w:rPr>
        <w:t>)</w:t>
      </w:r>
    </w:p>
    <w:p w14:paraId="5BE9089D" w14:textId="01A5CBA2" w:rsidR="000F4654" w:rsidRPr="008E7F7C" w:rsidRDefault="008E7F7C" w:rsidP="000F4654">
      <w:pPr>
        <w:pStyle w:val="S4"/>
        <w:numPr>
          <w:ilvl w:val="0"/>
          <w:numId w:val="181"/>
        </w:numPr>
        <w:spacing w:before="180" w:after="180"/>
        <w:rPr>
          <w:lang w:val="es-ES" w:bidi="he-IL"/>
        </w:rPr>
      </w:pPr>
      <w:r w:rsidRPr="008E7F7C">
        <w:rPr>
          <w:lang w:val="es-ES" w:bidi="he-IL"/>
        </w:rPr>
        <w:t xml:space="preserve">Extracto «Información del registro Único de pequeñas y medianas </w:t>
      </w:r>
      <w:r>
        <w:rPr>
          <w:lang w:val="es-ES" w:bidi="he-IL"/>
        </w:rPr>
        <w:t>empresas</w:t>
      </w:r>
      <w:r w:rsidRPr="008E7F7C">
        <w:rPr>
          <w:lang w:val="es-ES" w:bidi="he-IL"/>
        </w:rPr>
        <w:t xml:space="preserve">», publicado </w:t>
      </w:r>
      <w:r>
        <w:rPr>
          <w:lang w:val="es-ES" w:bidi="he-IL"/>
        </w:rPr>
        <w:t>en el sitio</w:t>
      </w:r>
      <w:r w:rsidR="000F4654" w:rsidRPr="008E7F7C">
        <w:rPr>
          <w:lang w:val="es-ES" w:bidi="he-IL"/>
        </w:rPr>
        <w:t xml:space="preserve">: </w:t>
      </w:r>
      <w:hyperlink r:id="rId22" w:history="1">
        <w:r w:rsidR="000F4654" w:rsidRPr="008E7F7C">
          <w:rPr>
            <w:lang w:val="es-ES" w:bidi="he-IL"/>
          </w:rPr>
          <w:t>https:/rmsp.nalog.ru/</w:t>
        </w:r>
      </w:hyperlink>
      <w:r w:rsidR="000F4654" w:rsidRPr="008E7F7C">
        <w:rPr>
          <w:lang w:val="es-ES" w:bidi="he-IL"/>
        </w:rPr>
        <w:t xml:space="preserve">  </w:t>
      </w:r>
    </w:p>
    <w:p w14:paraId="15FC687F" w14:textId="6EF5C769" w:rsidR="000F4654" w:rsidRPr="008E7F7C" w:rsidRDefault="000F4654" w:rsidP="000F4654">
      <w:pPr>
        <w:pStyle w:val="S4"/>
        <w:rPr>
          <w:i/>
          <w:lang w:val="es-ES" w:bidi="he-IL"/>
        </w:rPr>
      </w:pPr>
      <w:r w:rsidRPr="008E7F7C">
        <w:rPr>
          <w:i/>
          <w:lang w:val="es-ES" w:bidi="he-IL"/>
        </w:rPr>
        <w:t>(</w:t>
      </w:r>
      <w:r w:rsidR="008E7F7C" w:rsidRPr="008E7F7C">
        <w:rPr>
          <w:i/>
          <w:lang w:val="es-ES" w:bidi="he-IL"/>
        </w:rPr>
        <w:t xml:space="preserve">sólo se presenta a las contrapartes que son entidades de </w:t>
      </w:r>
      <w:r w:rsidRPr="00E97D97">
        <w:rPr>
          <w:i/>
          <w:lang w:bidi="he-IL"/>
        </w:rPr>
        <w:t>МСП</w:t>
      </w:r>
      <w:r w:rsidRPr="008E7F7C">
        <w:rPr>
          <w:i/>
          <w:lang w:val="es-ES" w:bidi="he-IL"/>
        </w:rPr>
        <w:t>)</w:t>
      </w:r>
    </w:p>
    <w:p w14:paraId="0F41947A" w14:textId="35A136C3" w:rsidR="000F4654" w:rsidRPr="008E7F7C" w:rsidRDefault="008E7F7C" w:rsidP="000F4654">
      <w:pPr>
        <w:pStyle w:val="S4"/>
        <w:numPr>
          <w:ilvl w:val="0"/>
          <w:numId w:val="181"/>
        </w:numPr>
        <w:spacing w:before="180" w:after="180"/>
        <w:rPr>
          <w:lang w:val="es-ES" w:bidi="he-IL"/>
        </w:rPr>
      </w:pPr>
      <w:r w:rsidRPr="008E7F7C">
        <w:rPr>
          <w:lang w:val="es-ES" w:bidi="he-IL"/>
        </w:rPr>
        <w:t xml:space="preserve">Declaración sobre la conformidad de la CONTRAPARTE con los criterios de Atribución a las pequeñas y medianas empresas en la forma establecida por la Resolución del Gobierno de la Federación de Rusia de 11.12.2014 </w:t>
      </w:r>
      <w:r w:rsidR="000F4654" w:rsidRPr="008E7F7C">
        <w:rPr>
          <w:lang w:val="es-ES" w:bidi="he-IL"/>
        </w:rPr>
        <w:t>№ 1352;</w:t>
      </w:r>
    </w:p>
    <w:p w14:paraId="61E9B29B" w14:textId="6145BD76" w:rsidR="000F4654" w:rsidRPr="008E7F7C" w:rsidRDefault="000F4654" w:rsidP="000F4654">
      <w:pPr>
        <w:pStyle w:val="S4"/>
        <w:rPr>
          <w:i/>
          <w:lang w:val="es-ES" w:bidi="he-IL"/>
        </w:rPr>
      </w:pPr>
      <w:r w:rsidRPr="008E7F7C">
        <w:rPr>
          <w:i/>
          <w:lang w:val="es-ES" w:bidi="he-IL"/>
        </w:rPr>
        <w:t>(</w:t>
      </w:r>
      <w:r w:rsidR="008E7F7C" w:rsidRPr="008E7F7C">
        <w:rPr>
          <w:i/>
          <w:lang w:val="es-ES" w:bidi="he-IL"/>
        </w:rPr>
        <w:t xml:space="preserve">proporcionado solo por contrapartes recién creadas que son entidades de </w:t>
      </w:r>
      <w:r w:rsidRPr="00E97D97">
        <w:rPr>
          <w:i/>
          <w:lang w:bidi="he-IL"/>
        </w:rPr>
        <w:t>МСП</w:t>
      </w:r>
      <w:r w:rsidRPr="008E7F7C">
        <w:rPr>
          <w:i/>
          <w:lang w:val="es-ES" w:bidi="he-IL"/>
        </w:rPr>
        <w:t>)</w:t>
      </w:r>
    </w:p>
    <w:p w14:paraId="5D75DD8B" w14:textId="699A2965" w:rsidR="000F4654" w:rsidRPr="008E7F7C" w:rsidRDefault="008E7F7C" w:rsidP="000F4654">
      <w:pPr>
        <w:pBdr>
          <w:top w:val="single" w:sz="4" w:space="1" w:color="auto"/>
        </w:pBdr>
        <w:shd w:val="clear" w:color="auto" w:fill="E0E0E0"/>
        <w:jc w:val="center"/>
        <w:rPr>
          <w:b/>
          <w:bCs/>
          <w:color w:val="000000"/>
          <w:spacing w:val="36"/>
          <w:lang w:val="es-ES"/>
        </w:rPr>
      </w:pPr>
      <w:r w:rsidRPr="008E7F7C">
        <w:rPr>
          <w:b/>
          <w:bCs/>
          <w:color w:val="000000"/>
          <w:spacing w:val="36"/>
          <w:lang w:val="es-ES"/>
        </w:rPr>
        <w:t xml:space="preserve">inicio </w:t>
      </w:r>
      <w:r w:rsidR="00C75D16" w:rsidRPr="00C75D16">
        <w:rPr>
          <w:b/>
          <w:bCs/>
          <w:color w:val="000000"/>
          <w:spacing w:val="36"/>
          <w:lang w:val="es-ES"/>
        </w:rPr>
        <w:t>formulario</w:t>
      </w:r>
    </w:p>
    <w:p w14:paraId="0DC0F34B" w14:textId="77777777" w:rsidR="000F4654" w:rsidRPr="008E7F7C" w:rsidRDefault="000F4654" w:rsidP="000F4654">
      <w:pPr>
        <w:jc w:val="right"/>
        <w:rPr>
          <w:b/>
          <w:bCs/>
          <w:color w:val="000000"/>
          <w:spacing w:val="36"/>
          <w:u w:val="single"/>
          <w:lang w:val="es-ES"/>
        </w:rPr>
      </w:pPr>
    </w:p>
    <w:p w14:paraId="3E4236E6" w14:textId="36D0FDC3" w:rsidR="000F4654" w:rsidRPr="008E7F7C" w:rsidRDefault="000F4654" w:rsidP="000F4654">
      <w:pPr>
        <w:jc w:val="right"/>
        <w:rPr>
          <w:b/>
          <w:caps/>
          <w:lang w:val="es-ES"/>
        </w:rPr>
      </w:pPr>
      <w:r w:rsidRPr="008E7F7C">
        <w:rPr>
          <w:b/>
          <w:bCs/>
          <w:color w:val="000000"/>
          <w:spacing w:val="36"/>
          <w:u w:val="single"/>
          <w:lang w:val="es-ES"/>
        </w:rPr>
        <w:t>&lt;</w:t>
      </w:r>
      <w:r w:rsidR="008E7F7C">
        <w:rPr>
          <w:rFonts w:eastAsia="Times New Roman"/>
          <w:b/>
          <w:bCs/>
          <w:color w:val="000000"/>
          <w:spacing w:val="36"/>
          <w:u w:val="single"/>
          <w:lang w:val="es-ES" w:eastAsia="ru-RU"/>
        </w:rPr>
        <w:t>m</w:t>
      </w:r>
      <w:r w:rsidR="008E7F7C" w:rsidRPr="008E7F7C">
        <w:rPr>
          <w:b/>
          <w:bCs/>
          <w:color w:val="000000"/>
          <w:spacing w:val="36"/>
          <w:u w:val="single"/>
          <w:lang w:val="es-ES"/>
        </w:rPr>
        <w:t xml:space="preserve">odelo de la compañia </w:t>
      </w:r>
      <w:r w:rsidRPr="008E7F7C">
        <w:rPr>
          <w:b/>
          <w:bCs/>
          <w:color w:val="000000"/>
          <w:spacing w:val="36"/>
          <w:u w:val="single"/>
          <w:lang w:val="es-ES"/>
        </w:rPr>
        <w:t>&gt;</w:t>
      </w:r>
    </w:p>
    <w:p w14:paraId="0D40E74E" w14:textId="77777777" w:rsidR="000F4654" w:rsidRPr="008E7F7C" w:rsidRDefault="000F4654" w:rsidP="000F4654">
      <w:pPr>
        <w:rPr>
          <w:b/>
          <w:lang w:val="es-ES"/>
        </w:rPr>
      </w:pPr>
    </w:p>
    <w:p w14:paraId="0DF65555" w14:textId="5CE2550E" w:rsidR="000F4654" w:rsidRPr="008E7F7C" w:rsidRDefault="008E7F7C" w:rsidP="000F4654">
      <w:pPr>
        <w:rPr>
          <w:lang w:val="es-ES"/>
        </w:rPr>
      </w:pPr>
      <w:r w:rsidRPr="008E7F7C">
        <w:rPr>
          <w:rFonts w:eastAsia="Times New Roman"/>
          <w:szCs w:val="24"/>
          <w:lang w:val="es-ES" w:eastAsia="ru-RU"/>
        </w:rPr>
        <w:t>Con el siguiente</w:t>
      </w:r>
      <w:r w:rsidRPr="008E7F7C">
        <w:rPr>
          <w:lang w:val="es-ES"/>
        </w:rPr>
        <w:t>, ______________________________________________________________,</w:t>
      </w:r>
    </w:p>
    <w:p w14:paraId="3E3467FC" w14:textId="45EB1977" w:rsidR="000F4654" w:rsidRPr="008E7F7C" w:rsidRDefault="000F4654" w:rsidP="000F4654">
      <w:pPr>
        <w:jc w:val="center"/>
        <w:rPr>
          <w:vertAlign w:val="superscript"/>
          <w:lang w:val="es-ES"/>
        </w:rPr>
      </w:pPr>
      <w:r w:rsidRPr="008E7F7C">
        <w:rPr>
          <w:vertAlign w:val="superscript"/>
          <w:lang w:val="es-ES"/>
        </w:rPr>
        <w:t>(</w:t>
      </w:r>
      <w:r w:rsidR="008E7F7C" w:rsidRPr="008E7F7C">
        <w:rPr>
          <w:vertAlign w:val="superscript"/>
          <w:lang w:val="es-ES"/>
        </w:rPr>
        <w:t>nombre completo / breve de la organización</w:t>
      </w:r>
      <w:r w:rsidRPr="008E7F7C">
        <w:rPr>
          <w:vertAlign w:val="superscript"/>
          <w:lang w:val="es-ES"/>
        </w:rPr>
        <w:t>)</w:t>
      </w:r>
    </w:p>
    <w:p w14:paraId="7B85FAAC" w14:textId="26841A6D" w:rsidR="000F4654" w:rsidRPr="00203244" w:rsidRDefault="008E7F7C" w:rsidP="000F4654">
      <w:r w:rsidRPr="008E7F7C">
        <w:t>Dirección (domicilio social</w:t>
      </w:r>
      <w:proofErr w:type="gramStart"/>
      <w:r w:rsidRPr="008E7F7C">
        <w:t>):</w:t>
      </w:r>
      <w:r>
        <w:t>_</w:t>
      </w:r>
      <w:proofErr w:type="gramEnd"/>
      <w:r>
        <w:t>________________</w:t>
      </w:r>
      <w:r w:rsidR="000F4654" w:rsidRPr="00203244">
        <w:t>____________________________________,</w:t>
      </w:r>
    </w:p>
    <w:p w14:paraId="5DEE874D" w14:textId="77777777" w:rsidR="000F4654" w:rsidRPr="00203244" w:rsidRDefault="000F4654" w:rsidP="000F4654"/>
    <w:p w14:paraId="22C987B1" w14:textId="77777777" w:rsidR="000F4654" w:rsidRPr="00203244" w:rsidRDefault="000F4654" w:rsidP="000F4654">
      <w:r w:rsidRPr="00203244">
        <w:t>ИНН/КПП: __________________________________________________________________,</w:t>
      </w:r>
    </w:p>
    <w:p w14:paraId="2867484D" w14:textId="500E6249" w:rsidR="000F4654" w:rsidRPr="008E7F7C" w:rsidRDefault="000F4654" w:rsidP="000F4654">
      <w:pPr>
        <w:jc w:val="center"/>
        <w:rPr>
          <w:vertAlign w:val="superscript"/>
          <w:lang w:val="es-ES"/>
        </w:rPr>
      </w:pPr>
      <w:r w:rsidRPr="008E7F7C">
        <w:rPr>
          <w:vertAlign w:val="superscript"/>
          <w:lang w:val="es-ES"/>
        </w:rPr>
        <w:t xml:space="preserve"> (№, </w:t>
      </w:r>
      <w:r w:rsidR="008E7F7C" w:rsidRPr="008E7F7C">
        <w:rPr>
          <w:vertAlign w:val="superscript"/>
          <w:lang w:val="es-ES"/>
        </w:rPr>
        <w:t>información sobre la fecha de emisión del documento y la autoridad que lo emitió</w:t>
      </w:r>
      <w:r w:rsidRPr="008E7F7C">
        <w:rPr>
          <w:vertAlign w:val="superscript"/>
          <w:lang w:val="es-ES"/>
        </w:rPr>
        <w:t>)</w:t>
      </w:r>
    </w:p>
    <w:p w14:paraId="1D4D71E4" w14:textId="77777777" w:rsidR="000F4654" w:rsidRPr="00203244" w:rsidRDefault="000F4654" w:rsidP="000F4654">
      <w:r w:rsidRPr="00203244">
        <w:t xml:space="preserve">ОГРН: ______________________________________________________________________, </w:t>
      </w:r>
    </w:p>
    <w:p w14:paraId="3F16E8FB" w14:textId="77777777" w:rsidR="000F4654" w:rsidRPr="00203244" w:rsidRDefault="000F4654" w:rsidP="000F4654"/>
    <w:p w14:paraId="6CF4C504" w14:textId="77777777" w:rsidR="000F4654" w:rsidRPr="00203244" w:rsidRDefault="000F4654" w:rsidP="000F4654"/>
    <w:p w14:paraId="05371082" w14:textId="3DC1C0F5" w:rsidR="000F4654" w:rsidRPr="008E7F7C" w:rsidRDefault="008E7F7C" w:rsidP="000F4654">
      <w:pPr>
        <w:rPr>
          <w:lang w:val="es-ES"/>
        </w:rPr>
      </w:pPr>
      <w:r w:rsidRPr="008E7F7C">
        <w:rPr>
          <w:lang w:val="es-ES"/>
        </w:rPr>
        <w:t xml:space="preserve">confirma </w:t>
      </w:r>
      <w:r w:rsidR="000F4654" w:rsidRPr="008E7F7C">
        <w:rPr>
          <w:rStyle w:val="affffff2"/>
          <w:highlight w:val="lightGray"/>
          <w:lang w:val="es-ES"/>
        </w:rPr>
        <w:t>[«</w:t>
      </w:r>
      <w:r w:rsidRPr="008E7F7C">
        <w:rPr>
          <w:highlight w:val="lightGray"/>
          <w:shd w:val="clear" w:color="auto" w:fill="FFFF99"/>
          <w:lang w:val="es-ES"/>
        </w:rPr>
        <w:t>pertenencia/no pertenencia</w:t>
      </w:r>
      <w:r w:rsidR="000F4654" w:rsidRPr="008E7F7C">
        <w:rPr>
          <w:rStyle w:val="affffff2"/>
          <w:highlight w:val="lightGray"/>
          <w:lang w:val="es-ES"/>
        </w:rPr>
        <w:t>»]</w:t>
      </w:r>
      <w:r w:rsidR="000F4654" w:rsidRPr="008E7F7C">
        <w:rPr>
          <w:lang w:val="es-ES"/>
        </w:rPr>
        <w:t xml:space="preserve"> </w:t>
      </w:r>
      <w:r w:rsidRPr="008E7F7C">
        <w:rPr>
          <w:lang w:val="es-ES"/>
        </w:rPr>
        <w:t xml:space="preserve">a una pequeña y mediana empresa </w:t>
      </w:r>
      <w:r w:rsidR="000F4654" w:rsidRPr="008E7F7C">
        <w:rPr>
          <w:lang w:val="es-ES"/>
        </w:rPr>
        <w:t>(</w:t>
      </w:r>
      <w:r w:rsidR="000F4654" w:rsidRPr="00203244">
        <w:t>МСП</w:t>
      </w:r>
      <w:r w:rsidR="000F4654" w:rsidRPr="008E7F7C">
        <w:rPr>
          <w:lang w:val="es-ES"/>
        </w:rPr>
        <w:t>).</w:t>
      </w:r>
    </w:p>
    <w:p w14:paraId="2C810DFD" w14:textId="77777777" w:rsidR="000F4654" w:rsidRPr="008E7F7C" w:rsidRDefault="000F4654" w:rsidP="000F4654">
      <w:pPr>
        <w:rPr>
          <w:lang w:val="es-ES"/>
        </w:rPr>
      </w:pPr>
    </w:p>
    <w:p w14:paraId="6E0276AD" w14:textId="7FFBFFB4" w:rsidR="000F4654" w:rsidRPr="008E7F7C" w:rsidRDefault="008E7F7C" w:rsidP="000F4654">
      <w:pPr>
        <w:rPr>
          <w:lang w:val="es-ES"/>
        </w:rPr>
      </w:pPr>
      <w:r w:rsidRPr="008E7F7C">
        <w:rPr>
          <w:lang w:val="es-ES"/>
        </w:rPr>
        <w:t xml:space="preserve">Confirmo que he leído las disposiciones de la ley Federal de </w:t>
      </w:r>
      <w:r w:rsidR="000F4654" w:rsidRPr="008E7F7C">
        <w:rPr>
          <w:lang w:val="es-ES"/>
        </w:rPr>
        <w:t xml:space="preserve">24.07.2007 </w:t>
      </w:r>
      <w:r w:rsidR="000F4654" w:rsidRPr="008E7F7C">
        <w:rPr>
          <w:lang w:val="es-ES"/>
        </w:rPr>
        <w:br/>
        <w:t>№ 209-</w:t>
      </w:r>
      <w:r w:rsidR="000F4654">
        <w:t>ФЗ</w:t>
      </w:r>
      <w:r w:rsidR="000F4654" w:rsidRPr="008E7F7C">
        <w:rPr>
          <w:lang w:val="es-ES"/>
        </w:rPr>
        <w:t xml:space="preserve"> «</w:t>
      </w:r>
      <w:r w:rsidRPr="008E7F7C">
        <w:rPr>
          <w:lang w:val="es-ES"/>
        </w:rPr>
        <w:t>Sobre el desarrollo de la pequeña y mediana empresa en la Federación de Rusia</w:t>
      </w:r>
      <w:r w:rsidR="000F4654" w:rsidRPr="008E7F7C">
        <w:rPr>
          <w:lang w:val="es-ES"/>
        </w:rPr>
        <w:t>».</w:t>
      </w:r>
    </w:p>
    <w:p w14:paraId="6F8FCDE5" w14:textId="77777777" w:rsidR="000F4654" w:rsidRPr="008E7F7C" w:rsidRDefault="000F4654" w:rsidP="000F4654">
      <w:pPr>
        <w:rPr>
          <w:lang w:val="es-ES"/>
        </w:rPr>
      </w:pPr>
    </w:p>
    <w:p w14:paraId="7ADABE8D" w14:textId="5F36714E" w:rsidR="000F4654" w:rsidRPr="008E7F7C" w:rsidRDefault="008E7F7C" w:rsidP="000F4654">
      <w:pPr>
        <w:spacing w:line="276" w:lineRule="auto"/>
        <w:rPr>
          <w:lang w:val="es-ES"/>
        </w:rPr>
      </w:pPr>
      <w:r w:rsidRPr="008E7F7C">
        <w:rPr>
          <w:lang w:val="es-ES"/>
        </w:rPr>
        <w:t>Jefe de la organización (persona autorizada):</w:t>
      </w:r>
    </w:p>
    <w:p w14:paraId="34CD2ADF" w14:textId="77777777" w:rsidR="000F4654" w:rsidRPr="00203244" w:rsidRDefault="000F4654" w:rsidP="000F4654">
      <w:pPr>
        <w:spacing w:line="276" w:lineRule="auto"/>
      </w:pPr>
      <w:r w:rsidRPr="00203244">
        <w:t xml:space="preserve">___________________ </w:t>
      </w:r>
      <w:r w:rsidRPr="00203244">
        <w:tab/>
        <w:t>(______________)</w:t>
      </w:r>
    </w:p>
    <w:p w14:paraId="3DF28C65" w14:textId="6064AB08" w:rsidR="000F4654" w:rsidRPr="00203244" w:rsidRDefault="000F4654" w:rsidP="000F4654">
      <w:pPr>
        <w:spacing w:line="276" w:lineRule="auto"/>
        <w:rPr>
          <w:vertAlign w:val="superscript"/>
        </w:rPr>
      </w:pPr>
      <w:r w:rsidRPr="00203244">
        <w:t xml:space="preserve">              </w:t>
      </w:r>
      <w:r w:rsidRPr="00203244">
        <w:rPr>
          <w:vertAlign w:val="superscript"/>
        </w:rPr>
        <w:t>(</w:t>
      </w:r>
      <w:r w:rsidR="008E7F7C">
        <w:rPr>
          <w:vertAlign w:val="superscript"/>
          <w:lang w:val="es-ES"/>
        </w:rPr>
        <w:t>firma</w:t>
      </w:r>
      <w:r w:rsidRPr="00203244">
        <w:rPr>
          <w:vertAlign w:val="superscript"/>
        </w:rPr>
        <w:t>)</w:t>
      </w:r>
      <w:r w:rsidRPr="00203244">
        <w:rPr>
          <w:vertAlign w:val="superscript"/>
        </w:rPr>
        <w:tab/>
      </w:r>
      <w:r w:rsidRPr="00203244">
        <w:rPr>
          <w:vertAlign w:val="superscript"/>
        </w:rPr>
        <w:tab/>
      </w:r>
      <w:r w:rsidRPr="00203244">
        <w:rPr>
          <w:vertAlign w:val="superscript"/>
        </w:rPr>
        <w:tab/>
      </w:r>
      <w:r w:rsidR="008E7F7C" w:rsidRPr="008E7F7C">
        <w:rPr>
          <w:vertAlign w:val="superscript"/>
        </w:rPr>
        <w:t xml:space="preserve">         </w:t>
      </w:r>
      <w:r w:rsidR="008E7F7C">
        <w:rPr>
          <w:vertAlign w:val="superscript"/>
          <w:lang w:val="es-ES"/>
        </w:rPr>
        <w:t>Nombre</w:t>
      </w:r>
      <w:r w:rsidR="008E7F7C" w:rsidRPr="008E7F7C">
        <w:rPr>
          <w:vertAlign w:val="superscript"/>
        </w:rPr>
        <w:t xml:space="preserve"> </w:t>
      </w:r>
      <w:r w:rsidR="008E7F7C">
        <w:rPr>
          <w:vertAlign w:val="superscript"/>
          <w:lang w:val="es-ES"/>
        </w:rPr>
        <w:t>completo</w:t>
      </w:r>
      <w:r w:rsidR="008E7F7C" w:rsidRPr="008E7F7C">
        <w:rPr>
          <w:vertAlign w:val="superscript"/>
        </w:rPr>
        <w:tab/>
      </w:r>
      <w:r w:rsidR="008E7F7C">
        <w:rPr>
          <w:vertAlign w:val="superscript"/>
        </w:rPr>
        <w:tab/>
      </w:r>
      <w:r w:rsidR="008E7F7C">
        <w:rPr>
          <w:vertAlign w:val="superscript"/>
        </w:rPr>
        <w:tab/>
      </w:r>
      <w:r w:rsidR="008E7F7C">
        <w:rPr>
          <w:vertAlign w:val="superscript"/>
          <w:lang w:val="es-ES"/>
        </w:rPr>
        <w:t>Sello</w:t>
      </w:r>
      <w:r w:rsidRPr="00C36C76">
        <w:t xml:space="preserve"> </w:t>
      </w:r>
      <w:r>
        <w:t xml:space="preserve">                          </w:t>
      </w:r>
    </w:p>
    <w:p w14:paraId="1D00E14D" w14:textId="77777777" w:rsidR="000F4654" w:rsidRPr="00203244" w:rsidRDefault="000F4654" w:rsidP="000F4654">
      <w:pPr>
        <w:rPr>
          <w:vertAlign w:val="superscript"/>
        </w:rPr>
      </w:pPr>
    </w:p>
    <w:p w14:paraId="45CFFBF2" w14:textId="2DEBF69E" w:rsidR="000F4654" w:rsidRDefault="000F4654" w:rsidP="000F4654">
      <w:pPr>
        <w:spacing w:line="276" w:lineRule="auto"/>
      </w:pPr>
      <w:r w:rsidRPr="00203244">
        <w:t>«____» ______________ 20</w:t>
      </w:r>
      <w:r>
        <w:t>_</w:t>
      </w:r>
      <w:r w:rsidR="008E7F7C">
        <w:t xml:space="preserve">__ </w:t>
      </w:r>
    </w:p>
    <w:p w14:paraId="57015CDD" w14:textId="2ED419FF" w:rsidR="000F4654" w:rsidRPr="008E7F7C" w:rsidRDefault="008E7F7C" w:rsidP="000F4654">
      <w:pPr>
        <w:pStyle w:val="3"/>
        <w:rPr>
          <w:lang w:val="es-ES"/>
        </w:rPr>
      </w:pPr>
      <w:r w:rsidRPr="008E7F7C">
        <w:rPr>
          <w:rFonts w:ascii="Times New Roman" w:hAnsi="Times New Roman"/>
          <w:szCs w:val="24"/>
          <w:lang w:val="es-ES"/>
        </w:rPr>
        <w:lastRenderedPageBreak/>
        <w:t>FORMULARIO 6</w:t>
      </w:r>
      <w:r w:rsidR="000F4654">
        <w:rPr>
          <w:rStyle w:val="af9"/>
          <w:rFonts w:ascii="Times New Roman" w:hAnsi="Times New Roman"/>
          <w:szCs w:val="24"/>
          <w:lang w:val="en-US"/>
        </w:rPr>
        <w:footnoteReference w:id="7"/>
      </w:r>
      <w:r w:rsidR="000F4654" w:rsidRPr="008E7F7C">
        <w:rPr>
          <w:rFonts w:ascii="Times New Roman" w:hAnsi="Times New Roman"/>
          <w:szCs w:val="24"/>
          <w:lang w:val="es-ES"/>
        </w:rPr>
        <w:t xml:space="preserve">: </w:t>
      </w:r>
      <w:r w:rsidRPr="008E7F7C">
        <w:rPr>
          <w:rFonts w:ascii="Times New Roman" w:hAnsi="Times New Roman"/>
          <w:szCs w:val="24"/>
          <w:lang w:val="es-ES"/>
        </w:rPr>
        <w:t>DECLARACIÓN DEL EMPLEADO DE ROSNEFT / OG PJSC, QUE PLANEA PARTICIPAR EN LOS PROCEDIMIENTOS DE IMPLEMENTACIÓN DE MTR NO RECLAMADOS, SOBRE LA AUSENCIA DE CONFLICTO DE INTERESES</w:t>
      </w:r>
      <w:r w:rsidR="000F4654" w:rsidRPr="008E7F7C">
        <w:rPr>
          <w:rFonts w:ascii="Times New Roman" w:hAnsi="Times New Roman"/>
          <w:szCs w:val="24"/>
          <w:lang w:val="es-ES"/>
        </w:rPr>
        <w:t>.</w:t>
      </w:r>
    </w:p>
    <w:p w14:paraId="6A545DFA" w14:textId="77777777" w:rsidR="000F4654" w:rsidRPr="008E7F7C" w:rsidRDefault="000F4654" w:rsidP="000F4654">
      <w:pPr>
        <w:tabs>
          <w:tab w:val="left" w:pos="1134"/>
        </w:tabs>
        <w:kinsoku w:val="0"/>
        <w:overflowPunct w:val="0"/>
        <w:autoSpaceDE w:val="0"/>
        <w:autoSpaceDN w:val="0"/>
        <w:rPr>
          <w:lang w:val="es-ES"/>
        </w:rPr>
      </w:pPr>
    </w:p>
    <w:p w14:paraId="41A63BE7" w14:textId="566212DD" w:rsidR="000F4654" w:rsidRPr="008E7F7C" w:rsidRDefault="00376F13" w:rsidP="000F4654">
      <w:pPr>
        <w:tabs>
          <w:tab w:val="left" w:pos="1134"/>
        </w:tabs>
        <w:kinsoku w:val="0"/>
        <w:overflowPunct w:val="0"/>
        <w:autoSpaceDE w:val="0"/>
        <w:autoSpaceDN w:val="0"/>
        <w:rPr>
          <w:lang w:val="es-ES"/>
        </w:rPr>
      </w:pPr>
      <w:r w:rsidRPr="00376F13">
        <w:rPr>
          <w:rFonts w:eastAsia="Times New Roman"/>
          <w:szCs w:val="24"/>
          <w:lang w:val="es-ES" w:eastAsia="ru-RU"/>
        </w:rPr>
        <w:t>Con lo siguiente</w:t>
      </w:r>
      <w:r w:rsidR="000F4654" w:rsidRPr="008E7F7C">
        <w:rPr>
          <w:lang w:val="es-ES"/>
        </w:rPr>
        <w:t>__________________________________________________________________,</w:t>
      </w:r>
    </w:p>
    <w:p w14:paraId="2154DEF7" w14:textId="086882B6" w:rsidR="000F4654" w:rsidRPr="008E7F7C" w:rsidRDefault="000F4654" w:rsidP="000F4654">
      <w:pPr>
        <w:tabs>
          <w:tab w:val="left" w:pos="1134"/>
        </w:tabs>
        <w:kinsoku w:val="0"/>
        <w:overflowPunct w:val="0"/>
        <w:autoSpaceDE w:val="0"/>
        <w:autoSpaceDN w:val="0"/>
        <w:rPr>
          <w:i/>
          <w:sz w:val="20"/>
          <w:szCs w:val="20"/>
          <w:vertAlign w:val="superscript"/>
          <w:lang w:val="es-ES"/>
        </w:rPr>
      </w:pPr>
      <w:r w:rsidRPr="008E7F7C">
        <w:rPr>
          <w:i/>
          <w:sz w:val="20"/>
          <w:szCs w:val="20"/>
          <w:vertAlign w:val="superscript"/>
          <w:lang w:val="es-ES"/>
        </w:rPr>
        <w:t xml:space="preserve">       </w:t>
      </w:r>
      <w:r w:rsidRPr="008E7F7C">
        <w:rPr>
          <w:i/>
          <w:sz w:val="20"/>
          <w:szCs w:val="20"/>
          <w:vertAlign w:val="superscript"/>
          <w:lang w:val="es-ES"/>
        </w:rPr>
        <w:tab/>
      </w:r>
      <w:r w:rsidRPr="008E7F7C">
        <w:rPr>
          <w:i/>
          <w:sz w:val="20"/>
          <w:szCs w:val="20"/>
          <w:vertAlign w:val="superscript"/>
          <w:lang w:val="es-ES"/>
        </w:rPr>
        <w:tab/>
      </w:r>
      <w:r w:rsidRPr="008E7F7C">
        <w:rPr>
          <w:i/>
          <w:sz w:val="20"/>
          <w:szCs w:val="20"/>
          <w:vertAlign w:val="superscript"/>
          <w:lang w:val="es-ES"/>
        </w:rPr>
        <w:tab/>
      </w:r>
      <w:r w:rsidRPr="008E7F7C">
        <w:rPr>
          <w:i/>
          <w:sz w:val="20"/>
          <w:szCs w:val="20"/>
          <w:vertAlign w:val="superscript"/>
          <w:lang w:val="es-ES"/>
        </w:rPr>
        <w:tab/>
      </w:r>
      <w:r w:rsidRPr="008E7F7C">
        <w:rPr>
          <w:i/>
          <w:sz w:val="20"/>
          <w:szCs w:val="20"/>
          <w:vertAlign w:val="superscript"/>
          <w:lang w:val="es-ES"/>
        </w:rPr>
        <w:tab/>
        <w:t xml:space="preserve">                  (</w:t>
      </w:r>
      <w:r w:rsidR="008E7F7C">
        <w:rPr>
          <w:i/>
          <w:sz w:val="20"/>
          <w:szCs w:val="20"/>
          <w:vertAlign w:val="superscript"/>
          <w:lang w:val="es-ES"/>
        </w:rPr>
        <w:t>Nombre completo</w:t>
      </w:r>
      <w:r w:rsidRPr="008E7F7C">
        <w:rPr>
          <w:i/>
          <w:sz w:val="20"/>
          <w:szCs w:val="20"/>
          <w:vertAlign w:val="superscript"/>
          <w:lang w:val="es-ES"/>
        </w:rPr>
        <w:t>)</w:t>
      </w:r>
    </w:p>
    <w:p w14:paraId="4FFA7F99" w14:textId="76FFD681" w:rsidR="000F4654" w:rsidRPr="008E7F7C" w:rsidRDefault="008E7F7C" w:rsidP="000F4654">
      <w:pPr>
        <w:tabs>
          <w:tab w:val="left" w:pos="1134"/>
        </w:tabs>
        <w:kinsoku w:val="0"/>
        <w:overflowPunct w:val="0"/>
        <w:autoSpaceDE w:val="0"/>
        <w:autoSpaceDN w:val="0"/>
        <w:rPr>
          <w:lang w:val="es-ES"/>
        </w:rPr>
      </w:pPr>
      <w:r w:rsidRPr="008E7F7C">
        <w:rPr>
          <w:lang w:val="es-ES"/>
        </w:rPr>
        <w:t>Documento básico de identidad________________</w:t>
      </w:r>
      <w:r w:rsidR="000F4654" w:rsidRPr="008E7F7C">
        <w:rPr>
          <w:lang w:val="es-ES"/>
        </w:rPr>
        <w:t>______________________________________,</w:t>
      </w:r>
    </w:p>
    <w:p w14:paraId="57FDF090" w14:textId="3C7B8849" w:rsidR="000F4654" w:rsidRPr="008E7F7C" w:rsidRDefault="000F4654" w:rsidP="000F4654">
      <w:pPr>
        <w:tabs>
          <w:tab w:val="left" w:pos="1134"/>
        </w:tabs>
        <w:kinsoku w:val="0"/>
        <w:overflowPunct w:val="0"/>
        <w:autoSpaceDE w:val="0"/>
        <w:autoSpaceDN w:val="0"/>
        <w:rPr>
          <w:i/>
          <w:sz w:val="20"/>
          <w:szCs w:val="20"/>
          <w:vertAlign w:val="superscript"/>
          <w:lang w:val="es-ES"/>
        </w:rPr>
      </w:pPr>
      <w:r w:rsidRPr="008E7F7C">
        <w:rPr>
          <w:vertAlign w:val="superscript"/>
          <w:lang w:val="es-ES"/>
        </w:rPr>
        <w:t xml:space="preserve">                                         </w:t>
      </w:r>
      <w:r w:rsidR="008E7F7C" w:rsidRPr="008E7F7C">
        <w:rPr>
          <w:vertAlign w:val="superscript"/>
          <w:lang w:val="es-ES"/>
        </w:rPr>
        <w:t xml:space="preserve">        </w:t>
      </w:r>
      <w:r w:rsidR="008E7F7C" w:rsidRPr="008E7F7C">
        <w:rPr>
          <w:vertAlign w:val="superscript"/>
          <w:lang w:val="es-ES"/>
        </w:rPr>
        <w:tab/>
      </w:r>
      <w:r w:rsidR="008E7F7C" w:rsidRPr="008E7F7C">
        <w:rPr>
          <w:vertAlign w:val="superscript"/>
          <w:lang w:val="es-ES"/>
        </w:rPr>
        <w:tab/>
      </w:r>
      <w:r w:rsidR="008E7F7C" w:rsidRPr="008E7F7C">
        <w:rPr>
          <w:vertAlign w:val="superscript"/>
          <w:lang w:val="es-ES"/>
        </w:rPr>
        <w:tab/>
      </w:r>
      <w:r w:rsidR="008E7F7C" w:rsidRPr="008E7F7C">
        <w:rPr>
          <w:vertAlign w:val="superscript"/>
          <w:lang w:val="es-ES"/>
        </w:rPr>
        <w:tab/>
      </w:r>
      <w:r w:rsidR="008E7F7C" w:rsidRPr="008E7F7C">
        <w:rPr>
          <w:vertAlign w:val="superscript"/>
          <w:lang w:val="es-ES"/>
        </w:rPr>
        <w:tab/>
      </w:r>
      <w:r w:rsidR="008E7F7C" w:rsidRPr="008E7F7C">
        <w:rPr>
          <w:vertAlign w:val="superscript"/>
          <w:lang w:val="es-ES"/>
        </w:rPr>
        <w:tab/>
      </w:r>
      <w:r w:rsidRPr="008E7F7C">
        <w:rPr>
          <w:i/>
          <w:sz w:val="20"/>
          <w:szCs w:val="20"/>
          <w:vertAlign w:val="superscript"/>
          <w:lang w:val="es-ES"/>
        </w:rPr>
        <w:t>(</w:t>
      </w:r>
      <w:r w:rsidR="008E7F7C" w:rsidRPr="008E7F7C">
        <w:rPr>
          <w:i/>
          <w:sz w:val="20"/>
          <w:szCs w:val="20"/>
          <w:vertAlign w:val="superscript"/>
          <w:lang w:val="es-ES"/>
        </w:rPr>
        <w:t>serie, número, por quién y cuándo se emitió</w:t>
      </w:r>
      <w:r w:rsidRPr="008E7F7C">
        <w:rPr>
          <w:i/>
          <w:sz w:val="20"/>
          <w:szCs w:val="20"/>
          <w:vertAlign w:val="superscript"/>
          <w:lang w:val="es-ES"/>
        </w:rPr>
        <w:t>)</w:t>
      </w:r>
    </w:p>
    <w:p w14:paraId="4402B84D" w14:textId="2D2CF10A" w:rsidR="000F4654" w:rsidRPr="008E7F7C" w:rsidRDefault="008E7F7C" w:rsidP="000F4654">
      <w:pPr>
        <w:tabs>
          <w:tab w:val="left" w:pos="1134"/>
        </w:tabs>
        <w:kinsoku w:val="0"/>
        <w:overflowPunct w:val="0"/>
        <w:autoSpaceDE w:val="0"/>
        <w:autoSpaceDN w:val="0"/>
        <w:rPr>
          <w:lang w:val="es-ES"/>
        </w:rPr>
      </w:pPr>
      <w:r w:rsidRPr="008E7F7C">
        <w:rPr>
          <w:lang w:val="es-ES"/>
        </w:rPr>
        <w:t>Dirección de registro</w:t>
      </w:r>
      <w:r w:rsidR="000F4654" w:rsidRPr="008E7F7C">
        <w:rPr>
          <w:lang w:val="es-ES"/>
        </w:rPr>
        <w:t>: ______________________________________________________________,</w:t>
      </w:r>
    </w:p>
    <w:p w14:paraId="376542B5" w14:textId="7F0ACCF2" w:rsidR="000F4654" w:rsidRPr="008E7F7C" w:rsidRDefault="008E7F7C" w:rsidP="000F4654">
      <w:pPr>
        <w:tabs>
          <w:tab w:val="left" w:pos="1134"/>
        </w:tabs>
        <w:kinsoku w:val="0"/>
        <w:overflowPunct w:val="0"/>
        <w:autoSpaceDE w:val="0"/>
        <w:autoSpaceDN w:val="0"/>
        <w:rPr>
          <w:lang w:val="es-ES"/>
        </w:rPr>
      </w:pPr>
      <w:r w:rsidRPr="008E7F7C">
        <w:rPr>
          <w:lang w:val="es-ES"/>
        </w:rPr>
        <w:t>Fecha de nacimiento</w:t>
      </w:r>
      <w:r w:rsidR="000F4654" w:rsidRPr="008E7F7C">
        <w:rPr>
          <w:lang w:val="es-ES"/>
        </w:rPr>
        <w:t>: ______________________________________________________________,</w:t>
      </w:r>
    </w:p>
    <w:p w14:paraId="42BCE056" w14:textId="77777777" w:rsidR="000F4654" w:rsidRPr="00860AA5" w:rsidRDefault="000F4654" w:rsidP="000F4654">
      <w:pPr>
        <w:tabs>
          <w:tab w:val="left" w:pos="1134"/>
        </w:tabs>
        <w:kinsoku w:val="0"/>
        <w:overflowPunct w:val="0"/>
        <w:autoSpaceDE w:val="0"/>
        <w:autoSpaceDN w:val="0"/>
      </w:pPr>
      <w:r w:rsidRPr="00860AA5">
        <w:t>ИНН ______________________</w:t>
      </w:r>
      <w:r>
        <w:t>_________________________________</w:t>
      </w:r>
      <w:r w:rsidRPr="00860AA5">
        <w:t>__________________</w:t>
      </w:r>
      <w:proofErr w:type="gramStart"/>
      <w:r w:rsidRPr="00860AA5">
        <w:t>_</w:t>
      </w:r>
      <w:r>
        <w:t xml:space="preserve"> .</w:t>
      </w:r>
      <w:proofErr w:type="gramEnd"/>
    </w:p>
    <w:p w14:paraId="62F72120" w14:textId="77777777" w:rsidR="000F4654" w:rsidRDefault="000F4654" w:rsidP="000F4654">
      <w:pPr>
        <w:tabs>
          <w:tab w:val="left" w:pos="1134"/>
        </w:tabs>
        <w:kinsoku w:val="0"/>
        <w:overflowPunct w:val="0"/>
        <w:autoSpaceDE w:val="0"/>
        <w:autoSpaceDN w:val="0"/>
      </w:pPr>
    </w:p>
    <w:p w14:paraId="3DBEB951" w14:textId="4B22225D" w:rsidR="000F4654" w:rsidRPr="00B608F0" w:rsidRDefault="008E7F7C" w:rsidP="000F4654">
      <w:pPr>
        <w:tabs>
          <w:tab w:val="left" w:pos="1134"/>
        </w:tabs>
        <w:kinsoku w:val="0"/>
        <w:overflowPunct w:val="0"/>
        <w:autoSpaceDE w:val="0"/>
        <w:autoSpaceDN w:val="0"/>
        <w:rPr>
          <w:lang w:val="es-ES"/>
        </w:rPr>
      </w:pPr>
      <w:r w:rsidRPr="00B608F0">
        <w:rPr>
          <w:lang w:val="es-ES"/>
        </w:rPr>
        <w:t>confirma que él( a), así como sus familiares cercanos y miembros de la familia</w:t>
      </w:r>
      <w:r w:rsidR="000F4654">
        <w:rPr>
          <w:rStyle w:val="af9"/>
        </w:rPr>
        <w:footnoteReference w:id="8"/>
      </w:r>
      <w:r w:rsidR="000F4654" w:rsidRPr="00B608F0">
        <w:rPr>
          <w:lang w:val="es-ES"/>
        </w:rPr>
        <w:t xml:space="preserve"> </w:t>
      </w:r>
      <w:r w:rsidRPr="00B608F0">
        <w:rPr>
          <w:lang w:val="es-ES"/>
        </w:rPr>
        <w:t>no son miembros de los órganos colegiados/de coordinación permanentes de</w:t>
      </w:r>
      <w:r w:rsidRPr="00B608F0">
        <w:rPr>
          <w:i/>
          <w:lang w:val="es-ES"/>
        </w:rPr>
        <w:t xml:space="preserve"> </w:t>
      </w:r>
      <w:r w:rsidRPr="008E7F7C">
        <w:rPr>
          <w:i/>
          <w:lang w:val="es-ES"/>
        </w:rPr>
        <w:t>Rosneft</w:t>
      </w:r>
      <w:r w:rsidRPr="00B608F0">
        <w:rPr>
          <w:i/>
          <w:lang w:val="es-ES"/>
        </w:rPr>
        <w:t xml:space="preserve"> </w:t>
      </w:r>
      <w:r w:rsidRPr="008E7F7C">
        <w:rPr>
          <w:i/>
          <w:lang w:val="es-ES"/>
        </w:rPr>
        <w:t>PJSC</w:t>
      </w:r>
      <w:r w:rsidRPr="00B608F0">
        <w:rPr>
          <w:i/>
          <w:lang w:val="es-ES"/>
        </w:rPr>
        <w:t xml:space="preserve"> / </w:t>
      </w:r>
      <w:r w:rsidRPr="008E7F7C">
        <w:rPr>
          <w:i/>
          <w:lang w:val="es-ES"/>
        </w:rPr>
        <w:t>Sociedad</w:t>
      </w:r>
      <w:r w:rsidRPr="00B608F0">
        <w:rPr>
          <w:i/>
          <w:lang w:val="es-ES"/>
        </w:rPr>
        <w:t xml:space="preserve"> </w:t>
      </w:r>
      <w:r w:rsidRPr="008E7F7C">
        <w:rPr>
          <w:i/>
          <w:lang w:val="es-ES"/>
        </w:rPr>
        <w:t>del</w:t>
      </w:r>
      <w:r w:rsidRPr="00B608F0">
        <w:rPr>
          <w:i/>
          <w:lang w:val="es-ES"/>
        </w:rPr>
        <w:t xml:space="preserve"> </w:t>
      </w:r>
      <w:r w:rsidRPr="008E7F7C">
        <w:rPr>
          <w:i/>
          <w:lang w:val="es-ES"/>
        </w:rPr>
        <w:t>Grupo</w:t>
      </w:r>
      <w:r w:rsidRPr="00B608F0">
        <w:rPr>
          <w:lang w:val="es-ES"/>
        </w:rPr>
        <w:t xml:space="preserve"> </w:t>
      </w:r>
      <w:r w:rsidR="000F4654" w:rsidRPr="00B608F0">
        <w:rPr>
          <w:lang w:val="es-ES"/>
        </w:rPr>
        <w:t>(</w:t>
      </w:r>
      <w:r w:rsidR="00B608F0" w:rsidRPr="00B608F0">
        <w:rPr>
          <w:lang w:val="es-ES"/>
        </w:rPr>
        <w:t xml:space="preserve">Comisión para la certificación técnica de recursos logísticos líquidos e ilíquidos no reclamados; Comisión para la implementación de recursos logísticos no reclamados de </w:t>
      </w:r>
      <w:r w:rsidRPr="008E7F7C">
        <w:rPr>
          <w:i/>
          <w:lang w:val="es-ES"/>
        </w:rPr>
        <w:t>Rosneft</w:t>
      </w:r>
      <w:r w:rsidRPr="00B608F0">
        <w:rPr>
          <w:i/>
          <w:lang w:val="es-ES"/>
        </w:rPr>
        <w:t xml:space="preserve"> </w:t>
      </w:r>
      <w:r w:rsidRPr="008E7F7C">
        <w:rPr>
          <w:i/>
          <w:lang w:val="es-ES"/>
        </w:rPr>
        <w:t>PJSC</w:t>
      </w:r>
      <w:r w:rsidRPr="00B608F0">
        <w:rPr>
          <w:i/>
          <w:lang w:val="es-ES"/>
        </w:rPr>
        <w:t xml:space="preserve"> y </w:t>
      </w:r>
      <w:r w:rsidRPr="008E7F7C">
        <w:rPr>
          <w:i/>
          <w:lang w:val="es-ES"/>
        </w:rPr>
        <w:t>Sociedad</w:t>
      </w:r>
      <w:r w:rsidRPr="00B608F0">
        <w:rPr>
          <w:i/>
          <w:lang w:val="es-ES"/>
        </w:rPr>
        <w:t xml:space="preserve"> </w:t>
      </w:r>
      <w:r w:rsidRPr="008E7F7C">
        <w:rPr>
          <w:i/>
          <w:lang w:val="es-ES"/>
        </w:rPr>
        <w:t>del</w:t>
      </w:r>
      <w:r w:rsidRPr="00B608F0">
        <w:rPr>
          <w:i/>
          <w:lang w:val="es-ES"/>
        </w:rPr>
        <w:t xml:space="preserve"> </w:t>
      </w:r>
      <w:r w:rsidRPr="008E7F7C">
        <w:rPr>
          <w:i/>
          <w:lang w:val="es-ES"/>
        </w:rPr>
        <w:t>Grupo</w:t>
      </w:r>
      <w:r w:rsidR="000F4654" w:rsidRPr="00B608F0">
        <w:rPr>
          <w:lang w:val="es-ES"/>
        </w:rPr>
        <w:t xml:space="preserve">; </w:t>
      </w:r>
      <w:r w:rsidR="00B608F0" w:rsidRPr="00B608F0">
        <w:rPr>
          <w:lang w:val="es-ES"/>
        </w:rPr>
        <w:t>La Comisión, que realiza las funciones necesarias para verificar y acordar la conveniencia de pasar a pérdidas y ganancias de activos fijos y otros</w:t>
      </w:r>
      <w:r w:rsidR="000F4654" w:rsidRPr="00B608F0">
        <w:rPr>
          <w:lang w:val="es-ES"/>
        </w:rPr>
        <w:t xml:space="preserve">), </w:t>
      </w:r>
      <w:r w:rsidR="00B608F0" w:rsidRPr="00B608F0">
        <w:rPr>
          <w:lang w:val="es-ES"/>
        </w:rPr>
        <w:t>la persona responsable de la logística, el organizador o el Contralor de los procedimientos para la venta de recursos logísticos no solicitados.</w:t>
      </w:r>
    </w:p>
    <w:p w14:paraId="58D83975" w14:textId="77777777" w:rsidR="000F4654" w:rsidRPr="00B608F0" w:rsidRDefault="000F4654" w:rsidP="000F4654">
      <w:pPr>
        <w:tabs>
          <w:tab w:val="left" w:pos="1134"/>
        </w:tabs>
        <w:kinsoku w:val="0"/>
        <w:overflowPunct w:val="0"/>
        <w:autoSpaceDE w:val="0"/>
        <w:autoSpaceDN w:val="0"/>
        <w:ind w:firstLine="567"/>
        <w:rPr>
          <w:lang w:val="es-ES"/>
        </w:rPr>
      </w:pPr>
    </w:p>
    <w:p w14:paraId="7A211FF5" w14:textId="77777777" w:rsidR="000F4654" w:rsidRPr="00B608F0" w:rsidRDefault="000F4654" w:rsidP="000F4654">
      <w:pPr>
        <w:tabs>
          <w:tab w:val="left" w:pos="1134"/>
        </w:tabs>
        <w:kinsoku w:val="0"/>
        <w:overflowPunct w:val="0"/>
        <w:autoSpaceDE w:val="0"/>
        <w:autoSpaceDN w:val="0"/>
        <w:ind w:firstLine="567"/>
        <w:rPr>
          <w:lang w:val="es-ES"/>
        </w:rPr>
      </w:pPr>
    </w:p>
    <w:p w14:paraId="63D3EDC4" w14:textId="3DF9920D" w:rsidR="000F4654" w:rsidRPr="002F03DC" w:rsidRDefault="000F4654" w:rsidP="000F4654">
      <w:pPr>
        <w:tabs>
          <w:tab w:val="left" w:pos="1134"/>
        </w:tabs>
        <w:kinsoku w:val="0"/>
        <w:overflowPunct w:val="0"/>
        <w:autoSpaceDE w:val="0"/>
        <w:autoSpaceDN w:val="0"/>
        <w:spacing w:line="288" w:lineRule="auto"/>
      </w:pPr>
      <w:r w:rsidRPr="002F03DC">
        <w:t>«___» ______________ 20</w:t>
      </w:r>
      <w:r w:rsidR="00B608F0">
        <w:t xml:space="preserve"> </w:t>
      </w:r>
      <w:r w:rsidR="00B608F0">
        <w:rPr>
          <w:lang w:val="en-US"/>
        </w:rPr>
        <w:t>__</w:t>
      </w:r>
      <w:r w:rsidR="00B608F0">
        <w:t xml:space="preserve">_ </w:t>
      </w:r>
      <w:r w:rsidRPr="002F03DC">
        <w:t xml:space="preserve">                                 _________________ (_________)</w:t>
      </w:r>
    </w:p>
    <w:p w14:paraId="54556A78" w14:textId="2865A9F1" w:rsidR="000F4654" w:rsidRPr="00B608F0" w:rsidRDefault="000F4654" w:rsidP="000F4654">
      <w:pPr>
        <w:rPr>
          <w:i/>
          <w:sz w:val="20"/>
          <w:szCs w:val="20"/>
          <w:vertAlign w:val="superscript"/>
          <w:lang w:val="en-US"/>
        </w:rPr>
      </w:pPr>
      <w:r w:rsidRPr="002F03DC">
        <w:rPr>
          <w:vertAlign w:val="superscript"/>
        </w:rPr>
        <w:tab/>
      </w:r>
      <w:r w:rsidRPr="002F03DC">
        <w:rPr>
          <w:vertAlign w:val="superscript"/>
        </w:rPr>
        <w:tab/>
      </w:r>
      <w:r w:rsidRPr="002F03DC">
        <w:rPr>
          <w:vertAlign w:val="superscript"/>
        </w:rPr>
        <w:tab/>
      </w:r>
      <w:r w:rsidRPr="002F03DC">
        <w:rPr>
          <w:vertAlign w:val="superscript"/>
        </w:rPr>
        <w:tab/>
      </w:r>
      <w:r w:rsidRPr="002F03DC">
        <w:rPr>
          <w:i/>
          <w:sz w:val="20"/>
          <w:szCs w:val="20"/>
          <w:vertAlign w:val="superscript"/>
        </w:rPr>
        <w:t xml:space="preserve">                                                 </w:t>
      </w:r>
      <w:r>
        <w:rPr>
          <w:i/>
          <w:sz w:val="20"/>
          <w:szCs w:val="20"/>
          <w:vertAlign w:val="superscript"/>
        </w:rPr>
        <w:t xml:space="preserve">                                     </w:t>
      </w:r>
      <w:r w:rsidRPr="002F03DC">
        <w:rPr>
          <w:i/>
          <w:sz w:val="20"/>
          <w:szCs w:val="20"/>
          <w:vertAlign w:val="superscript"/>
        </w:rPr>
        <w:t xml:space="preserve">         (</w:t>
      </w:r>
      <w:r w:rsidR="00B608F0">
        <w:rPr>
          <w:i/>
          <w:sz w:val="20"/>
          <w:szCs w:val="20"/>
          <w:vertAlign w:val="superscript"/>
          <w:lang w:val="en-US"/>
        </w:rPr>
        <w:t>firma</w:t>
      </w:r>
      <w:r w:rsidRPr="002F03DC">
        <w:rPr>
          <w:i/>
          <w:sz w:val="20"/>
          <w:szCs w:val="20"/>
          <w:vertAlign w:val="superscript"/>
        </w:rPr>
        <w:t xml:space="preserve">) </w:t>
      </w:r>
      <w:r w:rsidRPr="002F03DC">
        <w:rPr>
          <w:i/>
          <w:sz w:val="20"/>
          <w:szCs w:val="20"/>
          <w:vertAlign w:val="superscript"/>
        </w:rPr>
        <w:tab/>
      </w:r>
      <w:r w:rsidRPr="002F03DC">
        <w:rPr>
          <w:i/>
          <w:sz w:val="20"/>
          <w:szCs w:val="20"/>
          <w:vertAlign w:val="superscript"/>
        </w:rPr>
        <w:tab/>
      </w:r>
      <w:r w:rsidR="00B608F0">
        <w:rPr>
          <w:i/>
          <w:sz w:val="20"/>
          <w:szCs w:val="20"/>
          <w:vertAlign w:val="superscript"/>
          <w:lang w:val="en-US"/>
        </w:rPr>
        <w:t xml:space="preserve">         Nombre completo</w:t>
      </w:r>
    </w:p>
    <w:p w14:paraId="6BE25781" w14:textId="77777777" w:rsidR="000F4654" w:rsidRPr="000F4654" w:rsidRDefault="000F4654" w:rsidP="007C5067">
      <w:pPr>
        <w:pStyle w:val="aff0"/>
        <w:tabs>
          <w:tab w:val="left" w:pos="709"/>
        </w:tabs>
        <w:spacing w:before="120"/>
        <w:contextualSpacing w:val="0"/>
        <w:rPr>
          <w:szCs w:val="24"/>
        </w:rPr>
      </w:pPr>
    </w:p>
    <w:sectPr w:rsidR="000F4654" w:rsidRPr="000F4654" w:rsidSect="007C5067">
      <w:headerReference w:type="even" r:id="rId23"/>
      <w:headerReference w:type="first" r:id="rId24"/>
      <w:pgSz w:w="11906" w:h="16838" w:code="9"/>
      <w:pgMar w:top="567" w:right="1021" w:bottom="567"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32C48" w14:textId="77777777" w:rsidR="00A827E0" w:rsidRDefault="00A827E0" w:rsidP="000D7C6A">
      <w:r>
        <w:separator/>
      </w:r>
    </w:p>
  </w:endnote>
  <w:endnote w:type="continuationSeparator" w:id="0">
    <w:p w14:paraId="3967D2BD" w14:textId="77777777" w:rsidR="00A827E0" w:rsidRDefault="00A827E0" w:rsidP="000D7C6A">
      <w:r>
        <w:continuationSeparator/>
      </w:r>
    </w:p>
  </w:endnote>
  <w:endnote w:type="continuationNotice" w:id="1">
    <w:p w14:paraId="78AFC642" w14:textId="77777777" w:rsidR="00A827E0" w:rsidRDefault="00A82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NeueLT Std Med">
    <w:altName w:val="Arial"/>
    <w:panose1 w:val="00000000000000000000"/>
    <w:charset w:val="00"/>
    <w:family w:val="swiss"/>
    <w:notTrueType/>
    <w:pitch w:val="variable"/>
    <w:sig w:usb0="00000003"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2" w:space="0" w:color="FFD200"/>
      </w:tblBorders>
      <w:tblLook w:val="01E0" w:firstRow="1" w:lastRow="1" w:firstColumn="1" w:lastColumn="1" w:noHBand="0" w:noVBand="0"/>
    </w:tblPr>
    <w:tblGrid>
      <w:gridCol w:w="13502"/>
      <w:gridCol w:w="2202"/>
    </w:tblGrid>
    <w:tr w:rsidR="00C75D16" w:rsidRPr="001817E5" w14:paraId="09EBEF85" w14:textId="77777777" w:rsidTr="000F4654">
      <w:trPr>
        <w:trHeight w:val="86"/>
      </w:trPr>
      <w:tc>
        <w:tcPr>
          <w:tcW w:w="4299" w:type="pct"/>
          <w:vAlign w:val="center"/>
        </w:tcPr>
        <w:p w14:paraId="797AC335" w14:textId="77777777" w:rsidR="00C75D16" w:rsidRPr="00F15D3B" w:rsidRDefault="00C75D16" w:rsidP="000F4654">
          <w:pPr>
            <w:tabs>
              <w:tab w:val="center" w:pos="4677"/>
              <w:tab w:val="right" w:pos="9355"/>
            </w:tabs>
            <w:spacing w:before="60"/>
            <w:rPr>
              <w:rFonts w:ascii="Arial" w:eastAsia="Times New Roman" w:hAnsi="Arial" w:cs="Arial"/>
              <w:b/>
              <w:sz w:val="10"/>
              <w:szCs w:val="10"/>
              <w:lang w:eastAsia="ru-RU"/>
            </w:rPr>
          </w:pPr>
        </w:p>
      </w:tc>
      <w:tc>
        <w:tcPr>
          <w:tcW w:w="701" w:type="pct"/>
        </w:tcPr>
        <w:p w14:paraId="759FAE3A" w14:textId="77777777" w:rsidR="00C75D16" w:rsidRPr="00F15D3B" w:rsidRDefault="00C75D16" w:rsidP="000F4654">
          <w:pPr>
            <w:tabs>
              <w:tab w:val="center" w:pos="4677"/>
              <w:tab w:val="right" w:pos="9355"/>
            </w:tabs>
            <w:spacing w:before="60"/>
            <w:rPr>
              <w:rFonts w:ascii="Arial" w:eastAsia="Times New Roman" w:hAnsi="Arial" w:cs="Arial"/>
              <w:b/>
              <w:sz w:val="10"/>
              <w:szCs w:val="10"/>
              <w:lang w:eastAsia="ru-RU"/>
            </w:rPr>
          </w:pPr>
        </w:p>
      </w:tc>
    </w:tr>
    <w:tr w:rsidR="00C75D16" w:rsidRPr="001817E5" w14:paraId="143A502A" w14:textId="77777777" w:rsidTr="000F4654">
      <w:trPr>
        <w:trHeight w:val="86"/>
      </w:trPr>
      <w:tc>
        <w:tcPr>
          <w:tcW w:w="4299" w:type="pct"/>
          <w:vAlign w:val="center"/>
        </w:tcPr>
        <w:p w14:paraId="3B506BF4" w14:textId="77777777" w:rsidR="00C75D16" w:rsidRDefault="00C75D16" w:rsidP="000F4654">
          <w:pPr>
            <w:tabs>
              <w:tab w:val="center" w:pos="4677"/>
              <w:tab w:val="right" w:pos="9355"/>
            </w:tabs>
            <w:rPr>
              <w:rFonts w:ascii="Arial" w:eastAsia="Times New Roman" w:hAnsi="Arial" w:cs="Arial"/>
              <w:b/>
              <w:spacing w:val="-4"/>
              <w:sz w:val="10"/>
              <w:szCs w:val="10"/>
              <w:lang w:eastAsia="ru-RU"/>
            </w:rPr>
          </w:pPr>
        </w:p>
      </w:tc>
      <w:tc>
        <w:tcPr>
          <w:tcW w:w="701" w:type="pct"/>
        </w:tcPr>
        <w:p w14:paraId="174A30AE" w14:textId="77777777" w:rsidR="00C75D16" w:rsidRDefault="00C75D16" w:rsidP="000F4654">
          <w:pPr>
            <w:tabs>
              <w:tab w:val="center" w:pos="4677"/>
              <w:tab w:val="right" w:pos="9355"/>
            </w:tabs>
            <w:rPr>
              <w:rFonts w:ascii="Arial" w:eastAsia="Times New Roman" w:hAnsi="Arial" w:cs="Arial"/>
              <w:b/>
              <w:spacing w:val="-4"/>
              <w:sz w:val="10"/>
              <w:szCs w:val="10"/>
              <w:lang w:eastAsia="ru-RU"/>
            </w:rPr>
          </w:pPr>
        </w:p>
      </w:tc>
    </w:tr>
  </w:tbl>
  <w:p w14:paraId="1C2223A4" w14:textId="75A1C917" w:rsidR="00C75D16" w:rsidRPr="001817E5" w:rsidRDefault="00C75D16" w:rsidP="007C5067">
    <w:pPr>
      <w:tabs>
        <w:tab w:val="center" w:pos="4677"/>
        <w:tab w:val="right" w:pos="9355"/>
      </w:tabs>
      <w:rPr>
        <w:rFonts w:eastAsia="Times New Roman"/>
        <w:szCs w:val="20"/>
        <w:lang w:eastAsia="ru-RU"/>
      </w:rPr>
    </w:pPr>
    <w:r>
      <w:rPr>
        <w:noProof/>
        <w:lang w:eastAsia="ru-RU"/>
      </w:rPr>
      <mc:AlternateContent>
        <mc:Choice Requires="wps">
          <w:drawing>
            <wp:anchor distT="0" distB="0" distL="114300" distR="114300" simplePos="0" relativeHeight="251659776" behindDoc="0" locked="0" layoutInCell="1" allowOverlap="1" wp14:anchorId="77F9B4B7" wp14:editId="4196C957">
              <wp:simplePos x="0" y="0"/>
              <wp:positionH relativeFrom="column">
                <wp:posOffset>8939530</wp:posOffset>
              </wp:positionH>
              <wp:positionV relativeFrom="paragraph">
                <wp:posOffset>106680</wp:posOffset>
              </wp:positionV>
              <wp:extent cx="1009650" cy="333375"/>
              <wp:effectExtent l="0" t="0" r="0" b="9525"/>
              <wp:wrapNone/>
              <wp:docPr id="23" name="Поле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AD1234A" w14:textId="60ED4DB1" w:rsidR="00C75D16" w:rsidRPr="004511AD" w:rsidRDefault="00C75D16" w:rsidP="000F4654">
                          <w:pPr>
                            <w:pStyle w:val="a6"/>
                            <w:ind w:hanging="180"/>
                            <w:jc w:val="right"/>
                            <w:rPr>
                              <w:rFonts w:ascii="Arial" w:hAnsi="Arial" w:cs="Arial"/>
                              <w:b/>
                              <w:sz w:val="12"/>
                              <w:szCs w:val="12"/>
                            </w:rPr>
                          </w:pPr>
                          <w:r w:rsidRPr="00347A6E">
                            <w:rPr>
                              <w:rFonts w:ascii="Arial" w:hAnsi="Arial" w:cs="Arial"/>
                              <w:b/>
                              <w:sz w:val="12"/>
                              <w:szCs w:val="12"/>
                            </w:rPr>
                            <w:t>PÁGINA</w:t>
                          </w:r>
                          <w:r>
                            <w:rPr>
                              <w:rFonts w:ascii="Arial" w:hAnsi="Arial" w:cs="Arial"/>
                              <w:b/>
                              <w:sz w:val="12"/>
                              <w:szCs w:val="12"/>
                            </w:rPr>
                            <w:t xml:space="preserve">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9B4B7" id="_x0000_t202" coordsize="21600,21600" o:spt="202" path="m,l,21600r21600,l21600,xe">
              <v:stroke joinstyle="miter"/>
              <v:path gradientshapeok="t" o:connecttype="rect"/>
            </v:shapetype>
            <v:shape id="Поле 81" o:spid="_x0000_s1026" type="#_x0000_t202" style="position:absolute;left:0;text-align:left;margin-left:703.9pt;margin-top:8.4pt;width:79.5pt;height:2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" filled="f" stroked="f" strokeweight="1.3pt">
              <v:textbox>
                <w:txbxContent>
                  <w:p w14:paraId="0AD1234A" w14:textId="60ED4DB1" w:rsidR="00C75D16" w:rsidRPr="004511AD" w:rsidRDefault="00C75D16" w:rsidP="000F4654">
                    <w:pPr>
                      <w:pStyle w:val="a6"/>
                      <w:ind w:hanging="180"/>
                      <w:jc w:val="right"/>
                      <w:rPr>
                        <w:rFonts w:ascii="Arial" w:hAnsi="Arial" w:cs="Arial"/>
                        <w:b/>
                        <w:sz w:val="12"/>
                        <w:szCs w:val="12"/>
                      </w:rPr>
                    </w:pPr>
                    <w:r w:rsidRPr="00347A6E">
                      <w:rPr>
                        <w:rFonts w:ascii="Arial" w:hAnsi="Arial" w:cs="Arial"/>
                        <w:b/>
                        <w:sz w:val="12"/>
                        <w:szCs w:val="12"/>
                      </w:rPr>
                      <w:t>PÁGINA</w:t>
                    </w:r>
                    <w:r>
                      <w:rPr>
                        <w:rFonts w:ascii="Arial" w:hAnsi="Arial" w:cs="Arial"/>
                        <w:b/>
                        <w:sz w:val="12"/>
                        <w:szCs w:val="12"/>
                      </w:rPr>
                      <w:t xml:space="preserve">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2" w:space="0" w:color="FFD200"/>
      </w:tblBorders>
      <w:tblLook w:val="01E0" w:firstRow="1" w:lastRow="1" w:firstColumn="1" w:lastColumn="1" w:noHBand="0" w:noVBand="0"/>
    </w:tblPr>
    <w:tblGrid>
      <w:gridCol w:w="8288"/>
      <w:gridCol w:w="1351"/>
    </w:tblGrid>
    <w:tr w:rsidR="00C75D16" w:rsidRPr="001817E5" w14:paraId="281A31AA" w14:textId="77777777" w:rsidTr="000F4654">
      <w:trPr>
        <w:trHeight w:val="86"/>
      </w:trPr>
      <w:tc>
        <w:tcPr>
          <w:tcW w:w="4299" w:type="pct"/>
          <w:vAlign w:val="center"/>
        </w:tcPr>
        <w:p w14:paraId="5D12E261" w14:textId="77777777" w:rsidR="00C75D16" w:rsidRPr="00F15D3B" w:rsidRDefault="00C75D16" w:rsidP="000F4654">
          <w:pPr>
            <w:tabs>
              <w:tab w:val="center" w:pos="4677"/>
              <w:tab w:val="right" w:pos="9355"/>
            </w:tabs>
            <w:spacing w:before="60"/>
            <w:rPr>
              <w:rFonts w:ascii="Arial" w:eastAsia="Times New Roman" w:hAnsi="Arial" w:cs="Arial"/>
              <w:b/>
              <w:sz w:val="10"/>
              <w:szCs w:val="10"/>
              <w:lang w:eastAsia="ru-RU"/>
            </w:rPr>
          </w:pPr>
        </w:p>
      </w:tc>
      <w:tc>
        <w:tcPr>
          <w:tcW w:w="701" w:type="pct"/>
        </w:tcPr>
        <w:p w14:paraId="388381E0" w14:textId="77777777" w:rsidR="00C75D16" w:rsidRPr="00F15D3B" w:rsidRDefault="00C75D16" w:rsidP="000F4654">
          <w:pPr>
            <w:tabs>
              <w:tab w:val="center" w:pos="4677"/>
              <w:tab w:val="right" w:pos="9355"/>
            </w:tabs>
            <w:spacing w:before="60"/>
            <w:rPr>
              <w:rFonts w:ascii="Arial" w:eastAsia="Times New Roman" w:hAnsi="Arial" w:cs="Arial"/>
              <w:b/>
              <w:sz w:val="10"/>
              <w:szCs w:val="10"/>
              <w:lang w:eastAsia="ru-RU"/>
            </w:rPr>
          </w:pPr>
        </w:p>
      </w:tc>
    </w:tr>
    <w:tr w:rsidR="00C75D16" w:rsidRPr="001817E5" w14:paraId="5FB64FA4" w14:textId="77777777" w:rsidTr="000F4654">
      <w:trPr>
        <w:trHeight w:val="86"/>
      </w:trPr>
      <w:tc>
        <w:tcPr>
          <w:tcW w:w="4299" w:type="pct"/>
          <w:vAlign w:val="center"/>
        </w:tcPr>
        <w:p w14:paraId="0FEFFE95" w14:textId="77777777" w:rsidR="00C75D16" w:rsidRDefault="00C75D16" w:rsidP="000F4654">
          <w:pPr>
            <w:tabs>
              <w:tab w:val="center" w:pos="4677"/>
              <w:tab w:val="right" w:pos="9355"/>
            </w:tabs>
            <w:rPr>
              <w:rFonts w:ascii="Arial" w:eastAsia="Times New Roman" w:hAnsi="Arial" w:cs="Arial"/>
              <w:b/>
              <w:spacing w:val="-4"/>
              <w:sz w:val="10"/>
              <w:szCs w:val="10"/>
              <w:lang w:eastAsia="ru-RU"/>
            </w:rPr>
          </w:pPr>
        </w:p>
      </w:tc>
      <w:tc>
        <w:tcPr>
          <w:tcW w:w="701" w:type="pct"/>
        </w:tcPr>
        <w:p w14:paraId="050659F9" w14:textId="77777777" w:rsidR="00C75D16" w:rsidRDefault="00C75D16" w:rsidP="000F4654">
          <w:pPr>
            <w:tabs>
              <w:tab w:val="center" w:pos="4677"/>
              <w:tab w:val="right" w:pos="9355"/>
            </w:tabs>
            <w:rPr>
              <w:rFonts w:ascii="Arial" w:eastAsia="Times New Roman" w:hAnsi="Arial" w:cs="Arial"/>
              <w:b/>
              <w:spacing w:val="-4"/>
              <w:sz w:val="10"/>
              <w:szCs w:val="10"/>
              <w:lang w:eastAsia="ru-RU"/>
            </w:rPr>
          </w:pPr>
        </w:p>
      </w:tc>
    </w:tr>
  </w:tbl>
  <w:p w14:paraId="701A2A88" w14:textId="663C99EA" w:rsidR="00C75D16" w:rsidRPr="008D0B0D" w:rsidRDefault="00C75D16" w:rsidP="007C5067">
    <w:pPr>
      <w:pStyle w:val="a8"/>
    </w:pPr>
    <w:r>
      <w:rPr>
        <w:noProof/>
        <w:lang w:eastAsia="ru-RU"/>
      </w:rPr>
      <mc:AlternateContent>
        <mc:Choice Requires="wps">
          <w:drawing>
            <wp:anchor distT="0" distB="0" distL="114300" distR="114300" simplePos="0" relativeHeight="251658752" behindDoc="0" locked="0" layoutInCell="1" allowOverlap="1" wp14:anchorId="50B6E7FF" wp14:editId="13EEEFDD">
              <wp:simplePos x="0" y="0"/>
              <wp:positionH relativeFrom="column">
                <wp:posOffset>5058542</wp:posOffset>
              </wp:positionH>
              <wp:positionV relativeFrom="paragraph">
                <wp:posOffset>82226</wp:posOffset>
              </wp:positionV>
              <wp:extent cx="1009650" cy="333375"/>
              <wp:effectExtent l="0" t="0" r="0" b="9525"/>
              <wp:wrapNone/>
              <wp:docPr id="1" name="Поле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FC5F58F" w14:textId="48FFC1D0" w:rsidR="00C75D16" w:rsidRPr="004511AD" w:rsidRDefault="00C75D16" w:rsidP="000F4654">
                          <w:pPr>
                            <w:pStyle w:val="a6"/>
                            <w:ind w:hanging="180"/>
                            <w:jc w:val="right"/>
                            <w:rPr>
                              <w:rFonts w:ascii="Arial" w:hAnsi="Arial" w:cs="Arial"/>
                              <w:b/>
                              <w:sz w:val="12"/>
                              <w:szCs w:val="12"/>
                            </w:rPr>
                          </w:pPr>
                          <w:r w:rsidRPr="00347A6E">
                            <w:rPr>
                              <w:rFonts w:ascii="Arial" w:hAnsi="Arial" w:cs="Arial"/>
                              <w:b/>
                              <w:sz w:val="12"/>
                              <w:szCs w:val="12"/>
                            </w:rPr>
                            <w:t>PÁGINA</w:t>
                          </w:r>
                          <w:r>
                            <w:rPr>
                              <w:rFonts w:ascii="Arial" w:hAnsi="Arial" w:cs="Arial"/>
                              <w:b/>
                              <w:sz w:val="12"/>
                              <w:szCs w:val="12"/>
                            </w:rPr>
                            <w:t xml:space="preserve">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B6E7FF" id="_x0000_t202" coordsize="21600,21600" o:spt="202" path="m,l,21600r21600,l21600,xe">
              <v:stroke joinstyle="miter"/>
              <v:path gradientshapeok="t" o:connecttype="rect"/>
            </v:shapetype>
            <v:shape id="_x0000_s1027" type="#_x0000_t202" style="position:absolute;left:0;text-align:left;margin-left:398.3pt;margin-top:6.45pt;width:79.5pt;height:26.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" filled="f" stroked="f" strokeweight="1.3pt">
              <v:textbox>
                <w:txbxContent>
                  <w:p w14:paraId="7FC5F58F" w14:textId="48FFC1D0" w:rsidR="00C75D16" w:rsidRPr="004511AD" w:rsidRDefault="00C75D16" w:rsidP="000F4654">
                    <w:pPr>
                      <w:pStyle w:val="a6"/>
                      <w:ind w:hanging="180"/>
                      <w:jc w:val="right"/>
                      <w:rPr>
                        <w:rFonts w:ascii="Arial" w:hAnsi="Arial" w:cs="Arial"/>
                        <w:b/>
                        <w:sz w:val="12"/>
                        <w:szCs w:val="12"/>
                      </w:rPr>
                    </w:pPr>
                    <w:r w:rsidRPr="00347A6E">
                      <w:rPr>
                        <w:rFonts w:ascii="Arial" w:hAnsi="Arial" w:cs="Arial"/>
                        <w:b/>
                        <w:sz w:val="12"/>
                        <w:szCs w:val="12"/>
                      </w:rPr>
                      <w:t>PÁGINA</w:t>
                    </w:r>
                    <w:r>
                      <w:rPr>
                        <w:rFonts w:ascii="Arial" w:hAnsi="Arial" w:cs="Arial"/>
                        <w:b/>
                        <w:sz w:val="12"/>
                        <w:szCs w:val="12"/>
                      </w:rPr>
                      <w:t xml:space="preserve">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v:textbox>
            </v:shape>
          </w:pict>
        </mc:Fallback>
      </mc:AlternateContent>
    </w:r>
    <w:r>
      <w:rPr>
        <w:noProof/>
        <w:lang w:eastAsia="ru-RU"/>
      </w:rPr>
      <mc:AlternateContent>
        <mc:Choice Requires="wps">
          <w:drawing>
            <wp:anchor distT="0" distB="0" distL="114300" distR="114300" simplePos="0" relativeHeight="251656704" behindDoc="0" locked="0" layoutInCell="1" allowOverlap="1" wp14:anchorId="5074BD09" wp14:editId="2984F49D">
              <wp:simplePos x="0" y="0"/>
              <wp:positionH relativeFrom="column">
                <wp:posOffset>8729980</wp:posOffset>
              </wp:positionH>
              <wp:positionV relativeFrom="paragraph">
                <wp:posOffset>116205</wp:posOffset>
              </wp:positionV>
              <wp:extent cx="1009650" cy="333375"/>
              <wp:effectExtent l="0" t="0" r="0" b="9525"/>
              <wp:wrapNone/>
              <wp:docPr id="3" name="Поле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57FA4889" w14:textId="268A173D" w:rsidR="00C75D16" w:rsidRPr="004511AD" w:rsidRDefault="00C75D16" w:rsidP="000F4654">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4BD09" id="_x0000_s1028" type="#_x0000_t202" style="position:absolute;left:0;text-align:left;margin-left:687.4pt;margin-top:9.15pt;width:79.5pt;height:2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" filled="f" stroked="f" strokeweight="1.3pt">
              <v:textbox>
                <w:txbxContent>
                  <w:p w14:paraId="57FA4889" w14:textId="268A173D" w:rsidR="00C75D16" w:rsidRPr="004511AD" w:rsidRDefault="00C75D16" w:rsidP="000F4654">
                    <w:pPr>
                      <w:pStyle w:val="a6"/>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B608F0">
                      <w:rPr>
                        <w:rFonts w:ascii="Arial" w:hAnsi="Arial" w:cs="Arial"/>
                        <w:b/>
                        <w:noProof/>
                        <w:sz w:val="12"/>
                        <w:szCs w:val="12"/>
                      </w:rPr>
                      <w:t>17</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37057" w14:textId="77777777" w:rsidR="00A827E0" w:rsidRDefault="00A827E0" w:rsidP="000D7C6A">
      <w:r>
        <w:separator/>
      </w:r>
    </w:p>
  </w:footnote>
  <w:footnote w:type="continuationSeparator" w:id="0">
    <w:p w14:paraId="73FD0CD9" w14:textId="77777777" w:rsidR="00A827E0" w:rsidRDefault="00A827E0" w:rsidP="000D7C6A">
      <w:r>
        <w:continuationSeparator/>
      </w:r>
    </w:p>
  </w:footnote>
  <w:footnote w:type="continuationNotice" w:id="1">
    <w:p w14:paraId="1050B117" w14:textId="77777777" w:rsidR="00A827E0" w:rsidRDefault="00A827E0"/>
  </w:footnote>
  <w:footnote w:id="2">
    <w:p w14:paraId="418014EE" w14:textId="7517F7F6" w:rsidR="00C75D16" w:rsidRPr="00347A6E" w:rsidRDefault="00C75D16">
      <w:pPr>
        <w:pStyle w:val="af6"/>
        <w:rPr>
          <w:rFonts w:ascii="Arial" w:hAnsi="Arial" w:cs="Arial"/>
          <w:sz w:val="16"/>
          <w:szCs w:val="16"/>
          <w:lang w:val="es-ES"/>
        </w:rPr>
      </w:pPr>
      <w:r w:rsidRPr="007C5067">
        <w:rPr>
          <w:rStyle w:val="af9"/>
          <w:rFonts w:ascii="Arial" w:hAnsi="Arial" w:cs="Arial"/>
          <w:sz w:val="16"/>
          <w:szCs w:val="16"/>
        </w:rPr>
        <w:footnoteRef/>
      </w:r>
      <w:r w:rsidRPr="00347A6E">
        <w:rPr>
          <w:rFonts w:ascii="Arial" w:hAnsi="Arial" w:cs="Arial"/>
          <w:sz w:val="16"/>
          <w:szCs w:val="16"/>
          <w:lang w:val="es-ES"/>
        </w:rPr>
        <w:t xml:space="preserve"> A excepción de las personas físicas que no sean empresarios individuales.</w:t>
      </w:r>
    </w:p>
  </w:footnote>
  <w:footnote w:id="3">
    <w:p w14:paraId="6349DA73" w14:textId="0BCE8524" w:rsidR="00C75D16" w:rsidRPr="002123A9" w:rsidRDefault="00C75D16" w:rsidP="000F4654">
      <w:pPr>
        <w:pStyle w:val="af6"/>
        <w:rPr>
          <w:rFonts w:ascii="Arial" w:hAnsi="Arial" w:cs="Arial"/>
          <w:sz w:val="16"/>
          <w:szCs w:val="16"/>
          <w:lang w:val="es-ES"/>
        </w:rPr>
      </w:pPr>
      <w:r w:rsidRPr="005872A4">
        <w:rPr>
          <w:rStyle w:val="af9"/>
          <w:rFonts w:ascii="Arial" w:hAnsi="Arial" w:cs="Arial"/>
          <w:sz w:val="16"/>
          <w:szCs w:val="16"/>
        </w:rPr>
        <w:footnoteRef/>
      </w:r>
      <w:r w:rsidRPr="002123A9">
        <w:rPr>
          <w:rFonts w:ascii="Arial" w:hAnsi="Arial" w:cs="Arial"/>
          <w:sz w:val="16"/>
          <w:szCs w:val="16"/>
          <w:lang w:val="es-ES"/>
        </w:rPr>
        <w:t xml:space="preserve"> </w:t>
      </w:r>
      <w:r w:rsidRPr="002123A9">
        <w:rPr>
          <w:rFonts w:ascii="Arial" w:hAnsi="Arial" w:cs="Arial"/>
          <w:sz w:val="16"/>
          <w:szCs w:val="16"/>
          <w:lang w:val="es-ES"/>
        </w:rPr>
        <w:t>Para las Contrapartes potenciales recién registradas, es permisible proporcionar una Declaración sobre el cumplimiento de los criterios de Atribución a las pequeñas y medianas empresas en la forma de un anexo a la resolución del Gobierno de la Federación de Rusia de 11.12.2014 №1352 «sobre las características de la participación de las pequeñas y medianas empresas en la compra de bienes, obras y servicios por parte de ciertos tipos de personas jurídicas».</w:t>
      </w:r>
    </w:p>
  </w:footnote>
  <w:footnote w:id="4">
    <w:p w14:paraId="234E5F39" w14:textId="3D08BD21" w:rsidR="00C75D16" w:rsidRPr="00736251" w:rsidRDefault="00C75D16" w:rsidP="000F4654">
      <w:pPr>
        <w:pStyle w:val="af6"/>
        <w:rPr>
          <w:rFonts w:ascii="Arial" w:hAnsi="Arial" w:cs="Arial"/>
          <w:sz w:val="16"/>
          <w:szCs w:val="16"/>
          <w:lang w:val="es-ES"/>
        </w:rPr>
      </w:pPr>
      <w:r w:rsidRPr="005872A4">
        <w:rPr>
          <w:rStyle w:val="af9"/>
          <w:rFonts w:ascii="Arial" w:hAnsi="Arial" w:cs="Arial"/>
          <w:sz w:val="16"/>
          <w:szCs w:val="16"/>
        </w:rPr>
        <w:footnoteRef/>
      </w:r>
      <w:r w:rsidRPr="00736251">
        <w:rPr>
          <w:rFonts w:ascii="Arial" w:hAnsi="Arial" w:cs="Arial"/>
          <w:sz w:val="16"/>
          <w:szCs w:val="16"/>
          <w:lang w:val="es-ES"/>
        </w:rPr>
        <w:t xml:space="preserve"> </w:t>
      </w:r>
      <w:r w:rsidRPr="00736251">
        <w:rPr>
          <w:rFonts w:ascii="Arial" w:hAnsi="Arial" w:cs="Arial"/>
          <w:sz w:val="16"/>
          <w:szCs w:val="16"/>
          <w:lang w:val="es-ES"/>
        </w:rPr>
        <w:t xml:space="preserve">El documento que confirma el cumplimiento de los requisitos es una Notificación (copia) emitida por </w:t>
      </w:r>
      <w:r>
        <w:rPr>
          <w:rFonts w:ascii="Arial" w:hAnsi="Arial" w:cs="Arial"/>
          <w:sz w:val="16"/>
          <w:szCs w:val="16"/>
          <w:lang w:val="es-ES"/>
        </w:rPr>
        <w:t>el Cliente o Rosneft</w:t>
      </w:r>
      <w:r w:rsidRPr="00736251">
        <w:rPr>
          <w:rFonts w:ascii="Arial" w:hAnsi="Arial" w:cs="Arial"/>
          <w:sz w:val="16"/>
          <w:szCs w:val="16"/>
          <w:lang w:val="es-ES"/>
        </w:rPr>
        <w:t xml:space="preserve"> </w:t>
      </w:r>
      <w:r>
        <w:rPr>
          <w:rFonts w:ascii="Arial" w:hAnsi="Arial" w:cs="Arial"/>
          <w:sz w:val="16"/>
          <w:szCs w:val="16"/>
          <w:lang w:val="es-ES"/>
        </w:rPr>
        <w:t>PJSC</w:t>
      </w:r>
      <w:r w:rsidRPr="00736251">
        <w:rPr>
          <w:rFonts w:ascii="Arial" w:hAnsi="Arial" w:cs="Arial"/>
          <w:sz w:val="16"/>
          <w:szCs w:val="16"/>
          <w:lang w:val="es-ES"/>
        </w:rPr>
        <w:t>.</w:t>
      </w:r>
    </w:p>
  </w:footnote>
  <w:footnote w:id="5">
    <w:p w14:paraId="10A7C156" w14:textId="1762C2C7" w:rsidR="00C75D16" w:rsidRPr="00736251" w:rsidRDefault="00C75D16" w:rsidP="000F4654">
      <w:pPr>
        <w:rPr>
          <w:rFonts w:ascii="Arial" w:hAnsi="Arial" w:cs="Arial"/>
          <w:sz w:val="16"/>
          <w:szCs w:val="16"/>
          <w:lang w:val="es-ES"/>
        </w:rPr>
      </w:pPr>
      <w:r w:rsidRPr="007C5067">
        <w:rPr>
          <w:rStyle w:val="af9"/>
          <w:rFonts w:ascii="Arial" w:hAnsi="Arial" w:cs="Arial"/>
          <w:sz w:val="16"/>
          <w:szCs w:val="16"/>
        </w:rPr>
        <w:footnoteRef/>
      </w:r>
      <w:r w:rsidRPr="00736251">
        <w:rPr>
          <w:rFonts w:ascii="Arial" w:hAnsi="Arial" w:cs="Arial"/>
          <w:sz w:val="16"/>
          <w:szCs w:val="16"/>
          <w:lang w:val="es-ES"/>
        </w:rPr>
        <w:t xml:space="preserve"> </w:t>
      </w:r>
      <w:r w:rsidRPr="00736251">
        <w:rPr>
          <w:rFonts w:ascii="Arial" w:hAnsi="Arial" w:cs="Arial"/>
          <w:sz w:val="16"/>
          <w:szCs w:val="16"/>
          <w:lang w:val="es-ES"/>
        </w:rPr>
        <w:t>En el caso de las posibles Contrapartes que sean sociedades anónimas públicas cuyas acciones coticen en bolsa o que tengan más de 50 accionistas, se considerará que la información se presenta en su totalidad si contiene información sobre los accionistas que poseen más del 5% de las acciones. Los documentos justificativos relativos a los accionistas (beneficiarios) de dicha empresa pueden sustituirse por una referencia directa a una fuente pública a través de la cual se divulgue la información pertinente en la forma prescrita por la ley. En el caso de los accionistas (beneficiarios) que posean participaciones de menos del 5%, se podrá proporcionar información general sobre</w:t>
      </w:r>
      <w:r>
        <w:rPr>
          <w:rFonts w:ascii="Arial" w:hAnsi="Arial" w:cs="Arial"/>
          <w:sz w:val="16"/>
          <w:szCs w:val="16"/>
          <w:lang w:val="es-ES"/>
        </w:rPr>
        <w:t xml:space="preserve"> el número de tales accionistas</w:t>
      </w:r>
      <w:r w:rsidRPr="00736251">
        <w:rPr>
          <w:rFonts w:ascii="Arial" w:hAnsi="Arial" w:cs="Arial"/>
          <w:sz w:val="16"/>
          <w:szCs w:val="16"/>
          <w:lang w:val="es-ES"/>
        </w:rPr>
        <w:t>.</w:t>
      </w:r>
    </w:p>
  </w:footnote>
  <w:footnote w:id="6">
    <w:p w14:paraId="0EB0B97E" w14:textId="2043A85D" w:rsidR="00C75D16" w:rsidRPr="004E1B8E" w:rsidRDefault="00C75D16" w:rsidP="000F4654">
      <w:pPr>
        <w:pStyle w:val="af6"/>
        <w:rPr>
          <w:rFonts w:ascii="Arial" w:hAnsi="Arial" w:cs="Arial"/>
          <w:sz w:val="16"/>
          <w:szCs w:val="16"/>
          <w:lang w:val="es-ES"/>
        </w:rPr>
      </w:pPr>
      <w:r w:rsidRPr="007C5067">
        <w:rPr>
          <w:rStyle w:val="af9"/>
          <w:rFonts w:ascii="Arial" w:hAnsi="Arial" w:cs="Arial"/>
          <w:sz w:val="16"/>
          <w:szCs w:val="16"/>
        </w:rPr>
        <w:footnoteRef/>
      </w:r>
      <w:r w:rsidRPr="004E1B8E">
        <w:rPr>
          <w:rFonts w:ascii="Arial" w:hAnsi="Arial" w:cs="Arial"/>
          <w:sz w:val="16"/>
          <w:szCs w:val="16"/>
          <w:lang w:val="es-ES"/>
        </w:rPr>
        <w:t xml:space="preserve"> </w:t>
      </w:r>
      <w:r w:rsidRPr="004E1B8E">
        <w:rPr>
          <w:rFonts w:ascii="Arial" w:hAnsi="Arial" w:cs="Arial"/>
          <w:sz w:val="16"/>
          <w:szCs w:val="16"/>
          <w:lang w:val="es-ES"/>
        </w:rPr>
        <w:t>Los empresarios individuales, al llenar los campos que no son aplicables para ellos debido a su condición legal, marcan en dichos campos la marca "no aplicable". Las personas físicas que no son empresarios individuales no pasan la verificación cuando participan en los p</w:t>
      </w:r>
      <w:r>
        <w:rPr>
          <w:rFonts w:ascii="Arial" w:hAnsi="Arial" w:cs="Arial"/>
          <w:sz w:val="16"/>
          <w:szCs w:val="16"/>
          <w:lang w:val="es-ES"/>
        </w:rPr>
        <w:t>rocedimientos de implementación</w:t>
      </w:r>
      <w:r w:rsidRPr="004E1B8E">
        <w:rPr>
          <w:rFonts w:ascii="Arial" w:hAnsi="Arial" w:cs="Arial"/>
          <w:sz w:val="16"/>
          <w:szCs w:val="16"/>
          <w:lang w:val="es-ES"/>
        </w:rPr>
        <w:t>.</w:t>
      </w:r>
    </w:p>
  </w:footnote>
  <w:footnote w:id="7">
    <w:p w14:paraId="2CB659ED" w14:textId="7E44D856" w:rsidR="00C75D16" w:rsidRPr="00B608F0" w:rsidRDefault="00C75D16" w:rsidP="000F4654">
      <w:pPr>
        <w:pStyle w:val="af6"/>
        <w:rPr>
          <w:rFonts w:ascii="Arial" w:hAnsi="Arial" w:cs="Arial"/>
          <w:sz w:val="16"/>
          <w:szCs w:val="16"/>
          <w:lang w:val="es-ES"/>
        </w:rPr>
      </w:pPr>
      <w:r w:rsidRPr="005872A4">
        <w:rPr>
          <w:rStyle w:val="af9"/>
          <w:rFonts w:ascii="Arial" w:hAnsi="Arial" w:cs="Arial"/>
          <w:sz w:val="16"/>
          <w:szCs w:val="16"/>
        </w:rPr>
        <w:footnoteRef/>
      </w:r>
      <w:r w:rsidRPr="00B608F0">
        <w:rPr>
          <w:rFonts w:ascii="Arial" w:hAnsi="Arial" w:cs="Arial"/>
          <w:sz w:val="16"/>
          <w:szCs w:val="16"/>
          <w:lang w:val="es-ES"/>
        </w:rPr>
        <w:t xml:space="preserve"> </w:t>
      </w:r>
      <w:r w:rsidR="00B608F0" w:rsidRPr="00B608F0">
        <w:rPr>
          <w:rFonts w:ascii="Arial" w:hAnsi="Arial" w:cs="Arial"/>
          <w:sz w:val="16"/>
          <w:szCs w:val="16"/>
          <w:lang w:val="es-ES"/>
        </w:rPr>
        <w:t>Se llena solo por personas físicas que son empleados de</w:t>
      </w:r>
      <w:r w:rsidR="00B608F0" w:rsidRPr="00B608F0">
        <w:rPr>
          <w:rFonts w:ascii="Arial" w:hAnsi="Arial" w:cs="Arial"/>
          <w:i/>
          <w:sz w:val="16"/>
          <w:szCs w:val="16"/>
          <w:lang w:val="es-ES"/>
        </w:rPr>
        <w:t xml:space="preserve"> Rosneft PJSC / Sociedad del Grupo</w:t>
      </w:r>
    </w:p>
  </w:footnote>
  <w:footnote w:id="8">
    <w:p w14:paraId="6AA49DCE" w14:textId="5B70EF5E" w:rsidR="00C75D16" w:rsidRPr="00B608F0" w:rsidRDefault="00C75D16" w:rsidP="000F4654">
      <w:pPr>
        <w:pStyle w:val="af6"/>
        <w:rPr>
          <w:lang w:val="es-ES"/>
        </w:rPr>
      </w:pPr>
      <w:r w:rsidRPr="005872A4">
        <w:rPr>
          <w:rStyle w:val="af9"/>
          <w:rFonts w:ascii="Arial" w:hAnsi="Arial" w:cs="Arial"/>
          <w:sz w:val="16"/>
          <w:szCs w:val="16"/>
        </w:rPr>
        <w:footnoteRef/>
      </w:r>
      <w:r w:rsidRPr="00B608F0">
        <w:rPr>
          <w:rFonts w:ascii="Arial" w:hAnsi="Arial" w:cs="Arial"/>
          <w:sz w:val="16"/>
          <w:szCs w:val="16"/>
          <w:lang w:val="es-ES"/>
        </w:rPr>
        <w:t xml:space="preserve"> </w:t>
      </w:r>
      <w:r w:rsidR="00B608F0" w:rsidRPr="00B608F0">
        <w:rPr>
          <w:rFonts w:ascii="Arial" w:hAnsi="Arial" w:cs="Arial"/>
          <w:sz w:val="16"/>
          <w:szCs w:val="16"/>
          <w:lang w:val="es-ES"/>
        </w:rPr>
        <w:t xml:space="preserve">Se definen de acuerdo con el Reglamento de la Compañía </w:t>
      </w:r>
      <w:r w:rsidRPr="00B608F0">
        <w:rPr>
          <w:rFonts w:ascii="Arial" w:hAnsi="Arial" w:cs="Arial"/>
          <w:sz w:val="16"/>
          <w:szCs w:val="16"/>
          <w:lang w:val="es-ES"/>
        </w:rPr>
        <w:t xml:space="preserve">№ </w:t>
      </w:r>
      <w:r w:rsidRPr="005872A4">
        <w:rPr>
          <w:rFonts w:ascii="Arial" w:hAnsi="Arial" w:cs="Arial"/>
          <w:sz w:val="16"/>
          <w:szCs w:val="16"/>
        </w:rPr>
        <w:t>П</w:t>
      </w:r>
      <w:r w:rsidRPr="00B608F0">
        <w:rPr>
          <w:rFonts w:ascii="Arial" w:hAnsi="Arial" w:cs="Arial"/>
          <w:sz w:val="16"/>
          <w:szCs w:val="16"/>
          <w:lang w:val="es-ES"/>
        </w:rPr>
        <w:t xml:space="preserve">3-11.03 </w:t>
      </w:r>
      <w:r w:rsidRPr="005872A4">
        <w:rPr>
          <w:rFonts w:ascii="Arial" w:hAnsi="Arial" w:cs="Arial"/>
          <w:sz w:val="16"/>
          <w:szCs w:val="16"/>
        </w:rPr>
        <w:t>Р</w:t>
      </w:r>
      <w:r w:rsidRPr="00B608F0">
        <w:rPr>
          <w:rFonts w:ascii="Arial" w:hAnsi="Arial" w:cs="Arial"/>
          <w:sz w:val="16"/>
          <w:szCs w:val="16"/>
          <w:lang w:val="es-ES"/>
        </w:rPr>
        <w:t>-0077 «</w:t>
      </w:r>
      <w:r w:rsidR="00B608F0" w:rsidRPr="00B608F0">
        <w:rPr>
          <w:rFonts w:ascii="Arial" w:hAnsi="Arial" w:cs="Arial"/>
          <w:sz w:val="16"/>
          <w:szCs w:val="16"/>
          <w:lang w:val="es-ES"/>
        </w:rPr>
        <w:t>Gestión de conflictos de intereses</w:t>
      </w:r>
      <w:r w:rsidRPr="00B608F0">
        <w:rPr>
          <w:rFonts w:ascii="Arial" w:hAnsi="Arial" w:cs="Arial"/>
          <w:sz w:val="16"/>
          <w:szCs w:val="16"/>
          <w:lang w:val="es-ES"/>
        </w:rPr>
        <w:t xml:space="preserve">» </w:t>
      </w:r>
      <w:r w:rsidR="00B608F0" w:rsidRPr="00B608F0">
        <w:rPr>
          <w:rFonts w:ascii="Arial" w:hAnsi="Arial" w:cs="Arial"/>
          <w:sz w:val="16"/>
          <w:szCs w:val="16"/>
          <w:lang w:val="es-ES"/>
        </w:rPr>
        <w:t>como personas que están estrechamente relacionadas o tienen una propiedad con un funcionario/empleado</w:t>
      </w:r>
      <w:r w:rsidRPr="00B608F0">
        <w:rPr>
          <w:rFonts w:ascii="Arial" w:hAnsi="Arial" w:cs="Arial"/>
          <w:sz w:val="16"/>
          <w:szCs w:val="16"/>
          <w:lang w:val="es-ES"/>
        </w:rPr>
        <w:t xml:space="preserve">: </w:t>
      </w:r>
      <w:r w:rsidR="00B608F0" w:rsidRPr="00B608F0">
        <w:rPr>
          <w:rFonts w:ascii="Arial" w:hAnsi="Arial" w:cs="Arial"/>
          <w:sz w:val="16"/>
          <w:szCs w:val="16"/>
          <w:lang w:val="es-ES"/>
        </w:rPr>
        <w:t>padres (incluidos los adoptantes), hijos (incluidos los adoptados), hermanos completos e incompletos (incluidos los primos), hermanas (incluidos los primos), abuelos, nietos, cónyuges, así como padres (incluidos los adoptantes), hijos (incluidos los adoptados), hermanos (incluidos los primos), hermanas (incluidos los primos), abuelos y nietos de los cónyuges, los cónyuges de los hijos, los hijos (incluidos los adoptados) y los cónyuges de hermanos y hermanas completos e incompletos.</w:t>
      </w:r>
      <w:bookmarkStart w:id="29" w:name="_GoBack"/>
      <w:bookmarkEnd w:id="29"/>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12745"/>
      <w:gridCol w:w="2959"/>
    </w:tblGrid>
    <w:tr w:rsidR="00C75D16" w:rsidRPr="009E7427" w14:paraId="4EEA6EC2" w14:textId="77777777" w:rsidTr="000F4654">
      <w:tc>
        <w:tcPr>
          <w:tcW w:w="4044" w:type="pct"/>
          <w:vAlign w:val="center"/>
        </w:tcPr>
        <w:p w14:paraId="5E4E4E12" w14:textId="5A335A2D" w:rsidR="00C75D16" w:rsidRPr="00360D2D" w:rsidRDefault="00C75D16" w:rsidP="000F4654">
          <w:pPr>
            <w:pStyle w:val="a6"/>
            <w:spacing w:before="60"/>
            <w:rPr>
              <w:rFonts w:ascii="Arial" w:hAnsi="Arial" w:cs="Arial"/>
              <w:b/>
              <w:sz w:val="10"/>
              <w:szCs w:val="10"/>
            </w:rPr>
          </w:pPr>
        </w:p>
      </w:tc>
      <w:tc>
        <w:tcPr>
          <w:tcW w:w="939" w:type="pct"/>
          <w:vAlign w:val="center"/>
        </w:tcPr>
        <w:p w14:paraId="7D15F87B" w14:textId="5880A47E" w:rsidR="00C75D16" w:rsidRPr="00360D2D" w:rsidRDefault="00C75D16" w:rsidP="00F840A7">
          <w:pPr>
            <w:pStyle w:val="a8"/>
            <w:spacing w:before="60"/>
            <w:jc w:val="right"/>
            <w:rPr>
              <w:b/>
              <w:sz w:val="10"/>
              <w:szCs w:val="10"/>
            </w:rPr>
          </w:pPr>
        </w:p>
      </w:tc>
    </w:tr>
    <w:tr w:rsidR="00C75D16" w:rsidRPr="009E7427" w14:paraId="3385BEA2" w14:textId="77777777" w:rsidTr="000F4654">
      <w:trPr>
        <w:trHeight w:val="175"/>
      </w:trPr>
      <w:tc>
        <w:tcPr>
          <w:tcW w:w="4044" w:type="pct"/>
          <w:vAlign w:val="center"/>
        </w:tcPr>
        <w:p w14:paraId="12A7EDDC" w14:textId="3DD04ABA" w:rsidR="00C75D16" w:rsidRPr="00360D2D" w:rsidRDefault="00C75D16" w:rsidP="000F4654">
          <w:pPr>
            <w:pStyle w:val="a6"/>
            <w:spacing w:before="60"/>
            <w:rPr>
              <w:rFonts w:ascii="Arial" w:hAnsi="Arial" w:cs="Arial"/>
              <w:b/>
              <w:spacing w:val="-4"/>
              <w:sz w:val="10"/>
              <w:szCs w:val="10"/>
            </w:rPr>
          </w:pPr>
        </w:p>
      </w:tc>
      <w:tc>
        <w:tcPr>
          <w:tcW w:w="939" w:type="pct"/>
          <w:vAlign w:val="center"/>
        </w:tcPr>
        <w:p w14:paraId="4F5CBB2E" w14:textId="7F175978" w:rsidR="00C75D16" w:rsidRPr="00360D2D" w:rsidRDefault="00C75D16" w:rsidP="000F4654">
          <w:pPr>
            <w:pStyle w:val="a8"/>
            <w:spacing w:before="60"/>
            <w:jc w:val="right"/>
            <w:rPr>
              <w:b/>
              <w:color w:val="FF0000"/>
              <w:sz w:val="10"/>
              <w:szCs w:val="10"/>
            </w:rPr>
          </w:pPr>
        </w:p>
      </w:tc>
    </w:tr>
  </w:tbl>
  <w:p w14:paraId="2CEF2E69" w14:textId="77777777" w:rsidR="00C75D16" w:rsidRDefault="00C75D16" w:rsidP="000F465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A3B3" w14:textId="77777777" w:rsidR="00C75D16" w:rsidRDefault="00C75D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2" w:space="0" w:color="FFD200"/>
      </w:tblBorders>
      <w:tblLook w:val="01E0" w:firstRow="1" w:lastRow="1" w:firstColumn="1" w:lastColumn="1" w:noHBand="0" w:noVBand="0"/>
    </w:tblPr>
    <w:tblGrid>
      <w:gridCol w:w="7823"/>
      <w:gridCol w:w="1816"/>
    </w:tblGrid>
    <w:tr w:rsidR="00C75D16" w:rsidRPr="009E7427" w14:paraId="17338A67" w14:textId="77777777" w:rsidTr="007C5067">
      <w:tc>
        <w:tcPr>
          <w:tcW w:w="4044" w:type="pct"/>
          <w:vAlign w:val="center"/>
        </w:tcPr>
        <w:p w14:paraId="4C7F1A41" w14:textId="0CE1F34A" w:rsidR="00C75D16" w:rsidRPr="00360D2D" w:rsidRDefault="00C75D16" w:rsidP="007C5067">
          <w:pPr>
            <w:pStyle w:val="a6"/>
            <w:spacing w:before="60"/>
            <w:rPr>
              <w:rFonts w:ascii="Arial" w:hAnsi="Arial" w:cs="Arial"/>
              <w:b/>
              <w:sz w:val="10"/>
              <w:szCs w:val="10"/>
            </w:rPr>
          </w:pPr>
        </w:p>
      </w:tc>
      <w:tc>
        <w:tcPr>
          <w:tcW w:w="939" w:type="pct"/>
          <w:vAlign w:val="center"/>
        </w:tcPr>
        <w:p w14:paraId="431EFF43" w14:textId="736BE29F" w:rsidR="00C75D16" w:rsidRPr="007C5067" w:rsidRDefault="00C75D16" w:rsidP="00F840A7">
          <w:pPr>
            <w:pStyle w:val="a8"/>
            <w:spacing w:before="60"/>
            <w:jc w:val="right"/>
            <w:rPr>
              <w:b/>
              <w:sz w:val="10"/>
            </w:rPr>
          </w:pPr>
        </w:p>
      </w:tc>
    </w:tr>
    <w:tr w:rsidR="00C75D16" w:rsidRPr="009E7427" w14:paraId="2C864838" w14:textId="77777777" w:rsidTr="007C5067">
      <w:trPr>
        <w:trHeight w:val="175"/>
      </w:trPr>
      <w:tc>
        <w:tcPr>
          <w:tcW w:w="4044" w:type="pct"/>
          <w:vAlign w:val="center"/>
        </w:tcPr>
        <w:p w14:paraId="2F515BD3" w14:textId="33BDDCC9" w:rsidR="00C75D16" w:rsidRPr="007C5067" w:rsidRDefault="00C75D16" w:rsidP="007C5067">
          <w:pPr>
            <w:pStyle w:val="a6"/>
            <w:spacing w:before="60"/>
            <w:rPr>
              <w:rFonts w:ascii="Arial" w:hAnsi="Arial"/>
              <w:b/>
              <w:spacing w:val="-4"/>
              <w:sz w:val="10"/>
            </w:rPr>
          </w:pPr>
        </w:p>
      </w:tc>
      <w:tc>
        <w:tcPr>
          <w:tcW w:w="939" w:type="pct"/>
          <w:vAlign w:val="center"/>
        </w:tcPr>
        <w:p w14:paraId="5F3C6F4A" w14:textId="533F055F" w:rsidR="00C75D16" w:rsidRPr="007C5067" w:rsidRDefault="00C75D16" w:rsidP="007C5067">
          <w:pPr>
            <w:pStyle w:val="a8"/>
            <w:spacing w:before="60"/>
            <w:jc w:val="right"/>
            <w:rPr>
              <w:b/>
              <w:color w:val="FF0000"/>
              <w:sz w:val="10"/>
            </w:rPr>
          </w:pPr>
        </w:p>
      </w:tc>
    </w:tr>
  </w:tbl>
  <w:p w14:paraId="368D5A1F" w14:textId="77777777" w:rsidR="00C75D16" w:rsidRDefault="00C75D16" w:rsidP="000F4654">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5"/>
    </w:tblGrid>
    <w:tr w:rsidR="00C75D16" w14:paraId="6975A0EF" w14:textId="77777777" w:rsidTr="000F4654">
      <w:trPr>
        <w:trHeight w:val="253"/>
      </w:trPr>
      <w:tc>
        <w:tcPr>
          <w:tcW w:w="5000" w:type="pct"/>
          <w:tcBorders>
            <w:bottom w:val="single" w:sz="12" w:space="0" w:color="FFD200"/>
          </w:tcBorders>
          <w:vAlign w:val="center"/>
        </w:tcPr>
        <w:p w14:paraId="123DD734" w14:textId="77777777" w:rsidR="00C75D16" w:rsidRPr="00140322" w:rsidRDefault="00C75D16" w:rsidP="000F4654">
          <w:pPr>
            <w:pStyle w:val="a6"/>
            <w:jc w:val="right"/>
            <w:rPr>
              <w:rFonts w:ascii="Arial" w:hAnsi="Arial" w:cs="Arial"/>
              <w:b/>
              <w:sz w:val="10"/>
              <w:szCs w:val="10"/>
            </w:rPr>
          </w:pPr>
          <w:r>
            <w:rPr>
              <w:rFonts w:ascii="Arial" w:hAnsi="Arial" w:cs="Arial"/>
              <w:b/>
              <w:noProof/>
              <w:sz w:val="10"/>
              <w:szCs w:val="10"/>
            </w:rPr>
            <w:t>ПРИЛОЖЕНИЯ</w:t>
          </w:r>
        </w:p>
      </w:tc>
    </w:tr>
  </w:tbl>
  <w:p w14:paraId="60ABCFC2" w14:textId="77777777" w:rsidR="00C75D16" w:rsidRDefault="00C75D16">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04EEA" w14:textId="77777777" w:rsidR="00C75D16" w:rsidRDefault="00C75D16">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85E95" w14:textId="77777777" w:rsidR="00C75D16" w:rsidRDefault="00C75D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15:restartNumberingAfterBreak="0">
    <w:nsid w:val="01135671"/>
    <w:multiLevelType w:val="hybridMultilevel"/>
    <w:tmpl w:val="DBDAEDEC"/>
    <w:lvl w:ilvl="0" w:tplc="76C03E36">
      <w:start w:val="1"/>
      <w:numFmt w:val="bullet"/>
      <w:lvlRestart w:val="0"/>
      <w:lvlText w:val=""/>
      <w:lvlJc w:val="left"/>
      <w:pPr>
        <w:ind w:left="720" w:hanging="360"/>
      </w:pPr>
      <w:rPr>
        <w:rFonts w:ascii="Wingdings" w:hAnsi="Wingdings"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C93415"/>
    <w:multiLevelType w:val="hybridMultilevel"/>
    <w:tmpl w:val="7706C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900743"/>
    <w:multiLevelType w:val="hybridMultilevel"/>
    <w:tmpl w:val="7FFA41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2EB2FF5"/>
    <w:multiLevelType w:val="multilevel"/>
    <w:tmpl w:val="419C655C"/>
    <w:lvl w:ilvl="0">
      <w:start w:val="5"/>
      <w:numFmt w:val="none"/>
      <w:lvlText w:val="5.4.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6" w15:restartNumberingAfterBreak="0">
    <w:nsid w:val="0333641F"/>
    <w:multiLevelType w:val="multilevel"/>
    <w:tmpl w:val="9E2C7236"/>
    <w:lvl w:ilvl="0">
      <w:start w:val="5"/>
      <w:numFmt w:val="none"/>
      <w:lvlText w:val="5.8.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7" w15:restartNumberingAfterBreak="0">
    <w:nsid w:val="034A506A"/>
    <w:multiLevelType w:val="multilevel"/>
    <w:tmpl w:val="9056A83E"/>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04A320D0"/>
    <w:multiLevelType w:val="hybridMultilevel"/>
    <w:tmpl w:val="FF9A787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054F5433"/>
    <w:multiLevelType w:val="hybridMultilevel"/>
    <w:tmpl w:val="DF545E2C"/>
    <w:lvl w:ilvl="0" w:tplc="A37EAD40">
      <w:start w:val="1"/>
      <w:numFmt w:val="russianLower"/>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pStyle w:val="-3"/>
      <w:lvlText w:val="%3."/>
      <w:lvlJc w:val="right"/>
      <w:pPr>
        <w:ind w:left="2585" w:hanging="180"/>
      </w:pPr>
    </w:lvl>
    <w:lvl w:ilvl="3" w:tplc="0419000F" w:tentative="1">
      <w:start w:val="1"/>
      <w:numFmt w:val="decimal"/>
      <w:lvlText w:val="%4."/>
      <w:lvlJc w:val="left"/>
      <w:pPr>
        <w:ind w:left="3305" w:hanging="360"/>
      </w:pPr>
    </w:lvl>
    <w:lvl w:ilvl="4" w:tplc="04190019">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15:restartNumberingAfterBreak="0">
    <w:nsid w:val="056112AB"/>
    <w:multiLevelType w:val="multilevel"/>
    <w:tmpl w:val="9D30BB9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5A13266"/>
    <w:multiLevelType w:val="hybridMultilevel"/>
    <w:tmpl w:val="575CCF1E"/>
    <w:lvl w:ilvl="0" w:tplc="76C03E36">
      <w:start w:val="1"/>
      <w:numFmt w:val="bullet"/>
      <w:lvlRestart w:val="0"/>
      <w:lvlText w:val=""/>
      <w:lvlJc w:val="left"/>
      <w:pPr>
        <w:ind w:left="720" w:hanging="360"/>
      </w:pPr>
      <w:rPr>
        <w:rFonts w:ascii="Wingdings" w:hAnsi="Wingdings" w:hint="default"/>
        <w:sz w:val="20"/>
      </w:rPr>
    </w:lvl>
    <w:lvl w:ilvl="1" w:tplc="2D88021C" w:tentative="1">
      <w:start w:val="1"/>
      <w:numFmt w:val="bullet"/>
      <w:lvlText w:val="o"/>
      <w:lvlJc w:val="left"/>
      <w:pPr>
        <w:ind w:left="1440" w:hanging="360"/>
      </w:pPr>
      <w:rPr>
        <w:rFonts w:ascii="Courier New" w:hAnsi="Courier New" w:cs="Courier New" w:hint="default"/>
      </w:rPr>
    </w:lvl>
    <w:lvl w:ilvl="2" w:tplc="6F241B88" w:tentative="1">
      <w:start w:val="1"/>
      <w:numFmt w:val="bullet"/>
      <w:lvlText w:val=""/>
      <w:lvlJc w:val="left"/>
      <w:pPr>
        <w:ind w:left="2160" w:hanging="360"/>
      </w:pPr>
      <w:rPr>
        <w:rFonts w:ascii="Wingdings" w:hAnsi="Wingdings" w:hint="default"/>
      </w:rPr>
    </w:lvl>
    <w:lvl w:ilvl="3" w:tplc="B51CA4E8" w:tentative="1">
      <w:start w:val="1"/>
      <w:numFmt w:val="bullet"/>
      <w:lvlText w:val=""/>
      <w:lvlJc w:val="left"/>
      <w:pPr>
        <w:ind w:left="2880" w:hanging="360"/>
      </w:pPr>
      <w:rPr>
        <w:rFonts w:ascii="Symbol" w:hAnsi="Symbol" w:hint="default"/>
      </w:rPr>
    </w:lvl>
    <w:lvl w:ilvl="4" w:tplc="C57015EC" w:tentative="1">
      <w:start w:val="1"/>
      <w:numFmt w:val="bullet"/>
      <w:lvlText w:val="o"/>
      <w:lvlJc w:val="left"/>
      <w:pPr>
        <w:ind w:left="3600" w:hanging="360"/>
      </w:pPr>
      <w:rPr>
        <w:rFonts w:ascii="Courier New" w:hAnsi="Courier New" w:cs="Courier New" w:hint="default"/>
      </w:rPr>
    </w:lvl>
    <w:lvl w:ilvl="5" w:tplc="521AFFB2" w:tentative="1">
      <w:start w:val="1"/>
      <w:numFmt w:val="bullet"/>
      <w:lvlText w:val=""/>
      <w:lvlJc w:val="left"/>
      <w:pPr>
        <w:ind w:left="4320" w:hanging="360"/>
      </w:pPr>
      <w:rPr>
        <w:rFonts w:ascii="Wingdings" w:hAnsi="Wingdings" w:hint="default"/>
      </w:rPr>
    </w:lvl>
    <w:lvl w:ilvl="6" w:tplc="D7EE76EE" w:tentative="1">
      <w:start w:val="1"/>
      <w:numFmt w:val="bullet"/>
      <w:lvlText w:val=""/>
      <w:lvlJc w:val="left"/>
      <w:pPr>
        <w:ind w:left="5040" w:hanging="360"/>
      </w:pPr>
      <w:rPr>
        <w:rFonts w:ascii="Symbol" w:hAnsi="Symbol" w:hint="default"/>
      </w:rPr>
    </w:lvl>
    <w:lvl w:ilvl="7" w:tplc="0522390A" w:tentative="1">
      <w:start w:val="1"/>
      <w:numFmt w:val="bullet"/>
      <w:lvlText w:val="o"/>
      <w:lvlJc w:val="left"/>
      <w:pPr>
        <w:ind w:left="5760" w:hanging="360"/>
      </w:pPr>
      <w:rPr>
        <w:rFonts w:ascii="Courier New" w:hAnsi="Courier New" w:cs="Courier New" w:hint="default"/>
      </w:rPr>
    </w:lvl>
    <w:lvl w:ilvl="8" w:tplc="C0C4D540" w:tentative="1">
      <w:start w:val="1"/>
      <w:numFmt w:val="bullet"/>
      <w:lvlText w:val=""/>
      <w:lvlJc w:val="left"/>
      <w:pPr>
        <w:ind w:left="6480" w:hanging="360"/>
      </w:pPr>
      <w:rPr>
        <w:rFonts w:ascii="Wingdings" w:hAnsi="Wingdings" w:hint="default"/>
      </w:rPr>
    </w:lvl>
  </w:abstractNum>
  <w:abstractNum w:abstractNumId="13" w15:restartNumberingAfterBreak="0">
    <w:nsid w:val="05BF2119"/>
    <w:multiLevelType w:val="hybridMultilevel"/>
    <w:tmpl w:val="38C07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79A4D99"/>
    <w:multiLevelType w:val="multilevel"/>
    <w:tmpl w:val="3D84613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7E17C86"/>
    <w:multiLevelType w:val="hybridMultilevel"/>
    <w:tmpl w:val="6C046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9470C2E"/>
    <w:multiLevelType w:val="hybridMultilevel"/>
    <w:tmpl w:val="C584D45C"/>
    <w:lvl w:ilvl="0" w:tplc="B7641460">
      <w:start w:val="1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09B750A8"/>
    <w:multiLevelType w:val="multilevel"/>
    <w:tmpl w:val="5AAAA204"/>
    <w:lvl w:ilvl="0">
      <w:start w:val="5"/>
      <w:numFmt w:val="none"/>
      <w:lvlText w:val="5.3.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18" w15:restartNumberingAfterBreak="0">
    <w:nsid w:val="0B515CA0"/>
    <w:multiLevelType w:val="hybridMultilevel"/>
    <w:tmpl w:val="6F463C4E"/>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0B8D5CD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B9346A7"/>
    <w:multiLevelType w:val="hybridMultilevel"/>
    <w:tmpl w:val="8FC0366C"/>
    <w:lvl w:ilvl="0" w:tplc="12E66EA8">
      <w:start w:val="1"/>
      <w:numFmt w:val="bullet"/>
      <w:lvlText w:val=""/>
      <w:lvlJc w:val="left"/>
      <w:pPr>
        <w:ind w:left="720" w:hanging="360"/>
      </w:pPr>
      <w:rPr>
        <w:rFonts w:ascii="Wingdings" w:hAnsi="Wingdings" w:cs="Wingdings" w:hint="default"/>
        <w:b w:val="0"/>
        <w:bCs w:val="0"/>
        <w:i w:val="0"/>
        <w:iCs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A55DB3"/>
    <w:multiLevelType w:val="hybridMultilevel"/>
    <w:tmpl w:val="BF98BB08"/>
    <w:lvl w:ilvl="0" w:tplc="76C03E36">
      <w:start w:val="1"/>
      <w:numFmt w:val="bullet"/>
      <w:lvlRestart w:val="0"/>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23" w15:restartNumberingAfterBreak="0">
    <w:nsid w:val="0D9666B5"/>
    <w:multiLevelType w:val="hybridMultilevel"/>
    <w:tmpl w:val="6EE49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04E2AC2"/>
    <w:multiLevelType w:val="hybridMultilevel"/>
    <w:tmpl w:val="8FDC6D42"/>
    <w:lvl w:ilvl="0" w:tplc="E68287B6">
      <w:start w:val="1"/>
      <w:numFmt w:val="russianLower"/>
      <w:lvlText w:val="%1."/>
      <w:lvlJc w:val="left"/>
      <w:pPr>
        <w:ind w:left="1080" w:hanging="360"/>
      </w:pPr>
      <w:rPr>
        <w:rFonts w:hint="default"/>
        <w:b w:val="0"/>
        <w:i w:val="0"/>
        <w:caps w:val="0"/>
        <w:smallCaps w:val="0"/>
        <w:strike w:val="0"/>
        <w:dstrike w:val="0"/>
        <w:vanish w:val="0"/>
        <w:color w:val="000000"/>
        <w:sz w:val="24"/>
        <w:szCs w:val="24"/>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3990D01"/>
    <w:multiLevelType w:val="hybridMultilevel"/>
    <w:tmpl w:val="FF18CC6C"/>
    <w:lvl w:ilvl="0" w:tplc="A2202900">
      <w:start w:val="1"/>
      <w:numFmt w:val="bullet"/>
      <w:lvlText w:val=""/>
      <w:lvlJc w:val="left"/>
      <w:pPr>
        <w:ind w:left="1440" w:hanging="360"/>
      </w:pPr>
      <w:rPr>
        <w:rFonts w:ascii="Wingdings" w:hAnsi="Wingdings" w:hint="default"/>
      </w:rPr>
    </w:lvl>
    <w:lvl w:ilvl="1" w:tplc="C05AC57A">
      <w:start w:val="1"/>
      <w:numFmt w:val="bullet"/>
      <w:lvlText w:val=""/>
      <w:lvlJc w:val="left"/>
      <w:pPr>
        <w:ind w:left="2160" w:hanging="360"/>
      </w:pPr>
      <w:rPr>
        <w:rFonts w:ascii="Wingdings" w:hAnsi="Wingdings" w:hint="default"/>
        <w:b w:val="0"/>
        <w:i w:val="0"/>
        <w:caps/>
        <w:smallCaps w:val="0"/>
        <w:color w:val="000000"/>
        <w:sz w:val="20"/>
        <w:szCs w:val="20"/>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16963210"/>
    <w:multiLevelType w:val="hybridMultilevel"/>
    <w:tmpl w:val="9CE81E12"/>
    <w:lvl w:ilvl="0" w:tplc="FD705638">
      <w:start w:val="1"/>
      <w:numFmt w:val="bullet"/>
      <w:lvlRestart w:val="0"/>
      <w:lvlText w:val=""/>
      <w:lvlJc w:val="left"/>
      <w:pPr>
        <w:ind w:left="927" w:hanging="360"/>
      </w:pPr>
      <w:rPr>
        <w:rFonts w:ascii="Wingdings" w:hAnsi="Wingdings" w:hint="default"/>
        <w:sz w:val="2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16FE3E64"/>
    <w:multiLevelType w:val="multilevel"/>
    <w:tmpl w:val="6A98C0DC"/>
    <w:lvl w:ilvl="0">
      <w:start w:val="5"/>
      <w:numFmt w:val="none"/>
      <w:lvlText w:val="5.5.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28" w15:restartNumberingAfterBreak="0">
    <w:nsid w:val="188F5305"/>
    <w:multiLevelType w:val="hybridMultilevel"/>
    <w:tmpl w:val="E3721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9E92C82"/>
    <w:multiLevelType w:val="hybridMultilevel"/>
    <w:tmpl w:val="4EF80C1E"/>
    <w:lvl w:ilvl="0" w:tplc="76C03E36">
      <w:start w:val="1"/>
      <w:numFmt w:val="bullet"/>
      <w:lvlRestart w:val="0"/>
      <w:lvlText w:val=""/>
      <w:lvlJc w:val="left"/>
      <w:pPr>
        <w:ind w:left="720" w:hanging="360"/>
      </w:pPr>
      <w:rPr>
        <w:rFonts w:ascii="Wingdings" w:hAnsi="Wingdings" w:hint="default"/>
        <w:sz w:val="20"/>
      </w:rPr>
    </w:lvl>
    <w:lvl w:ilvl="1" w:tplc="2D88021C" w:tentative="1">
      <w:start w:val="1"/>
      <w:numFmt w:val="bullet"/>
      <w:lvlText w:val="o"/>
      <w:lvlJc w:val="left"/>
      <w:pPr>
        <w:ind w:left="1440" w:hanging="360"/>
      </w:pPr>
      <w:rPr>
        <w:rFonts w:ascii="Courier New" w:hAnsi="Courier New" w:cs="Courier New" w:hint="default"/>
      </w:rPr>
    </w:lvl>
    <w:lvl w:ilvl="2" w:tplc="6F241B88" w:tentative="1">
      <w:start w:val="1"/>
      <w:numFmt w:val="bullet"/>
      <w:lvlText w:val=""/>
      <w:lvlJc w:val="left"/>
      <w:pPr>
        <w:ind w:left="2160" w:hanging="360"/>
      </w:pPr>
      <w:rPr>
        <w:rFonts w:ascii="Wingdings" w:hAnsi="Wingdings" w:hint="default"/>
      </w:rPr>
    </w:lvl>
    <w:lvl w:ilvl="3" w:tplc="B51CA4E8" w:tentative="1">
      <w:start w:val="1"/>
      <w:numFmt w:val="bullet"/>
      <w:lvlText w:val=""/>
      <w:lvlJc w:val="left"/>
      <w:pPr>
        <w:ind w:left="2880" w:hanging="360"/>
      </w:pPr>
      <w:rPr>
        <w:rFonts w:ascii="Symbol" w:hAnsi="Symbol" w:hint="default"/>
      </w:rPr>
    </w:lvl>
    <w:lvl w:ilvl="4" w:tplc="C57015EC" w:tentative="1">
      <w:start w:val="1"/>
      <w:numFmt w:val="bullet"/>
      <w:lvlText w:val="o"/>
      <w:lvlJc w:val="left"/>
      <w:pPr>
        <w:ind w:left="3600" w:hanging="360"/>
      </w:pPr>
      <w:rPr>
        <w:rFonts w:ascii="Courier New" w:hAnsi="Courier New" w:cs="Courier New" w:hint="default"/>
      </w:rPr>
    </w:lvl>
    <w:lvl w:ilvl="5" w:tplc="521AFFB2" w:tentative="1">
      <w:start w:val="1"/>
      <w:numFmt w:val="bullet"/>
      <w:lvlText w:val=""/>
      <w:lvlJc w:val="left"/>
      <w:pPr>
        <w:ind w:left="4320" w:hanging="360"/>
      </w:pPr>
      <w:rPr>
        <w:rFonts w:ascii="Wingdings" w:hAnsi="Wingdings" w:hint="default"/>
      </w:rPr>
    </w:lvl>
    <w:lvl w:ilvl="6" w:tplc="D7EE76EE" w:tentative="1">
      <w:start w:val="1"/>
      <w:numFmt w:val="bullet"/>
      <w:lvlText w:val=""/>
      <w:lvlJc w:val="left"/>
      <w:pPr>
        <w:ind w:left="5040" w:hanging="360"/>
      </w:pPr>
      <w:rPr>
        <w:rFonts w:ascii="Symbol" w:hAnsi="Symbol" w:hint="default"/>
      </w:rPr>
    </w:lvl>
    <w:lvl w:ilvl="7" w:tplc="0522390A" w:tentative="1">
      <w:start w:val="1"/>
      <w:numFmt w:val="bullet"/>
      <w:lvlText w:val="o"/>
      <w:lvlJc w:val="left"/>
      <w:pPr>
        <w:ind w:left="5760" w:hanging="360"/>
      </w:pPr>
      <w:rPr>
        <w:rFonts w:ascii="Courier New" w:hAnsi="Courier New" w:cs="Courier New" w:hint="default"/>
      </w:rPr>
    </w:lvl>
    <w:lvl w:ilvl="8" w:tplc="C0C4D540" w:tentative="1">
      <w:start w:val="1"/>
      <w:numFmt w:val="bullet"/>
      <w:lvlText w:val=""/>
      <w:lvlJc w:val="left"/>
      <w:pPr>
        <w:ind w:left="6480" w:hanging="360"/>
      </w:pPr>
      <w:rPr>
        <w:rFonts w:ascii="Wingdings" w:hAnsi="Wingdings" w:hint="default"/>
      </w:rPr>
    </w:lvl>
  </w:abstractNum>
  <w:abstractNum w:abstractNumId="30" w15:restartNumberingAfterBreak="0">
    <w:nsid w:val="1A1D6DB2"/>
    <w:multiLevelType w:val="hybridMultilevel"/>
    <w:tmpl w:val="0BF87D7A"/>
    <w:lvl w:ilvl="0" w:tplc="04190005">
      <w:start w:val="1"/>
      <w:numFmt w:val="bullet"/>
      <w:lvlText w:val=""/>
      <w:lvlJc w:val="left"/>
      <w:pPr>
        <w:ind w:left="890" w:hanging="360"/>
      </w:pPr>
      <w:rPr>
        <w:rFonts w:ascii="Wingdings" w:hAnsi="Wingdings" w:hint="default"/>
      </w:rPr>
    </w:lvl>
    <w:lvl w:ilvl="1" w:tplc="04190003" w:tentative="1">
      <w:start w:val="1"/>
      <w:numFmt w:val="bullet"/>
      <w:lvlText w:val="o"/>
      <w:lvlJc w:val="left"/>
      <w:pPr>
        <w:ind w:left="1610" w:hanging="360"/>
      </w:pPr>
      <w:rPr>
        <w:rFonts w:ascii="Courier New" w:hAnsi="Courier New" w:cs="Courier New" w:hint="default"/>
      </w:rPr>
    </w:lvl>
    <w:lvl w:ilvl="2" w:tplc="04190005" w:tentative="1">
      <w:start w:val="1"/>
      <w:numFmt w:val="bullet"/>
      <w:lvlText w:val=""/>
      <w:lvlJc w:val="left"/>
      <w:pPr>
        <w:ind w:left="2330" w:hanging="360"/>
      </w:pPr>
      <w:rPr>
        <w:rFonts w:ascii="Wingdings" w:hAnsi="Wingdings" w:hint="default"/>
      </w:rPr>
    </w:lvl>
    <w:lvl w:ilvl="3" w:tplc="04190001">
      <w:start w:val="1"/>
      <w:numFmt w:val="bullet"/>
      <w:lvlText w:val=""/>
      <w:lvlJc w:val="left"/>
      <w:pPr>
        <w:ind w:left="3050" w:hanging="360"/>
      </w:pPr>
      <w:rPr>
        <w:rFonts w:ascii="Symbol" w:hAnsi="Symbol" w:hint="default"/>
      </w:rPr>
    </w:lvl>
    <w:lvl w:ilvl="4" w:tplc="04190003" w:tentative="1">
      <w:start w:val="1"/>
      <w:numFmt w:val="bullet"/>
      <w:lvlText w:val="o"/>
      <w:lvlJc w:val="left"/>
      <w:pPr>
        <w:ind w:left="3770" w:hanging="360"/>
      </w:pPr>
      <w:rPr>
        <w:rFonts w:ascii="Courier New" w:hAnsi="Courier New" w:cs="Courier New" w:hint="default"/>
      </w:rPr>
    </w:lvl>
    <w:lvl w:ilvl="5" w:tplc="04190005" w:tentative="1">
      <w:start w:val="1"/>
      <w:numFmt w:val="bullet"/>
      <w:lvlText w:val=""/>
      <w:lvlJc w:val="left"/>
      <w:pPr>
        <w:ind w:left="4490" w:hanging="360"/>
      </w:pPr>
      <w:rPr>
        <w:rFonts w:ascii="Wingdings" w:hAnsi="Wingdings" w:hint="default"/>
      </w:rPr>
    </w:lvl>
    <w:lvl w:ilvl="6" w:tplc="04190001" w:tentative="1">
      <w:start w:val="1"/>
      <w:numFmt w:val="bullet"/>
      <w:lvlText w:val=""/>
      <w:lvlJc w:val="left"/>
      <w:pPr>
        <w:ind w:left="5210" w:hanging="360"/>
      </w:pPr>
      <w:rPr>
        <w:rFonts w:ascii="Symbol" w:hAnsi="Symbol" w:hint="default"/>
      </w:rPr>
    </w:lvl>
    <w:lvl w:ilvl="7" w:tplc="04190003" w:tentative="1">
      <w:start w:val="1"/>
      <w:numFmt w:val="bullet"/>
      <w:lvlText w:val="o"/>
      <w:lvlJc w:val="left"/>
      <w:pPr>
        <w:ind w:left="5930" w:hanging="360"/>
      </w:pPr>
      <w:rPr>
        <w:rFonts w:ascii="Courier New" w:hAnsi="Courier New" w:cs="Courier New" w:hint="default"/>
      </w:rPr>
    </w:lvl>
    <w:lvl w:ilvl="8" w:tplc="04190005" w:tentative="1">
      <w:start w:val="1"/>
      <w:numFmt w:val="bullet"/>
      <w:lvlText w:val=""/>
      <w:lvlJc w:val="left"/>
      <w:pPr>
        <w:ind w:left="6650" w:hanging="360"/>
      </w:pPr>
      <w:rPr>
        <w:rFonts w:ascii="Wingdings" w:hAnsi="Wingdings" w:hint="default"/>
      </w:rPr>
    </w:lvl>
  </w:abstractNum>
  <w:abstractNum w:abstractNumId="31" w15:restartNumberingAfterBreak="0">
    <w:nsid w:val="1A7A6870"/>
    <w:multiLevelType w:val="hybridMultilevel"/>
    <w:tmpl w:val="C8C6E9F4"/>
    <w:lvl w:ilvl="0" w:tplc="E68287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CED6F75"/>
    <w:multiLevelType w:val="hybridMultilevel"/>
    <w:tmpl w:val="6E169B60"/>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FF7E08"/>
    <w:multiLevelType w:val="hybridMultilevel"/>
    <w:tmpl w:val="D6E82BFE"/>
    <w:lvl w:ilvl="0" w:tplc="C660D82E">
      <w:start w:val="1"/>
      <w:numFmt w:val="russianLow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056B0B"/>
    <w:multiLevelType w:val="hybridMultilevel"/>
    <w:tmpl w:val="ABB02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0081860"/>
    <w:multiLevelType w:val="hybridMultilevel"/>
    <w:tmpl w:val="7E90D24A"/>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076B94"/>
    <w:multiLevelType w:val="hybridMultilevel"/>
    <w:tmpl w:val="C41289D2"/>
    <w:lvl w:ilvl="0" w:tplc="3D160834">
      <w:start w:val="1"/>
      <w:numFmt w:val="decimal"/>
      <w:lvlText w:val="2.%1."/>
      <w:lvlJc w:val="left"/>
      <w:pPr>
        <w:ind w:left="1259" w:hanging="360"/>
      </w:pPr>
      <w:rPr>
        <w:rFonts w:hint="default"/>
        <w:color w:val="auto"/>
        <w:sz w:val="24"/>
        <w:szCs w:val="24"/>
      </w:rPr>
    </w:lvl>
    <w:lvl w:ilvl="1" w:tplc="7C9A9B0A">
      <w:start w:val="1"/>
      <w:numFmt w:val="bullet"/>
      <w:lvlText w:val=""/>
      <w:lvlJc w:val="left"/>
      <w:pPr>
        <w:ind w:left="1979" w:hanging="360"/>
      </w:pPr>
      <w:rPr>
        <w:rFonts w:ascii="Symbol" w:hAnsi="Symbol" w:hint="default"/>
      </w:rPr>
    </w:lvl>
    <w:lvl w:ilvl="2" w:tplc="0AAE09C2">
      <w:start w:val="1"/>
      <w:numFmt w:val="bullet"/>
      <w:lvlText w:val=""/>
      <w:lvlJc w:val="left"/>
      <w:pPr>
        <w:ind w:left="2699" w:hanging="360"/>
      </w:pPr>
      <w:rPr>
        <w:rFonts w:ascii="Wingdings" w:hAnsi="Wingdings" w:hint="default"/>
      </w:rPr>
    </w:lvl>
    <w:lvl w:ilvl="3" w:tplc="A41674AC">
      <w:start w:val="4"/>
      <w:numFmt w:val="upperRoman"/>
      <w:lvlText w:val="%4."/>
      <w:lvlJc w:val="left"/>
      <w:pPr>
        <w:ind w:left="3779" w:hanging="720"/>
      </w:pPr>
      <w:rPr>
        <w:rFonts w:eastAsia="Calibri" w:hint="default"/>
        <w:i w:val="0"/>
        <w:color w:val="auto"/>
        <w:sz w:val="20"/>
      </w:rPr>
    </w:lvl>
    <w:lvl w:ilvl="4" w:tplc="F772819A" w:tentative="1">
      <w:start w:val="1"/>
      <w:numFmt w:val="bullet"/>
      <w:lvlText w:val="o"/>
      <w:lvlJc w:val="left"/>
      <w:pPr>
        <w:ind w:left="4139" w:hanging="360"/>
      </w:pPr>
      <w:rPr>
        <w:rFonts w:ascii="Courier New" w:hAnsi="Courier New" w:hint="default"/>
      </w:rPr>
    </w:lvl>
    <w:lvl w:ilvl="5" w:tplc="99087086" w:tentative="1">
      <w:start w:val="1"/>
      <w:numFmt w:val="bullet"/>
      <w:lvlText w:val=""/>
      <w:lvlJc w:val="left"/>
      <w:pPr>
        <w:ind w:left="4859" w:hanging="360"/>
      </w:pPr>
      <w:rPr>
        <w:rFonts w:ascii="Wingdings" w:hAnsi="Wingdings" w:hint="default"/>
      </w:rPr>
    </w:lvl>
    <w:lvl w:ilvl="6" w:tplc="357AD4C0" w:tentative="1">
      <w:start w:val="1"/>
      <w:numFmt w:val="bullet"/>
      <w:lvlText w:val=""/>
      <w:lvlJc w:val="left"/>
      <w:pPr>
        <w:ind w:left="5579" w:hanging="360"/>
      </w:pPr>
      <w:rPr>
        <w:rFonts w:ascii="Symbol" w:hAnsi="Symbol" w:hint="default"/>
      </w:rPr>
    </w:lvl>
    <w:lvl w:ilvl="7" w:tplc="7168FCA2" w:tentative="1">
      <w:start w:val="1"/>
      <w:numFmt w:val="bullet"/>
      <w:lvlText w:val="o"/>
      <w:lvlJc w:val="left"/>
      <w:pPr>
        <w:ind w:left="6299" w:hanging="360"/>
      </w:pPr>
      <w:rPr>
        <w:rFonts w:ascii="Courier New" w:hAnsi="Courier New" w:hint="default"/>
      </w:rPr>
    </w:lvl>
    <w:lvl w:ilvl="8" w:tplc="9FD2CCA2" w:tentative="1">
      <w:start w:val="1"/>
      <w:numFmt w:val="bullet"/>
      <w:lvlText w:val=""/>
      <w:lvlJc w:val="left"/>
      <w:pPr>
        <w:ind w:left="7019" w:hanging="360"/>
      </w:pPr>
      <w:rPr>
        <w:rFonts w:ascii="Wingdings" w:hAnsi="Wingdings" w:hint="default"/>
      </w:rPr>
    </w:lvl>
  </w:abstractNum>
  <w:abstractNum w:abstractNumId="37" w15:restartNumberingAfterBreak="0">
    <w:nsid w:val="243C5CE6"/>
    <w:multiLevelType w:val="hybridMultilevel"/>
    <w:tmpl w:val="674EBB84"/>
    <w:lvl w:ilvl="0" w:tplc="76C03E36">
      <w:start w:val="1"/>
      <w:numFmt w:val="bullet"/>
      <w:lvlRestart w:val="0"/>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38" w15:restartNumberingAfterBreak="0">
    <w:nsid w:val="29FB2DB1"/>
    <w:multiLevelType w:val="hybridMultilevel"/>
    <w:tmpl w:val="F6B4173E"/>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A2B0108"/>
    <w:multiLevelType w:val="multilevel"/>
    <w:tmpl w:val="6CA8DE00"/>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2ADD2648"/>
    <w:multiLevelType w:val="multilevel"/>
    <w:tmpl w:val="88A47E6C"/>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CBF5ED3"/>
    <w:multiLevelType w:val="hybridMultilevel"/>
    <w:tmpl w:val="83501CA6"/>
    <w:lvl w:ilvl="0" w:tplc="53A0BA5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578C3"/>
    <w:multiLevelType w:val="multilevel"/>
    <w:tmpl w:val="2CD09AD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E5773EA"/>
    <w:multiLevelType w:val="hybridMultilevel"/>
    <w:tmpl w:val="A4CEF0C6"/>
    <w:lvl w:ilvl="0" w:tplc="7226ABF0">
      <w:start w:val="1"/>
      <w:numFmt w:val="decimal"/>
      <w:lvlText w:val="%1."/>
      <w:lvlJc w:val="left"/>
      <w:pPr>
        <w:ind w:left="1259" w:hanging="360"/>
      </w:pPr>
      <w:rPr>
        <w:rFonts w:hint="default"/>
        <w:sz w:val="20"/>
        <w:szCs w:val="20"/>
      </w:rPr>
    </w:lvl>
    <w:lvl w:ilvl="1" w:tplc="62B071F0" w:tentative="1">
      <w:start w:val="1"/>
      <w:numFmt w:val="bullet"/>
      <w:lvlText w:val="o"/>
      <w:lvlJc w:val="left"/>
      <w:pPr>
        <w:ind w:left="1979" w:hanging="360"/>
      </w:pPr>
      <w:rPr>
        <w:rFonts w:ascii="Courier New" w:hAnsi="Courier New" w:hint="default"/>
      </w:rPr>
    </w:lvl>
    <w:lvl w:ilvl="2" w:tplc="70165900" w:tentative="1">
      <w:start w:val="1"/>
      <w:numFmt w:val="bullet"/>
      <w:lvlText w:val=""/>
      <w:lvlJc w:val="left"/>
      <w:pPr>
        <w:ind w:left="2699" w:hanging="360"/>
      </w:pPr>
      <w:rPr>
        <w:rFonts w:ascii="Wingdings" w:hAnsi="Wingdings" w:hint="default"/>
      </w:rPr>
    </w:lvl>
    <w:lvl w:ilvl="3" w:tplc="B40EF526" w:tentative="1">
      <w:start w:val="1"/>
      <w:numFmt w:val="bullet"/>
      <w:lvlText w:val=""/>
      <w:lvlJc w:val="left"/>
      <w:pPr>
        <w:ind w:left="3419" w:hanging="360"/>
      </w:pPr>
      <w:rPr>
        <w:rFonts w:ascii="Symbol" w:hAnsi="Symbol" w:hint="default"/>
      </w:rPr>
    </w:lvl>
    <w:lvl w:ilvl="4" w:tplc="45DA0ABC" w:tentative="1">
      <w:start w:val="1"/>
      <w:numFmt w:val="bullet"/>
      <w:lvlText w:val="o"/>
      <w:lvlJc w:val="left"/>
      <w:pPr>
        <w:ind w:left="4139" w:hanging="360"/>
      </w:pPr>
      <w:rPr>
        <w:rFonts w:ascii="Courier New" w:hAnsi="Courier New" w:hint="default"/>
      </w:rPr>
    </w:lvl>
    <w:lvl w:ilvl="5" w:tplc="22DCD5D2" w:tentative="1">
      <w:start w:val="1"/>
      <w:numFmt w:val="bullet"/>
      <w:lvlText w:val=""/>
      <w:lvlJc w:val="left"/>
      <w:pPr>
        <w:ind w:left="4859" w:hanging="360"/>
      </w:pPr>
      <w:rPr>
        <w:rFonts w:ascii="Wingdings" w:hAnsi="Wingdings" w:hint="default"/>
      </w:rPr>
    </w:lvl>
    <w:lvl w:ilvl="6" w:tplc="9BEE6854" w:tentative="1">
      <w:start w:val="1"/>
      <w:numFmt w:val="bullet"/>
      <w:lvlText w:val=""/>
      <w:lvlJc w:val="left"/>
      <w:pPr>
        <w:ind w:left="5579" w:hanging="360"/>
      </w:pPr>
      <w:rPr>
        <w:rFonts w:ascii="Symbol" w:hAnsi="Symbol" w:hint="default"/>
      </w:rPr>
    </w:lvl>
    <w:lvl w:ilvl="7" w:tplc="D088A89E" w:tentative="1">
      <w:start w:val="1"/>
      <w:numFmt w:val="bullet"/>
      <w:lvlText w:val="o"/>
      <w:lvlJc w:val="left"/>
      <w:pPr>
        <w:ind w:left="6299" w:hanging="360"/>
      </w:pPr>
      <w:rPr>
        <w:rFonts w:ascii="Courier New" w:hAnsi="Courier New" w:hint="default"/>
      </w:rPr>
    </w:lvl>
    <w:lvl w:ilvl="8" w:tplc="45AA1054" w:tentative="1">
      <w:start w:val="1"/>
      <w:numFmt w:val="bullet"/>
      <w:lvlText w:val=""/>
      <w:lvlJc w:val="left"/>
      <w:pPr>
        <w:ind w:left="7019" w:hanging="360"/>
      </w:pPr>
      <w:rPr>
        <w:rFonts w:ascii="Wingdings" w:hAnsi="Wingdings" w:hint="default"/>
      </w:rPr>
    </w:lvl>
  </w:abstractNum>
  <w:abstractNum w:abstractNumId="45" w15:restartNumberingAfterBreak="0">
    <w:nsid w:val="2FBB50F2"/>
    <w:multiLevelType w:val="hybridMultilevel"/>
    <w:tmpl w:val="4A7A7E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06603A9"/>
    <w:multiLevelType w:val="hybridMultilevel"/>
    <w:tmpl w:val="2BB2B9FC"/>
    <w:lvl w:ilvl="0" w:tplc="76C03E36">
      <w:start w:val="1"/>
      <w:numFmt w:val="bullet"/>
      <w:lvlRestart w:val="0"/>
      <w:lvlText w:val=""/>
      <w:lvlJc w:val="left"/>
      <w:pPr>
        <w:ind w:left="720" w:hanging="363"/>
      </w:pPr>
      <w:rPr>
        <w:rFonts w:ascii="Wingdings" w:hAnsi="Wingdings"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17341B4"/>
    <w:multiLevelType w:val="hybridMultilevel"/>
    <w:tmpl w:val="C3AA0552"/>
    <w:lvl w:ilvl="0" w:tplc="FD705638">
      <w:start w:val="1"/>
      <w:numFmt w:val="bullet"/>
      <w:lvlRestart w:val="0"/>
      <w:lvlText w:val=""/>
      <w:lvlJc w:val="left"/>
      <w:pPr>
        <w:ind w:left="720" w:hanging="363"/>
      </w:pPr>
      <w:rPr>
        <w:rFonts w:ascii="Wingdings" w:hAnsi="Wingdings" w:hint="default"/>
        <w:sz w:val="2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17B6FC6"/>
    <w:multiLevelType w:val="hybridMultilevel"/>
    <w:tmpl w:val="99ACD078"/>
    <w:lvl w:ilvl="0" w:tplc="04190005">
      <w:start w:val="1"/>
      <w:numFmt w:val="bullet"/>
      <w:lvlText w:val=""/>
      <w:lvlJc w:val="left"/>
      <w:pPr>
        <w:ind w:left="720" w:hanging="360"/>
      </w:pPr>
      <w:rPr>
        <w:rFonts w:ascii="Wingdings" w:hAnsi="Wingding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4B36A22"/>
    <w:multiLevelType w:val="multilevel"/>
    <w:tmpl w:val="A2F632A6"/>
    <w:lvl w:ilvl="0">
      <w:start w:val="5"/>
      <w:numFmt w:val="none"/>
      <w:lvlText w:val="5.2.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50" w15:restartNumberingAfterBreak="0">
    <w:nsid w:val="350A7B7D"/>
    <w:multiLevelType w:val="hybridMultilevel"/>
    <w:tmpl w:val="96FE13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6F87910"/>
    <w:multiLevelType w:val="hybridMultilevel"/>
    <w:tmpl w:val="CBD06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7957E16"/>
    <w:multiLevelType w:val="hybridMultilevel"/>
    <w:tmpl w:val="C5EEE232"/>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A429DF"/>
    <w:multiLevelType w:val="hybridMultilevel"/>
    <w:tmpl w:val="901A9A8A"/>
    <w:lvl w:ilvl="0" w:tplc="2CF2CA06">
      <w:start w:val="1"/>
      <w:numFmt w:val="bullet"/>
      <w:pStyle w:val="TableListParagraph"/>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FC403B"/>
    <w:multiLevelType w:val="multilevel"/>
    <w:tmpl w:val="AE267D5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A5E64AE"/>
    <w:multiLevelType w:val="multilevel"/>
    <w:tmpl w:val="3C18B246"/>
    <w:lvl w:ilvl="0">
      <w:start w:val="5"/>
      <w:numFmt w:val="none"/>
      <w:lvlText w:val="5.1.2.1."/>
      <w:lvlJc w:val="left"/>
      <w:pPr>
        <w:ind w:left="450"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56" w15:restartNumberingAfterBreak="0">
    <w:nsid w:val="3AB572AB"/>
    <w:multiLevelType w:val="multilevel"/>
    <w:tmpl w:val="9C12CA7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CED7F5B"/>
    <w:multiLevelType w:val="hybridMultilevel"/>
    <w:tmpl w:val="28EC4DD4"/>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D193A58"/>
    <w:multiLevelType w:val="hybridMultilevel"/>
    <w:tmpl w:val="07F812DA"/>
    <w:lvl w:ilvl="0" w:tplc="D960D710">
      <w:start w:val="1"/>
      <w:numFmt w:val="decimal"/>
      <w:lvlText w:val="%1.3"/>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D977894"/>
    <w:multiLevelType w:val="hybridMultilevel"/>
    <w:tmpl w:val="53B23700"/>
    <w:lvl w:ilvl="0" w:tplc="C05AC57A">
      <w:start w:val="1"/>
      <w:numFmt w:val="bullet"/>
      <w:lvlText w:val=""/>
      <w:lvlJc w:val="left"/>
      <w:pPr>
        <w:ind w:left="720" w:hanging="360"/>
      </w:pPr>
      <w:rPr>
        <w:rFonts w:ascii="Wingdings" w:hAnsi="Wingdings" w:hint="default"/>
        <w:b w:val="0"/>
        <w:i w:val="0"/>
        <w:caps/>
        <w:smallCaps w:val="0"/>
        <w:color w:val="00000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DC97AEE"/>
    <w:multiLevelType w:val="hybridMultilevel"/>
    <w:tmpl w:val="BDAE374E"/>
    <w:lvl w:ilvl="0" w:tplc="A28A18BE">
      <w:start w:val="1"/>
      <w:numFmt w:val="bullet"/>
      <w:lvlRestart w:val="0"/>
      <w:lvlText w:val=""/>
      <w:lvlJc w:val="left"/>
      <w:pPr>
        <w:ind w:left="720" w:hanging="363"/>
      </w:pPr>
      <w:rPr>
        <w:rFonts w:ascii="Wingdings" w:hAnsi="Wingdings"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3E383B11"/>
    <w:multiLevelType w:val="hybridMultilevel"/>
    <w:tmpl w:val="7C58C984"/>
    <w:lvl w:ilvl="0" w:tplc="6BAAECA0">
      <w:start w:val="1"/>
      <w:numFmt w:val="russianLow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2" w15:restartNumberingAfterBreak="0">
    <w:nsid w:val="3E601B78"/>
    <w:multiLevelType w:val="multilevel"/>
    <w:tmpl w:val="04190023"/>
    <w:styleLink w:val="1"/>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3" w15:restartNumberingAfterBreak="0">
    <w:nsid w:val="3F705C02"/>
    <w:multiLevelType w:val="multilevel"/>
    <w:tmpl w:val="08F06234"/>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FE74E88"/>
    <w:multiLevelType w:val="hybridMultilevel"/>
    <w:tmpl w:val="043CD2DE"/>
    <w:lvl w:ilvl="0" w:tplc="12E66EA8">
      <w:start w:val="1"/>
      <w:numFmt w:val="bullet"/>
      <w:lvlText w:val=""/>
      <w:lvlJc w:val="left"/>
      <w:pPr>
        <w:ind w:left="720" w:hanging="360"/>
      </w:pPr>
      <w:rPr>
        <w:rFonts w:ascii="Wingdings" w:hAnsi="Wingdings" w:cs="Wingdings" w:hint="default"/>
        <w:b w:val="0"/>
        <w:bCs w:val="0"/>
        <w:i w:val="0"/>
        <w:iCs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05A01B7"/>
    <w:multiLevelType w:val="multilevel"/>
    <w:tmpl w:val="DDA819E6"/>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08F7EA5"/>
    <w:multiLevelType w:val="multilevel"/>
    <w:tmpl w:val="DDA819E6"/>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4"/>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3F7144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8" w15:restartNumberingAfterBreak="0">
    <w:nsid w:val="444833F6"/>
    <w:multiLevelType w:val="multilevel"/>
    <w:tmpl w:val="50926510"/>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806AFF"/>
    <w:multiLevelType w:val="multilevel"/>
    <w:tmpl w:val="79DA1850"/>
    <w:lvl w:ilvl="0">
      <w:start w:val="5"/>
      <w:numFmt w:val="decimal"/>
      <w:lvlText w:val="%1.1.1.1."/>
      <w:lvlJc w:val="left"/>
      <w:pPr>
        <w:ind w:left="450"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1"/>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70" w15:restartNumberingAfterBreak="0">
    <w:nsid w:val="49E93E6D"/>
    <w:multiLevelType w:val="multilevel"/>
    <w:tmpl w:val="4B4E43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BFE0E9C"/>
    <w:multiLevelType w:val="hybridMultilevel"/>
    <w:tmpl w:val="52C244AC"/>
    <w:lvl w:ilvl="0" w:tplc="C660D82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EB186E"/>
    <w:multiLevelType w:val="multilevel"/>
    <w:tmpl w:val="98A469D4"/>
    <w:lvl w:ilvl="0">
      <w:start w:val="2"/>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1134"/>
        </w:tabs>
        <w:ind w:left="113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4D354121"/>
    <w:multiLevelType w:val="hybridMultilevel"/>
    <w:tmpl w:val="DC14A23A"/>
    <w:lvl w:ilvl="0" w:tplc="513E270C">
      <w:start w:val="1"/>
      <w:numFmt w:val="decimal"/>
      <w:lvlText w:val="%1."/>
      <w:lvlJc w:val="left"/>
      <w:pPr>
        <w:ind w:left="720" w:hanging="360"/>
      </w:pPr>
      <w:rPr>
        <w:rFonts w:hint="default"/>
      </w:rPr>
    </w:lvl>
    <w:lvl w:ilvl="1" w:tplc="7DF0085A" w:tentative="1">
      <w:start w:val="1"/>
      <w:numFmt w:val="lowerLetter"/>
      <w:lvlText w:val="%2."/>
      <w:lvlJc w:val="left"/>
      <w:pPr>
        <w:ind w:left="1440" w:hanging="360"/>
      </w:pPr>
    </w:lvl>
    <w:lvl w:ilvl="2" w:tplc="E33AA730" w:tentative="1">
      <w:start w:val="1"/>
      <w:numFmt w:val="lowerRoman"/>
      <w:lvlText w:val="%3."/>
      <w:lvlJc w:val="right"/>
      <w:pPr>
        <w:ind w:left="2160" w:hanging="180"/>
      </w:pPr>
    </w:lvl>
    <w:lvl w:ilvl="3" w:tplc="7D606648" w:tentative="1">
      <w:start w:val="1"/>
      <w:numFmt w:val="decimal"/>
      <w:lvlText w:val="%4."/>
      <w:lvlJc w:val="left"/>
      <w:pPr>
        <w:ind w:left="2880" w:hanging="360"/>
      </w:pPr>
    </w:lvl>
    <w:lvl w:ilvl="4" w:tplc="6436EE76" w:tentative="1">
      <w:start w:val="1"/>
      <w:numFmt w:val="lowerLetter"/>
      <w:lvlText w:val="%5."/>
      <w:lvlJc w:val="left"/>
      <w:pPr>
        <w:ind w:left="3600" w:hanging="360"/>
      </w:pPr>
    </w:lvl>
    <w:lvl w:ilvl="5" w:tplc="A69A1198" w:tentative="1">
      <w:start w:val="1"/>
      <w:numFmt w:val="lowerRoman"/>
      <w:lvlText w:val="%6."/>
      <w:lvlJc w:val="right"/>
      <w:pPr>
        <w:ind w:left="4320" w:hanging="180"/>
      </w:pPr>
    </w:lvl>
    <w:lvl w:ilvl="6" w:tplc="6540CB38" w:tentative="1">
      <w:start w:val="1"/>
      <w:numFmt w:val="decimal"/>
      <w:lvlText w:val="%7."/>
      <w:lvlJc w:val="left"/>
      <w:pPr>
        <w:ind w:left="5040" w:hanging="360"/>
      </w:pPr>
    </w:lvl>
    <w:lvl w:ilvl="7" w:tplc="ABFC73CC" w:tentative="1">
      <w:start w:val="1"/>
      <w:numFmt w:val="lowerLetter"/>
      <w:lvlText w:val="%8."/>
      <w:lvlJc w:val="left"/>
      <w:pPr>
        <w:ind w:left="5760" w:hanging="360"/>
      </w:pPr>
    </w:lvl>
    <w:lvl w:ilvl="8" w:tplc="B92AEE7C" w:tentative="1">
      <w:start w:val="1"/>
      <w:numFmt w:val="lowerRoman"/>
      <w:lvlText w:val="%9."/>
      <w:lvlJc w:val="right"/>
      <w:pPr>
        <w:ind w:left="6480" w:hanging="180"/>
      </w:pPr>
    </w:lvl>
  </w:abstractNum>
  <w:abstractNum w:abstractNumId="74" w15:restartNumberingAfterBreak="0">
    <w:nsid w:val="4D6C7D4F"/>
    <w:multiLevelType w:val="multilevel"/>
    <w:tmpl w:val="1DC44B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E11295F"/>
    <w:multiLevelType w:val="multilevel"/>
    <w:tmpl w:val="1D048584"/>
    <w:lvl w:ilvl="0">
      <w:start w:val="5"/>
      <w:numFmt w:val="none"/>
      <w:lvlText w:val="5.1.3.1."/>
      <w:lvlJc w:val="left"/>
      <w:pPr>
        <w:ind w:left="450"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76" w15:restartNumberingAfterBreak="0">
    <w:nsid w:val="4E4732D5"/>
    <w:multiLevelType w:val="multilevel"/>
    <w:tmpl w:val="AD94B376"/>
    <w:lvl w:ilvl="0">
      <w:start w:val="5"/>
      <w:numFmt w:val="decimal"/>
      <w:lvlText w:val="%1."/>
      <w:lvlJc w:val="left"/>
      <w:pPr>
        <w:ind w:left="540" w:hanging="540"/>
      </w:pPr>
      <w:rPr>
        <w:rFonts w:hint="default"/>
      </w:rPr>
    </w:lvl>
    <w:lvl w:ilvl="1">
      <w:start w:val="4"/>
      <w:numFmt w:val="decimal"/>
      <w:lvlText w:val="%1.%2."/>
      <w:lvlJc w:val="left"/>
      <w:pPr>
        <w:ind w:left="1049" w:hanging="540"/>
      </w:pPr>
      <w:rPr>
        <w:rFonts w:hint="default"/>
      </w:rPr>
    </w:lvl>
    <w:lvl w:ilvl="2">
      <w:start w:val="2"/>
      <w:numFmt w:val="decimal"/>
      <w:lvlText w:val="%1.%2.%3."/>
      <w:lvlJc w:val="left"/>
      <w:pPr>
        <w:ind w:left="1738" w:hanging="720"/>
      </w:pPr>
      <w:rPr>
        <w:rFonts w:hint="default"/>
      </w:rPr>
    </w:lvl>
    <w:lvl w:ilvl="3">
      <w:start w:val="1"/>
      <w:numFmt w:val="decimal"/>
      <w:lvlText w:val="%1.%2.%3.%4."/>
      <w:lvlJc w:val="left"/>
      <w:pPr>
        <w:ind w:left="2247" w:hanging="720"/>
      </w:pPr>
      <w:rPr>
        <w:rFonts w:hint="default"/>
      </w:rPr>
    </w:lvl>
    <w:lvl w:ilvl="4">
      <w:start w:val="1"/>
      <w:numFmt w:val="decimal"/>
      <w:lvlText w:val="%1.%2.%3.%4.%5."/>
      <w:lvlJc w:val="left"/>
      <w:pPr>
        <w:ind w:left="3116" w:hanging="1080"/>
      </w:pPr>
      <w:rPr>
        <w:rFonts w:hint="default"/>
      </w:rPr>
    </w:lvl>
    <w:lvl w:ilvl="5">
      <w:start w:val="1"/>
      <w:numFmt w:val="decimal"/>
      <w:lvlText w:val="%1.%2.%3.%4.%5.%6."/>
      <w:lvlJc w:val="left"/>
      <w:pPr>
        <w:ind w:left="3625" w:hanging="1080"/>
      </w:pPr>
      <w:rPr>
        <w:rFonts w:hint="default"/>
      </w:rPr>
    </w:lvl>
    <w:lvl w:ilvl="6">
      <w:start w:val="1"/>
      <w:numFmt w:val="decimal"/>
      <w:lvlText w:val="%1.%2.%3.%4.%5.%6.%7."/>
      <w:lvlJc w:val="left"/>
      <w:pPr>
        <w:ind w:left="4494" w:hanging="1440"/>
      </w:pPr>
      <w:rPr>
        <w:rFonts w:hint="default"/>
      </w:rPr>
    </w:lvl>
    <w:lvl w:ilvl="7">
      <w:start w:val="1"/>
      <w:numFmt w:val="decimal"/>
      <w:lvlText w:val="%1.%2.%3.%4.%5.%6.%7.%8."/>
      <w:lvlJc w:val="left"/>
      <w:pPr>
        <w:ind w:left="5003" w:hanging="1440"/>
      </w:pPr>
      <w:rPr>
        <w:rFonts w:hint="default"/>
      </w:rPr>
    </w:lvl>
    <w:lvl w:ilvl="8">
      <w:start w:val="1"/>
      <w:numFmt w:val="decimal"/>
      <w:lvlText w:val="%1.%2.%3.%4.%5.%6.%7.%8.%9."/>
      <w:lvlJc w:val="left"/>
      <w:pPr>
        <w:ind w:left="5872" w:hanging="1800"/>
      </w:pPr>
      <w:rPr>
        <w:rFonts w:hint="default"/>
      </w:rPr>
    </w:lvl>
  </w:abstractNum>
  <w:abstractNum w:abstractNumId="77" w15:restartNumberingAfterBreak="0">
    <w:nsid w:val="500630B8"/>
    <w:multiLevelType w:val="hybridMultilevel"/>
    <w:tmpl w:val="826AA14E"/>
    <w:lvl w:ilvl="0" w:tplc="04190005">
      <w:start w:val="1"/>
      <w:numFmt w:val="bullet"/>
      <w:lvlText w:val=""/>
      <w:lvlJc w:val="left"/>
      <w:pPr>
        <w:ind w:left="720" w:hanging="360"/>
      </w:pPr>
      <w:rPr>
        <w:rFonts w:ascii="Wingdings" w:hAnsi="Wingding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0767952"/>
    <w:multiLevelType w:val="hybridMultilevel"/>
    <w:tmpl w:val="4022AF34"/>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1CC4B47"/>
    <w:multiLevelType w:val="hybridMultilevel"/>
    <w:tmpl w:val="D570BEEE"/>
    <w:lvl w:ilvl="0" w:tplc="2EB41ABC">
      <w:start w:val="1"/>
      <w:numFmt w:val="decimal"/>
      <w:lvlText w:val="%1."/>
      <w:lvlJc w:val="left"/>
      <w:pPr>
        <w:ind w:left="36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52141C25"/>
    <w:multiLevelType w:val="hybridMultilevel"/>
    <w:tmpl w:val="CE3EA0B2"/>
    <w:lvl w:ilvl="0" w:tplc="04190005">
      <w:start w:val="1"/>
      <w:numFmt w:val="bullet"/>
      <w:lvlText w:val=""/>
      <w:lvlJc w:val="left"/>
      <w:pPr>
        <w:ind w:left="1080" w:hanging="360"/>
      </w:pPr>
      <w:rPr>
        <w:rFonts w:ascii="Wingdings" w:hAnsi="Wingdings" w:hint="default"/>
        <w:b w:val="0"/>
        <w:i w:val="0"/>
        <w:caps w:val="0"/>
        <w:smallCaps w:val="0"/>
        <w:strike w:val="0"/>
        <w:dstrike w:val="0"/>
        <w:vanish w:val="0"/>
        <w:color w:val="000000"/>
        <w:sz w:val="20"/>
        <w:szCs w:val="20"/>
        <w:vertAlign w:val="baseline"/>
      </w:rPr>
    </w:lvl>
    <w:lvl w:ilvl="1" w:tplc="45B24F7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31A5600"/>
    <w:multiLevelType w:val="hybridMultilevel"/>
    <w:tmpl w:val="2CBA253E"/>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3496CB2"/>
    <w:multiLevelType w:val="multilevel"/>
    <w:tmpl w:val="F334D572"/>
    <w:lvl w:ilvl="0">
      <w:start w:val="2"/>
      <w:numFmt w:val="decimal"/>
      <w:lvlText w:val="%1."/>
      <w:lvlJc w:val="left"/>
      <w:pPr>
        <w:ind w:left="360" w:hanging="360"/>
      </w:pPr>
      <w:rPr>
        <w:rFonts w:hint="default"/>
      </w:rPr>
    </w:lvl>
    <w:lvl w:ilvl="1">
      <w:start w:val="2"/>
      <w:numFmt w:val="decimal"/>
      <w:lvlText w:val="2.%2"/>
      <w:lvlJc w:val="left"/>
      <w:pPr>
        <w:tabs>
          <w:tab w:val="num" w:pos="576"/>
        </w:tabs>
        <w:ind w:left="576" w:hanging="576"/>
      </w:pPr>
      <w:rPr>
        <w:rFonts w:ascii="Arial" w:hAnsi="Arial" w:cs="Arial"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538C6076"/>
    <w:multiLevelType w:val="multilevel"/>
    <w:tmpl w:val="5B28893E"/>
    <w:lvl w:ilvl="0">
      <w:start w:val="2"/>
      <w:numFmt w:val="decimal"/>
      <w:lvlText w:val="%1."/>
      <w:lvlJc w:val="left"/>
      <w:pPr>
        <w:ind w:left="360" w:hanging="360"/>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5" w15:restartNumberingAfterBreak="0">
    <w:nsid w:val="58AE5D15"/>
    <w:multiLevelType w:val="hybridMultilevel"/>
    <w:tmpl w:val="9432CC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6A92C5FE">
      <w:start w:val="1"/>
      <w:numFmt w:val="bullet"/>
      <w:lvlRestart w:val="0"/>
      <w:lvlText w:val=""/>
      <w:lvlJc w:val="left"/>
      <w:pPr>
        <w:ind w:left="2160" w:hanging="360"/>
      </w:pPr>
      <w:rPr>
        <w:rFonts w:ascii="Wingdings" w:hAnsi="Wingdings" w:hint="default"/>
        <w:sz w:val="2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B5A6014"/>
    <w:multiLevelType w:val="multilevel"/>
    <w:tmpl w:val="A8FEA9F6"/>
    <w:lvl w:ilvl="0">
      <w:start w:val="5"/>
      <w:numFmt w:val="none"/>
      <w:lvlText w:val="5.7.1."/>
      <w:lvlJc w:val="left"/>
      <w:pPr>
        <w:ind w:left="1018"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87" w15:restartNumberingAfterBreak="0">
    <w:nsid w:val="5CF85E04"/>
    <w:multiLevelType w:val="multilevel"/>
    <w:tmpl w:val="29CA984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EEE2A7F"/>
    <w:multiLevelType w:val="hybridMultilevel"/>
    <w:tmpl w:val="213A1118"/>
    <w:lvl w:ilvl="0" w:tplc="89527172">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12E7FE9"/>
    <w:multiLevelType w:val="hybridMultilevel"/>
    <w:tmpl w:val="C5EEE232"/>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14847B1"/>
    <w:multiLevelType w:val="multilevel"/>
    <w:tmpl w:val="44AE1EFA"/>
    <w:lvl w:ilvl="0">
      <w:start w:val="5"/>
      <w:numFmt w:val="none"/>
      <w:lvlText w:val="5.1.4.1."/>
      <w:lvlJc w:val="left"/>
      <w:pPr>
        <w:ind w:left="450" w:hanging="450"/>
      </w:pPr>
      <w:rPr>
        <w:rFonts w:eastAsia="Calibri" w:hint="default"/>
        <w:b w:val="0"/>
        <w:color w:val="000000"/>
      </w:rPr>
    </w:lvl>
    <w:lvl w:ilvl="1">
      <w:start w:val="6"/>
      <w:numFmt w:val="decimal"/>
      <w:lvlText w:val="%1.%2."/>
      <w:lvlJc w:val="left"/>
      <w:pPr>
        <w:ind w:left="450" w:hanging="450"/>
      </w:pPr>
      <w:rPr>
        <w:rFonts w:eastAsia="Calibri" w:hint="default"/>
        <w:b w:val="0"/>
        <w:color w:val="000000"/>
      </w:rPr>
    </w:lvl>
    <w:lvl w:ilvl="2">
      <w:start w:val="2"/>
      <w:numFmt w:val="decimal"/>
      <w:lvlText w:val="%1.%2.%3."/>
      <w:lvlJc w:val="left"/>
      <w:pPr>
        <w:ind w:left="720" w:hanging="720"/>
      </w:pPr>
      <w:rPr>
        <w:rFonts w:eastAsia="Calibri" w:hint="default"/>
        <w:b w:val="0"/>
        <w:color w:val="000000"/>
      </w:rPr>
    </w:lvl>
    <w:lvl w:ilvl="3">
      <w:start w:val="1"/>
      <w:numFmt w:val="decimal"/>
      <w:lvlText w:val="%1.%2.%3.%4."/>
      <w:lvlJc w:val="left"/>
      <w:pPr>
        <w:ind w:left="720" w:hanging="720"/>
      </w:pPr>
      <w:rPr>
        <w:rFonts w:eastAsia="Calibri" w:hint="default"/>
        <w:b w:val="0"/>
        <w:color w:val="000000"/>
      </w:rPr>
    </w:lvl>
    <w:lvl w:ilvl="4">
      <w:start w:val="1"/>
      <w:numFmt w:val="decimal"/>
      <w:lvlText w:val="%1.%2.%3.%4.%5."/>
      <w:lvlJc w:val="left"/>
      <w:pPr>
        <w:ind w:left="1080" w:hanging="1080"/>
      </w:pPr>
      <w:rPr>
        <w:rFonts w:eastAsia="Calibri" w:hint="default"/>
        <w:b w:val="0"/>
        <w:color w:val="000000"/>
      </w:rPr>
    </w:lvl>
    <w:lvl w:ilvl="5">
      <w:start w:val="1"/>
      <w:numFmt w:val="decimal"/>
      <w:lvlText w:val="%1.%2.%3.%4.%5.%6."/>
      <w:lvlJc w:val="left"/>
      <w:pPr>
        <w:ind w:left="1080" w:hanging="1080"/>
      </w:pPr>
      <w:rPr>
        <w:rFonts w:eastAsia="Calibri" w:hint="default"/>
        <w:b w:val="0"/>
        <w:color w:val="000000"/>
      </w:rPr>
    </w:lvl>
    <w:lvl w:ilvl="6">
      <w:start w:val="1"/>
      <w:numFmt w:val="decimal"/>
      <w:lvlText w:val="%1.%2.%3.%4.%5.%6.%7."/>
      <w:lvlJc w:val="left"/>
      <w:pPr>
        <w:ind w:left="1080" w:hanging="1080"/>
      </w:pPr>
      <w:rPr>
        <w:rFonts w:eastAsia="Calibri" w:hint="default"/>
        <w:b w:val="0"/>
        <w:color w:val="000000"/>
      </w:rPr>
    </w:lvl>
    <w:lvl w:ilvl="7">
      <w:start w:val="1"/>
      <w:numFmt w:val="decimal"/>
      <w:lvlText w:val="%1.%2.%3.%4.%5.%6.%7.%8."/>
      <w:lvlJc w:val="left"/>
      <w:pPr>
        <w:ind w:left="1440" w:hanging="1440"/>
      </w:pPr>
      <w:rPr>
        <w:rFonts w:eastAsia="Calibri" w:hint="default"/>
        <w:b w:val="0"/>
        <w:color w:val="000000"/>
      </w:rPr>
    </w:lvl>
    <w:lvl w:ilvl="8">
      <w:start w:val="1"/>
      <w:numFmt w:val="decimal"/>
      <w:lvlText w:val="%1.%2.%3.%4.%5.%6.%7.%8.%9."/>
      <w:lvlJc w:val="left"/>
      <w:pPr>
        <w:ind w:left="1440" w:hanging="1440"/>
      </w:pPr>
      <w:rPr>
        <w:rFonts w:eastAsia="Calibri" w:hint="default"/>
        <w:b w:val="0"/>
        <w:color w:val="000000"/>
      </w:rPr>
    </w:lvl>
  </w:abstractNum>
  <w:abstractNum w:abstractNumId="91" w15:restartNumberingAfterBreak="0">
    <w:nsid w:val="61676DCE"/>
    <w:multiLevelType w:val="hybridMultilevel"/>
    <w:tmpl w:val="B1CEA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187314B"/>
    <w:multiLevelType w:val="multilevel"/>
    <w:tmpl w:val="92A2F5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1F71E79"/>
    <w:multiLevelType w:val="hybridMultilevel"/>
    <w:tmpl w:val="91CCD456"/>
    <w:lvl w:ilvl="0" w:tplc="04190005">
      <w:start w:val="1"/>
      <w:numFmt w:val="bullet"/>
      <w:lvlText w:val=""/>
      <w:lvlJc w:val="left"/>
      <w:pPr>
        <w:ind w:left="1080" w:hanging="360"/>
      </w:pPr>
      <w:rPr>
        <w:rFonts w:ascii="Wingdings" w:hAnsi="Wingdings" w:hint="default"/>
        <w:b w:val="0"/>
        <w:i w:val="0"/>
        <w:caps w:val="0"/>
        <w:smallCaps w:val="0"/>
        <w:strike w:val="0"/>
        <w:dstrike w:val="0"/>
        <w:vanish w:val="0"/>
        <w:color w:val="000000"/>
        <w:sz w:val="24"/>
        <w:szCs w:val="24"/>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2EA0135"/>
    <w:multiLevelType w:val="hybridMultilevel"/>
    <w:tmpl w:val="19F41DDC"/>
    <w:lvl w:ilvl="0" w:tplc="C05AC57A">
      <w:start w:val="1"/>
      <w:numFmt w:val="bullet"/>
      <w:lvlText w:val=""/>
      <w:lvlJc w:val="left"/>
      <w:pPr>
        <w:ind w:left="1287" w:hanging="360"/>
      </w:pPr>
      <w:rPr>
        <w:rFonts w:ascii="Wingdings" w:hAnsi="Wingdings" w:hint="default"/>
        <w:b w:val="0"/>
        <w:i w:val="0"/>
        <w:caps/>
        <w:smallCaps w:val="0"/>
        <w:color w:val="000000"/>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62EA69E3"/>
    <w:multiLevelType w:val="hybridMultilevel"/>
    <w:tmpl w:val="CD8CEC80"/>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6A92C5FE">
      <w:start w:val="1"/>
      <w:numFmt w:val="bullet"/>
      <w:lvlRestart w:val="0"/>
      <w:lvlText w:val=""/>
      <w:lvlJc w:val="left"/>
      <w:pPr>
        <w:ind w:left="2160" w:hanging="360"/>
      </w:pPr>
      <w:rPr>
        <w:rFonts w:ascii="Wingdings" w:hAnsi="Wingdings" w:hint="default"/>
        <w:sz w:val="2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3DD7348"/>
    <w:multiLevelType w:val="hybridMultilevel"/>
    <w:tmpl w:val="B93228C8"/>
    <w:lvl w:ilvl="0" w:tplc="E68287B6">
      <w:start w:val="1"/>
      <w:numFmt w:val="russianLower"/>
      <w:lvlText w:val="%1."/>
      <w:lvlJc w:val="left"/>
      <w:pPr>
        <w:ind w:left="128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642F2C9C"/>
    <w:multiLevelType w:val="hybridMultilevel"/>
    <w:tmpl w:val="7F1A8364"/>
    <w:lvl w:ilvl="0" w:tplc="FFFFFFFF">
      <w:start w:val="1"/>
      <w:numFmt w:val="bullet"/>
      <w:pStyle w:val="5"/>
      <w:lvlText w:val=""/>
      <w:lvlJc w:val="left"/>
      <w:pPr>
        <w:tabs>
          <w:tab w:val="num" w:pos="1492"/>
        </w:tabs>
        <w:ind w:left="1492" w:hanging="36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a0"/>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color w:val="auto"/>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D448EF"/>
    <w:multiLevelType w:val="hybridMultilevel"/>
    <w:tmpl w:val="9D7E937C"/>
    <w:lvl w:ilvl="0" w:tplc="79D0AED6">
      <w:start w:val="1"/>
      <w:numFmt w:val="decimal"/>
      <w:lvlText w:val="%1."/>
      <w:lvlJc w:val="left"/>
      <w:pPr>
        <w:tabs>
          <w:tab w:val="num" w:pos="5322"/>
        </w:tabs>
        <w:ind w:left="5322" w:hanging="360"/>
      </w:pPr>
    </w:lvl>
    <w:lvl w:ilvl="1" w:tplc="D9D8C666">
      <w:start w:val="1"/>
      <w:numFmt w:val="decimal"/>
      <w:lvlText w:val="%2."/>
      <w:lvlJc w:val="left"/>
      <w:pPr>
        <w:tabs>
          <w:tab w:val="num" w:pos="6042"/>
        </w:tabs>
        <w:ind w:left="6042" w:hanging="360"/>
      </w:pPr>
    </w:lvl>
    <w:lvl w:ilvl="2" w:tplc="BFE8CE8E" w:tentative="1">
      <w:start w:val="1"/>
      <w:numFmt w:val="decimal"/>
      <w:lvlText w:val="%3."/>
      <w:lvlJc w:val="left"/>
      <w:pPr>
        <w:tabs>
          <w:tab w:val="num" w:pos="6762"/>
        </w:tabs>
        <w:ind w:left="6762" w:hanging="360"/>
      </w:pPr>
    </w:lvl>
    <w:lvl w:ilvl="3" w:tplc="92F0ADF2" w:tentative="1">
      <w:start w:val="1"/>
      <w:numFmt w:val="decimal"/>
      <w:lvlText w:val="%4."/>
      <w:lvlJc w:val="left"/>
      <w:pPr>
        <w:tabs>
          <w:tab w:val="num" w:pos="7482"/>
        </w:tabs>
        <w:ind w:left="7482" w:hanging="360"/>
      </w:pPr>
    </w:lvl>
    <w:lvl w:ilvl="4" w:tplc="C8CE29F8" w:tentative="1">
      <w:start w:val="1"/>
      <w:numFmt w:val="decimal"/>
      <w:lvlText w:val="%5."/>
      <w:lvlJc w:val="left"/>
      <w:pPr>
        <w:tabs>
          <w:tab w:val="num" w:pos="8202"/>
        </w:tabs>
        <w:ind w:left="8202" w:hanging="360"/>
      </w:pPr>
    </w:lvl>
    <w:lvl w:ilvl="5" w:tplc="5E6A72C4" w:tentative="1">
      <w:start w:val="1"/>
      <w:numFmt w:val="decimal"/>
      <w:lvlText w:val="%6."/>
      <w:lvlJc w:val="left"/>
      <w:pPr>
        <w:tabs>
          <w:tab w:val="num" w:pos="8922"/>
        </w:tabs>
        <w:ind w:left="8922" w:hanging="360"/>
      </w:pPr>
    </w:lvl>
    <w:lvl w:ilvl="6" w:tplc="33362738" w:tentative="1">
      <w:start w:val="1"/>
      <w:numFmt w:val="decimal"/>
      <w:lvlText w:val="%7."/>
      <w:lvlJc w:val="left"/>
      <w:pPr>
        <w:tabs>
          <w:tab w:val="num" w:pos="9642"/>
        </w:tabs>
        <w:ind w:left="9642" w:hanging="360"/>
      </w:pPr>
    </w:lvl>
    <w:lvl w:ilvl="7" w:tplc="FE84D924" w:tentative="1">
      <w:start w:val="1"/>
      <w:numFmt w:val="decimal"/>
      <w:lvlText w:val="%8."/>
      <w:lvlJc w:val="left"/>
      <w:pPr>
        <w:tabs>
          <w:tab w:val="num" w:pos="10362"/>
        </w:tabs>
        <w:ind w:left="10362" w:hanging="360"/>
      </w:pPr>
    </w:lvl>
    <w:lvl w:ilvl="8" w:tplc="C594601E" w:tentative="1">
      <w:start w:val="1"/>
      <w:numFmt w:val="decimal"/>
      <w:lvlText w:val="%9."/>
      <w:lvlJc w:val="left"/>
      <w:pPr>
        <w:tabs>
          <w:tab w:val="num" w:pos="11082"/>
        </w:tabs>
        <w:ind w:left="11082" w:hanging="360"/>
      </w:pPr>
    </w:lvl>
  </w:abstractNum>
  <w:abstractNum w:abstractNumId="100"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01" w15:restartNumberingAfterBreak="0">
    <w:nsid w:val="677C481A"/>
    <w:multiLevelType w:val="hybridMultilevel"/>
    <w:tmpl w:val="987C5C6E"/>
    <w:lvl w:ilvl="0" w:tplc="3C4EE2FE">
      <w:start w:val="1"/>
      <w:numFmt w:val="bullet"/>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102" w15:restartNumberingAfterBreak="0">
    <w:nsid w:val="6845763A"/>
    <w:multiLevelType w:val="hybridMultilevel"/>
    <w:tmpl w:val="C8C6E9F4"/>
    <w:lvl w:ilvl="0" w:tplc="E68287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9164D1E"/>
    <w:multiLevelType w:val="hybridMultilevel"/>
    <w:tmpl w:val="A7A4CBD8"/>
    <w:lvl w:ilvl="0" w:tplc="01987EBE">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69716194"/>
    <w:multiLevelType w:val="hybridMultilevel"/>
    <w:tmpl w:val="6FDA716E"/>
    <w:lvl w:ilvl="0" w:tplc="76C03E36">
      <w:start w:val="1"/>
      <w:numFmt w:val="bullet"/>
      <w:lvlRestart w:val="0"/>
      <w:lvlText w:val=""/>
      <w:lvlJc w:val="left"/>
      <w:pPr>
        <w:ind w:left="720" w:hanging="360"/>
      </w:pPr>
      <w:rPr>
        <w:rFonts w:ascii="Wingdings" w:hAnsi="Wingdings" w:hint="default"/>
        <w:sz w:val="20"/>
      </w:rPr>
    </w:lvl>
    <w:lvl w:ilvl="1" w:tplc="6A92C5FE">
      <w:start w:val="1"/>
      <w:numFmt w:val="bullet"/>
      <w:lvlRestart w:val="0"/>
      <w:lvlText w:val=""/>
      <w:lvlJc w:val="left"/>
      <w:pPr>
        <w:ind w:left="1440" w:hanging="360"/>
      </w:pPr>
      <w:rPr>
        <w:rFonts w:ascii="Wingdings" w:hAnsi="Wingdings" w:hint="default"/>
        <w:sz w:val="20"/>
      </w:rPr>
    </w:lvl>
    <w:lvl w:ilvl="2" w:tplc="6A92C5FE">
      <w:start w:val="1"/>
      <w:numFmt w:val="bullet"/>
      <w:lvlRestart w:val="0"/>
      <w:lvlText w:val=""/>
      <w:lvlJc w:val="left"/>
      <w:pPr>
        <w:ind w:left="2340" w:hanging="360"/>
      </w:pPr>
      <w:rPr>
        <w:rFonts w:ascii="Wingdings" w:hAnsi="Wingdings" w:hint="default"/>
        <w:sz w:val="20"/>
      </w:rPr>
    </w:lvl>
    <w:lvl w:ilvl="3" w:tplc="2F426830">
      <w:start w:val="1"/>
      <w:numFmt w:val="decimal"/>
      <w:lvlText w:val="%4."/>
      <w:lvlJc w:val="left"/>
      <w:pPr>
        <w:ind w:left="2880" w:hanging="360"/>
      </w:pPr>
      <w:rPr>
        <w:rFonts w:hint="default"/>
      </w:rPr>
    </w:lvl>
    <w:lvl w:ilvl="4" w:tplc="62E6A3DA">
      <w:start w:val="1"/>
      <w:numFmt w:val="lowerLetter"/>
      <w:lvlText w:val="%5."/>
      <w:lvlJc w:val="left"/>
      <w:pPr>
        <w:ind w:left="3600" w:hanging="360"/>
      </w:pPr>
    </w:lvl>
    <w:lvl w:ilvl="5" w:tplc="92B47410" w:tentative="1">
      <w:start w:val="1"/>
      <w:numFmt w:val="lowerRoman"/>
      <w:lvlText w:val="%6."/>
      <w:lvlJc w:val="right"/>
      <w:pPr>
        <w:ind w:left="4320" w:hanging="180"/>
      </w:pPr>
    </w:lvl>
    <w:lvl w:ilvl="6" w:tplc="05027242" w:tentative="1">
      <w:start w:val="1"/>
      <w:numFmt w:val="decimal"/>
      <w:lvlText w:val="%7."/>
      <w:lvlJc w:val="left"/>
      <w:pPr>
        <w:ind w:left="5040" w:hanging="360"/>
      </w:pPr>
    </w:lvl>
    <w:lvl w:ilvl="7" w:tplc="A8926558" w:tentative="1">
      <w:start w:val="1"/>
      <w:numFmt w:val="lowerLetter"/>
      <w:lvlText w:val="%8."/>
      <w:lvlJc w:val="left"/>
      <w:pPr>
        <w:ind w:left="5760" w:hanging="360"/>
      </w:pPr>
    </w:lvl>
    <w:lvl w:ilvl="8" w:tplc="63BA73D0" w:tentative="1">
      <w:start w:val="1"/>
      <w:numFmt w:val="lowerRoman"/>
      <w:lvlText w:val="%9."/>
      <w:lvlJc w:val="right"/>
      <w:pPr>
        <w:ind w:left="6480" w:hanging="180"/>
      </w:pPr>
    </w:lvl>
  </w:abstractNum>
  <w:abstractNum w:abstractNumId="105" w15:restartNumberingAfterBreak="0">
    <w:nsid w:val="6B3F19BC"/>
    <w:multiLevelType w:val="hybridMultilevel"/>
    <w:tmpl w:val="3070BB60"/>
    <w:lvl w:ilvl="0" w:tplc="D3F2A518">
      <w:start w:val="1"/>
      <w:numFmt w:val="russianLower"/>
      <w:lvlText w:val="%1."/>
      <w:lvlJc w:val="left"/>
      <w:pPr>
        <w:ind w:left="1800" w:hanging="360"/>
      </w:pPr>
      <w:rPr>
        <w:rFonts w:hint="default"/>
        <w:b w:val="0"/>
        <w:i w:val="0"/>
        <w:caps w:val="0"/>
        <w:smallCaps w:val="0"/>
        <w:strike w:val="0"/>
        <w:dstrike w:val="0"/>
        <w:vanish w:val="0"/>
        <w:color w:val="000000"/>
        <w:sz w:val="24"/>
        <w:vertAlign w:val="baseline"/>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DCC6CF4"/>
    <w:multiLevelType w:val="hybridMultilevel"/>
    <w:tmpl w:val="4A8C3804"/>
    <w:lvl w:ilvl="0" w:tplc="76C03E36">
      <w:start w:val="1"/>
      <w:numFmt w:val="bullet"/>
      <w:lvlRestart w:val="0"/>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108" w15:restartNumberingAfterBreak="0">
    <w:nsid w:val="6F6C5E64"/>
    <w:multiLevelType w:val="multilevel"/>
    <w:tmpl w:val="E2BE3F76"/>
    <w:lvl w:ilvl="0">
      <w:start w:val="2"/>
      <w:numFmt w:val="decimal"/>
      <w:lvlText w:val="%1."/>
      <w:lvlJc w:val="left"/>
      <w:pPr>
        <w:ind w:left="360" w:hanging="360"/>
      </w:pPr>
      <w:rPr>
        <w:rFonts w:hint="default"/>
      </w:rPr>
    </w:lvl>
    <w:lvl w:ilvl="1">
      <w:start w:val="1"/>
      <w:numFmt w:val="decimal"/>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0"/>
      <w:lvlText w:val="%1.%2.%3."/>
      <w:lvlJc w:val="left"/>
      <w:pPr>
        <w:ind w:left="1004"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15:restartNumberingAfterBreak="0">
    <w:nsid w:val="700D03C6"/>
    <w:multiLevelType w:val="hybridMultilevel"/>
    <w:tmpl w:val="F4C60C34"/>
    <w:lvl w:ilvl="0" w:tplc="A2202900">
      <w:start w:val="1"/>
      <w:numFmt w:val="bullet"/>
      <w:lvlText w:val=""/>
      <w:lvlJc w:val="left"/>
      <w:pPr>
        <w:ind w:left="1440" w:hanging="360"/>
      </w:pPr>
      <w:rPr>
        <w:rFonts w:ascii="Wingdings" w:hAnsi="Wingdings" w:hint="default"/>
      </w:rPr>
    </w:lvl>
    <w:lvl w:ilvl="1" w:tplc="5FACC4DE">
      <w:start w:val="1"/>
      <w:numFmt w:val="bullet"/>
      <w:lvlText w:val=""/>
      <w:lvlJc w:val="left"/>
      <w:pPr>
        <w:ind w:left="2160" w:hanging="360"/>
      </w:pPr>
      <w:rPr>
        <w:rFonts w:ascii="Wingdings" w:hAnsi="Wingdings" w:hint="default"/>
        <w:b w:val="0"/>
        <w:i w:val="0"/>
        <w:caps/>
        <w:smallCaps w:val="0"/>
        <w:color w:val="000000"/>
        <w:sz w:val="24"/>
        <w:szCs w:val="24"/>
      </w:rPr>
    </w:lvl>
    <w:lvl w:ilvl="2" w:tplc="6A92C5FE">
      <w:start w:val="1"/>
      <w:numFmt w:val="bullet"/>
      <w:lvlRestart w:val="0"/>
      <w:lvlText w:val=""/>
      <w:lvlJc w:val="left"/>
      <w:pPr>
        <w:ind w:left="2880" w:hanging="360"/>
      </w:pPr>
      <w:rPr>
        <w:rFonts w:ascii="Wingdings" w:hAnsi="Wingdings" w:hint="default"/>
        <w:sz w:val="20"/>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1" w15:restartNumberingAfterBreak="0">
    <w:nsid w:val="728F2822"/>
    <w:multiLevelType w:val="hybridMultilevel"/>
    <w:tmpl w:val="A198C9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2E453CD"/>
    <w:multiLevelType w:val="hybridMultilevel"/>
    <w:tmpl w:val="10A6FD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32221D9"/>
    <w:multiLevelType w:val="multilevel"/>
    <w:tmpl w:val="717C08C4"/>
    <w:lvl w:ilvl="0">
      <w:start w:val="5"/>
      <w:numFmt w:val="decimal"/>
      <w:lvlText w:val="%1."/>
      <w:lvlJc w:val="left"/>
      <w:pPr>
        <w:ind w:left="540" w:hanging="540"/>
      </w:pPr>
      <w:rPr>
        <w:rFonts w:hint="default"/>
      </w:rPr>
    </w:lvl>
    <w:lvl w:ilvl="1">
      <w:start w:val="8"/>
      <w:numFmt w:val="decimal"/>
      <w:lvlText w:val="%1.%2."/>
      <w:lvlJc w:val="left"/>
      <w:pPr>
        <w:ind w:left="1049" w:hanging="540"/>
      </w:pPr>
      <w:rPr>
        <w:rFonts w:hint="default"/>
      </w:rPr>
    </w:lvl>
    <w:lvl w:ilvl="2">
      <w:start w:val="2"/>
      <w:numFmt w:val="decimal"/>
      <w:lvlText w:val="%1.%2.%3."/>
      <w:lvlJc w:val="left"/>
      <w:pPr>
        <w:ind w:left="1738" w:hanging="720"/>
      </w:pPr>
      <w:rPr>
        <w:rFonts w:hint="default"/>
      </w:rPr>
    </w:lvl>
    <w:lvl w:ilvl="3">
      <w:start w:val="1"/>
      <w:numFmt w:val="decimal"/>
      <w:lvlText w:val="%1.%2.%3.%4."/>
      <w:lvlJc w:val="left"/>
      <w:pPr>
        <w:ind w:left="2247" w:hanging="720"/>
      </w:pPr>
      <w:rPr>
        <w:rFonts w:hint="default"/>
      </w:rPr>
    </w:lvl>
    <w:lvl w:ilvl="4">
      <w:start w:val="1"/>
      <w:numFmt w:val="decimal"/>
      <w:lvlText w:val="%1.%2.%3.%4.%5."/>
      <w:lvlJc w:val="left"/>
      <w:pPr>
        <w:ind w:left="3116" w:hanging="1080"/>
      </w:pPr>
      <w:rPr>
        <w:rFonts w:hint="default"/>
      </w:rPr>
    </w:lvl>
    <w:lvl w:ilvl="5">
      <w:start w:val="1"/>
      <w:numFmt w:val="decimal"/>
      <w:lvlText w:val="%1.%2.%3.%4.%5.%6."/>
      <w:lvlJc w:val="left"/>
      <w:pPr>
        <w:ind w:left="3625" w:hanging="1080"/>
      </w:pPr>
      <w:rPr>
        <w:rFonts w:hint="default"/>
      </w:rPr>
    </w:lvl>
    <w:lvl w:ilvl="6">
      <w:start w:val="1"/>
      <w:numFmt w:val="decimal"/>
      <w:lvlText w:val="%1.%2.%3.%4.%5.%6.%7."/>
      <w:lvlJc w:val="left"/>
      <w:pPr>
        <w:ind w:left="4494" w:hanging="1440"/>
      </w:pPr>
      <w:rPr>
        <w:rFonts w:hint="default"/>
      </w:rPr>
    </w:lvl>
    <w:lvl w:ilvl="7">
      <w:start w:val="1"/>
      <w:numFmt w:val="decimal"/>
      <w:lvlText w:val="%1.%2.%3.%4.%5.%6.%7.%8."/>
      <w:lvlJc w:val="left"/>
      <w:pPr>
        <w:ind w:left="5003" w:hanging="1440"/>
      </w:pPr>
      <w:rPr>
        <w:rFonts w:hint="default"/>
      </w:rPr>
    </w:lvl>
    <w:lvl w:ilvl="8">
      <w:start w:val="1"/>
      <w:numFmt w:val="decimal"/>
      <w:lvlText w:val="%1.%2.%3.%4.%5.%6.%7.%8.%9."/>
      <w:lvlJc w:val="left"/>
      <w:pPr>
        <w:ind w:left="5872" w:hanging="1800"/>
      </w:pPr>
      <w:rPr>
        <w:rFonts w:hint="default"/>
      </w:rPr>
    </w:lvl>
  </w:abstractNum>
  <w:abstractNum w:abstractNumId="114" w15:restartNumberingAfterBreak="0">
    <w:nsid w:val="74372F9A"/>
    <w:multiLevelType w:val="hybridMultilevel"/>
    <w:tmpl w:val="2CBA253E"/>
    <w:lvl w:ilvl="0" w:tplc="6AD25706">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99D4605"/>
    <w:multiLevelType w:val="multilevel"/>
    <w:tmpl w:val="CDACE35C"/>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9EF0BC0"/>
    <w:multiLevelType w:val="hybridMultilevel"/>
    <w:tmpl w:val="3070BB60"/>
    <w:lvl w:ilvl="0" w:tplc="D3F2A518">
      <w:start w:val="1"/>
      <w:numFmt w:val="russianLower"/>
      <w:lvlText w:val="%1."/>
      <w:lvlJc w:val="left"/>
      <w:pPr>
        <w:ind w:left="1800" w:hanging="360"/>
      </w:pPr>
      <w:rPr>
        <w:rFonts w:hint="default"/>
        <w:b w:val="0"/>
        <w:i w:val="0"/>
        <w:caps w:val="0"/>
        <w:smallCaps w:val="0"/>
        <w:strike w:val="0"/>
        <w:dstrike w:val="0"/>
        <w:vanish w:val="0"/>
        <w:color w:val="000000"/>
        <w:sz w:val="24"/>
        <w:vertAlign w:val="baseline"/>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7" w15:restartNumberingAfterBreak="0">
    <w:nsid w:val="7E560384"/>
    <w:multiLevelType w:val="multilevel"/>
    <w:tmpl w:val="EF2AC986"/>
    <w:lvl w:ilvl="0">
      <w:start w:val="1"/>
      <w:numFmt w:val="decimal"/>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15:restartNumberingAfterBreak="0">
    <w:nsid w:val="7E60066E"/>
    <w:multiLevelType w:val="hybridMultilevel"/>
    <w:tmpl w:val="9828CA98"/>
    <w:lvl w:ilvl="0" w:tplc="76C03E36">
      <w:start w:val="1"/>
      <w:numFmt w:val="bullet"/>
      <w:lvlRestart w:val="0"/>
      <w:lvlText w:val=""/>
      <w:lvlJc w:val="left"/>
      <w:pPr>
        <w:ind w:left="770" w:hanging="360"/>
      </w:pPr>
      <w:rPr>
        <w:rFonts w:ascii="Wingdings" w:hAnsi="Wingdings" w:hint="default"/>
        <w:sz w:val="20"/>
      </w:rPr>
    </w:lvl>
    <w:lvl w:ilvl="1" w:tplc="04190003">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19" w15:restartNumberingAfterBreak="0">
    <w:nsid w:val="7E79294D"/>
    <w:multiLevelType w:val="hybridMultilevel"/>
    <w:tmpl w:val="36F4797E"/>
    <w:lvl w:ilvl="0" w:tplc="6BAAECA0">
      <w:start w:val="1"/>
      <w:numFmt w:val="russianLow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EC94542"/>
    <w:multiLevelType w:val="hybridMultilevel"/>
    <w:tmpl w:val="8DEAC24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EFE39B3"/>
    <w:multiLevelType w:val="hybridMultilevel"/>
    <w:tmpl w:val="813C66DC"/>
    <w:lvl w:ilvl="0" w:tplc="7440324A">
      <w:start w:val="1"/>
      <w:numFmt w:val="bullet"/>
      <w:lvlRestart w:val="0"/>
      <w:lvlText w:val=""/>
      <w:lvlJc w:val="left"/>
      <w:pPr>
        <w:ind w:left="720" w:hanging="363"/>
      </w:pPr>
      <w:rPr>
        <w:rFonts w:ascii="Wingdings" w:hAnsi="Wingdings" w:hint="default"/>
        <w:color w:val="auto"/>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7FCF78B4"/>
    <w:multiLevelType w:val="multilevel"/>
    <w:tmpl w:val="F8FA560E"/>
    <w:lvl w:ilvl="0">
      <w:start w:val="3"/>
      <w:numFmt w:val="decimal"/>
      <w:lvlText w:val="%1."/>
      <w:lvlJc w:val="left"/>
      <w:pPr>
        <w:ind w:left="720" w:hanging="360"/>
      </w:pPr>
    </w:lvl>
    <w:lvl w:ilvl="1">
      <w:start w:val="1"/>
      <w:numFmt w:val="decimal"/>
      <w:isLgl/>
      <w:lvlText w:val="%1.%2."/>
      <w:lvlJc w:val="left"/>
      <w:pPr>
        <w:ind w:left="900" w:hanging="540"/>
      </w:pPr>
      <w:rPr>
        <w:b/>
      </w:rPr>
    </w:lvl>
    <w:lvl w:ilvl="2">
      <w:start w:val="1"/>
      <w:numFmt w:val="decimal"/>
      <w:pStyle w:val="a1"/>
      <w:isLgl/>
      <w:lvlText w:val="%1.%2.%3."/>
      <w:lvlJc w:val="left"/>
      <w:pPr>
        <w:ind w:left="1004" w:hanging="720"/>
      </w:pPr>
      <w:rPr>
        <w:b/>
        <w:i/>
      </w:rPr>
    </w:lvl>
    <w:lvl w:ilvl="3">
      <w:start w:val="1"/>
      <w:numFmt w:val="decimal"/>
      <w:isLgl/>
      <w:lvlText w:val="%1.%2.%3.%4."/>
      <w:lvlJc w:val="left"/>
      <w:pPr>
        <w:ind w:left="1080" w:hanging="720"/>
      </w:pPr>
    </w:lvl>
    <w:lvl w:ilvl="4">
      <w:start w:val="1"/>
      <w:numFmt w:val="russianLower"/>
      <w:lvlText w:val="%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 w:numId="2">
    <w:abstractNumId w:val="106"/>
  </w:num>
  <w:num w:numId="3">
    <w:abstractNumId w:val="53"/>
  </w:num>
  <w:num w:numId="4">
    <w:abstractNumId w:val="117"/>
  </w:num>
  <w:num w:numId="5">
    <w:abstractNumId w:val="72"/>
  </w:num>
  <w:num w:numId="6">
    <w:abstractNumId w:val="84"/>
  </w:num>
  <w:num w:numId="7">
    <w:abstractNumId w:val="9"/>
  </w:num>
  <w:num w:numId="8">
    <w:abstractNumId w:val="40"/>
  </w:num>
  <w:num w:numId="9">
    <w:abstractNumId w:val="100"/>
  </w:num>
  <w:num w:numId="10">
    <w:abstractNumId w:val="116"/>
  </w:num>
  <w:num w:numId="11">
    <w:abstractNumId w:val="24"/>
  </w:num>
  <w:num w:numId="12">
    <w:abstractNumId w:val="11"/>
  </w:num>
  <w:num w:numId="13">
    <w:abstractNumId w:val="78"/>
  </w:num>
  <w:num w:numId="14">
    <w:abstractNumId w:val="89"/>
  </w:num>
  <w:num w:numId="15">
    <w:abstractNumId w:val="38"/>
  </w:num>
  <w:num w:numId="16">
    <w:abstractNumId w:val="32"/>
  </w:num>
  <w:num w:numId="17">
    <w:abstractNumId w:val="119"/>
  </w:num>
  <w:num w:numId="18">
    <w:abstractNumId w:val="33"/>
  </w:num>
  <w:num w:numId="19">
    <w:abstractNumId w:val="61"/>
  </w:num>
  <w:num w:numId="20">
    <w:abstractNumId w:val="4"/>
  </w:num>
  <w:num w:numId="21">
    <w:abstractNumId w:val="120"/>
  </w:num>
  <w:num w:numId="22">
    <w:abstractNumId w:val="81"/>
  </w:num>
  <w:num w:numId="23">
    <w:abstractNumId w:val="99"/>
  </w:num>
  <w:num w:numId="24">
    <w:abstractNumId w:val="42"/>
  </w:num>
  <w:num w:numId="25">
    <w:abstractNumId w:val="52"/>
  </w:num>
  <w:num w:numId="26">
    <w:abstractNumId w:val="102"/>
  </w:num>
  <w:num w:numId="27">
    <w:abstractNumId w:val="31"/>
  </w:num>
  <w:num w:numId="28">
    <w:abstractNumId w:val="97"/>
  </w:num>
  <w:num w:numId="29">
    <w:abstractNumId w:val="8"/>
  </w:num>
  <w:num w:numId="30">
    <w:abstractNumId w:val="28"/>
  </w:num>
  <w:num w:numId="31">
    <w:abstractNumId w:val="98"/>
  </w:num>
  <w:num w:numId="32">
    <w:abstractNumId w:val="48"/>
  </w:num>
  <w:num w:numId="33">
    <w:abstractNumId w:val="45"/>
  </w:num>
  <w:num w:numId="34">
    <w:abstractNumId w:val="71"/>
  </w:num>
  <w:num w:numId="35">
    <w:abstractNumId w:val="105"/>
  </w:num>
  <w:num w:numId="36">
    <w:abstractNumId w:val="50"/>
  </w:num>
  <w:num w:numId="37">
    <w:abstractNumId w:val="77"/>
  </w:num>
  <w:num w:numId="38">
    <w:abstractNumId w:val="111"/>
  </w:num>
  <w:num w:numId="39">
    <w:abstractNumId w:val="30"/>
  </w:num>
  <w:num w:numId="40">
    <w:abstractNumId w:val="80"/>
  </w:num>
  <w:num w:numId="41">
    <w:abstractNumId w:val="56"/>
  </w:num>
  <w:num w:numId="42">
    <w:abstractNumId w:val="74"/>
  </w:num>
  <w:num w:numId="43">
    <w:abstractNumId w:val="70"/>
  </w:num>
  <w:num w:numId="44">
    <w:abstractNumId w:val="7"/>
  </w:num>
  <w:num w:numId="45">
    <w:abstractNumId w:val="92"/>
  </w:num>
  <w:num w:numId="4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num>
  <w:num w:numId="53">
    <w:abstractNumId w:val="53"/>
  </w:num>
  <w:num w:numId="54">
    <w:abstractNumId w:val="103"/>
  </w:num>
  <w:num w:numId="55">
    <w:abstractNumId w:val="18"/>
  </w:num>
  <w:num w:numId="56">
    <w:abstractNumId w:val="35"/>
  </w:num>
  <w:num w:numId="57">
    <w:abstractNumId w:val="114"/>
  </w:num>
  <w:num w:numId="58">
    <w:abstractNumId w:val="57"/>
  </w:num>
  <w:num w:numId="59">
    <w:abstractNumId w:val="23"/>
  </w:num>
  <w:num w:numId="60">
    <w:abstractNumId w:val="65"/>
  </w:num>
  <w:num w:numId="61">
    <w:abstractNumId w:val="66"/>
  </w:num>
  <w:num w:numId="62">
    <w:abstractNumId w:val="58"/>
  </w:num>
  <w:num w:numId="63">
    <w:abstractNumId w:val="69"/>
  </w:num>
  <w:num w:numId="64">
    <w:abstractNumId w:val="87"/>
  </w:num>
  <w:num w:numId="65">
    <w:abstractNumId w:val="43"/>
  </w:num>
  <w:num w:numId="66">
    <w:abstractNumId w:val="55"/>
  </w:num>
  <w:num w:numId="67">
    <w:abstractNumId w:val="39"/>
  </w:num>
  <w:num w:numId="68">
    <w:abstractNumId w:val="75"/>
  </w:num>
  <w:num w:numId="69">
    <w:abstractNumId w:val="54"/>
  </w:num>
  <w:num w:numId="70">
    <w:abstractNumId w:val="90"/>
  </w:num>
  <w:num w:numId="71">
    <w:abstractNumId w:val="90"/>
    <w:lvlOverride w:ilvl="0">
      <w:lvl w:ilvl="0">
        <w:start w:val="5"/>
        <w:numFmt w:val="none"/>
        <w:lvlText w:val="5.1.4.2."/>
        <w:lvlJc w:val="left"/>
        <w:pPr>
          <w:ind w:left="450" w:hanging="450"/>
        </w:pPr>
        <w:rPr>
          <w:rFonts w:eastAsia="Calibri" w:hint="default"/>
          <w:b w:val="0"/>
          <w:color w:val="000000"/>
        </w:rPr>
      </w:lvl>
    </w:lvlOverride>
    <w:lvlOverride w:ilvl="1">
      <w:lvl w:ilvl="1">
        <w:start w:val="6"/>
        <w:numFmt w:val="decimal"/>
        <w:lvlText w:val="%1.%2."/>
        <w:lvlJc w:val="left"/>
        <w:pPr>
          <w:ind w:left="450" w:hanging="450"/>
        </w:pPr>
        <w:rPr>
          <w:rFonts w:eastAsia="Calibri" w:hint="default"/>
          <w:b w:val="0"/>
          <w:color w:val="000000"/>
        </w:rPr>
      </w:lvl>
    </w:lvlOverride>
    <w:lvlOverride w:ilvl="2">
      <w:lvl w:ilvl="2">
        <w:start w:val="2"/>
        <w:numFmt w:val="decimal"/>
        <w:lvlText w:val="%1.%2.%3."/>
        <w:lvlJc w:val="left"/>
        <w:pPr>
          <w:ind w:left="720" w:hanging="720"/>
        </w:pPr>
        <w:rPr>
          <w:rFonts w:eastAsia="Calibri" w:hint="default"/>
          <w:b w:val="0"/>
          <w:color w:val="000000"/>
        </w:rPr>
      </w:lvl>
    </w:lvlOverride>
    <w:lvlOverride w:ilvl="3">
      <w:lvl w:ilvl="3">
        <w:start w:val="1"/>
        <w:numFmt w:val="decimal"/>
        <w:lvlText w:val="%1.%2.%3.%4."/>
        <w:lvlJc w:val="left"/>
        <w:pPr>
          <w:ind w:left="720" w:hanging="720"/>
        </w:pPr>
        <w:rPr>
          <w:rFonts w:eastAsia="Calibri" w:hint="default"/>
          <w:b w:val="0"/>
          <w:color w:val="000000"/>
        </w:rPr>
      </w:lvl>
    </w:lvlOverride>
    <w:lvlOverride w:ilvl="4">
      <w:lvl w:ilvl="4">
        <w:start w:val="1"/>
        <w:numFmt w:val="decimal"/>
        <w:lvlText w:val="%1.%2.%3.%4.%5."/>
        <w:lvlJc w:val="left"/>
        <w:pPr>
          <w:ind w:left="1080" w:hanging="1080"/>
        </w:pPr>
        <w:rPr>
          <w:rFonts w:eastAsia="Calibri" w:hint="default"/>
          <w:b w:val="0"/>
          <w:color w:val="000000"/>
        </w:rPr>
      </w:lvl>
    </w:lvlOverride>
    <w:lvlOverride w:ilvl="5">
      <w:lvl w:ilvl="5">
        <w:start w:val="1"/>
        <w:numFmt w:val="decimal"/>
        <w:lvlText w:val="%1.%2.%3.%4.%5.%6."/>
        <w:lvlJc w:val="left"/>
        <w:pPr>
          <w:ind w:left="1080" w:hanging="1080"/>
        </w:pPr>
        <w:rPr>
          <w:rFonts w:eastAsia="Calibri" w:hint="default"/>
          <w:b w:val="0"/>
          <w:color w:val="000000"/>
        </w:rPr>
      </w:lvl>
    </w:lvlOverride>
    <w:lvlOverride w:ilvl="6">
      <w:lvl w:ilvl="6">
        <w:start w:val="1"/>
        <w:numFmt w:val="decimal"/>
        <w:lvlText w:val="%1.%2.%3.%4.%5.%6.%7."/>
        <w:lvlJc w:val="left"/>
        <w:pPr>
          <w:ind w:left="1080" w:hanging="1080"/>
        </w:pPr>
        <w:rPr>
          <w:rFonts w:eastAsia="Calibri" w:hint="default"/>
          <w:b w:val="0"/>
          <w:color w:val="000000"/>
        </w:rPr>
      </w:lvl>
    </w:lvlOverride>
    <w:lvlOverride w:ilvl="7">
      <w:lvl w:ilvl="7">
        <w:start w:val="1"/>
        <w:numFmt w:val="decimal"/>
        <w:lvlText w:val="%1.%2.%3.%4.%5.%6.%7.%8."/>
        <w:lvlJc w:val="left"/>
        <w:pPr>
          <w:ind w:left="1440" w:hanging="1440"/>
        </w:pPr>
        <w:rPr>
          <w:rFonts w:eastAsia="Calibri" w:hint="default"/>
          <w:b w:val="0"/>
          <w:color w:val="000000"/>
        </w:rPr>
      </w:lvl>
    </w:lvlOverride>
    <w:lvlOverride w:ilvl="8">
      <w:lvl w:ilvl="8">
        <w:start w:val="1"/>
        <w:numFmt w:val="decimal"/>
        <w:lvlText w:val="%1.%2.%3.%4.%5.%6.%7.%8.%9."/>
        <w:lvlJc w:val="left"/>
        <w:pPr>
          <w:ind w:left="1440" w:hanging="1440"/>
        </w:pPr>
        <w:rPr>
          <w:rFonts w:eastAsia="Calibri" w:hint="default"/>
          <w:b w:val="0"/>
          <w:color w:val="000000"/>
        </w:rPr>
      </w:lvl>
    </w:lvlOverride>
  </w:num>
  <w:num w:numId="72">
    <w:abstractNumId w:val="90"/>
    <w:lvlOverride w:ilvl="0">
      <w:lvl w:ilvl="0">
        <w:start w:val="5"/>
        <w:numFmt w:val="none"/>
        <w:lvlText w:val="5.1.4.3."/>
        <w:lvlJc w:val="left"/>
        <w:pPr>
          <w:ind w:left="1018" w:hanging="450"/>
        </w:pPr>
        <w:rPr>
          <w:rFonts w:eastAsia="Calibri" w:hint="default"/>
          <w:b w:val="0"/>
          <w:color w:val="000000"/>
        </w:rPr>
      </w:lvl>
    </w:lvlOverride>
    <w:lvlOverride w:ilvl="1">
      <w:lvl w:ilvl="1">
        <w:start w:val="6"/>
        <w:numFmt w:val="decimal"/>
        <w:lvlText w:val="%1.%2."/>
        <w:lvlJc w:val="left"/>
        <w:pPr>
          <w:ind w:left="450" w:hanging="450"/>
        </w:pPr>
        <w:rPr>
          <w:rFonts w:eastAsia="Calibri" w:hint="default"/>
          <w:b w:val="0"/>
          <w:color w:val="000000"/>
        </w:rPr>
      </w:lvl>
    </w:lvlOverride>
    <w:lvlOverride w:ilvl="2">
      <w:lvl w:ilvl="2">
        <w:start w:val="2"/>
        <w:numFmt w:val="decimal"/>
        <w:lvlText w:val="%1.%2.%3."/>
        <w:lvlJc w:val="left"/>
        <w:pPr>
          <w:ind w:left="720" w:hanging="720"/>
        </w:pPr>
        <w:rPr>
          <w:rFonts w:eastAsia="Calibri" w:hint="default"/>
          <w:b w:val="0"/>
          <w:color w:val="000000"/>
        </w:rPr>
      </w:lvl>
    </w:lvlOverride>
    <w:lvlOverride w:ilvl="3">
      <w:lvl w:ilvl="3">
        <w:start w:val="1"/>
        <w:numFmt w:val="decimal"/>
        <w:lvlText w:val="%1.%2.%3.%4."/>
        <w:lvlJc w:val="left"/>
        <w:pPr>
          <w:ind w:left="720" w:hanging="720"/>
        </w:pPr>
        <w:rPr>
          <w:rFonts w:eastAsia="Calibri" w:hint="default"/>
          <w:b w:val="0"/>
          <w:color w:val="000000"/>
        </w:rPr>
      </w:lvl>
    </w:lvlOverride>
    <w:lvlOverride w:ilvl="4">
      <w:lvl w:ilvl="4">
        <w:start w:val="1"/>
        <w:numFmt w:val="decimal"/>
        <w:lvlText w:val="%1.%2.%3.%4.%5."/>
        <w:lvlJc w:val="left"/>
        <w:pPr>
          <w:ind w:left="1080" w:hanging="1080"/>
        </w:pPr>
        <w:rPr>
          <w:rFonts w:eastAsia="Calibri" w:hint="default"/>
          <w:b w:val="0"/>
          <w:color w:val="000000"/>
        </w:rPr>
      </w:lvl>
    </w:lvlOverride>
    <w:lvlOverride w:ilvl="5">
      <w:lvl w:ilvl="5">
        <w:start w:val="1"/>
        <w:numFmt w:val="decimal"/>
        <w:lvlText w:val="%1.%2.%3.%4.%5.%6."/>
        <w:lvlJc w:val="left"/>
        <w:pPr>
          <w:ind w:left="1080" w:hanging="1080"/>
        </w:pPr>
        <w:rPr>
          <w:rFonts w:eastAsia="Calibri" w:hint="default"/>
          <w:b w:val="0"/>
          <w:color w:val="000000"/>
        </w:rPr>
      </w:lvl>
    </w:lvlOverride>
    <w:lvlOverride w:ilvl="6">
      <w:lvl w:ilvl="6">
        <w:start w:val="1"/>
        <w:numFmt w:val="decimal"/>
        <w:lvlText w:val="%1.%2.%3.%4.%5.%6.%7."/>
        <w:lvlJc w:val="left"/>
        <w:pPr>
          <w:ind w:left="1080" w:hanging="1080"/>
        </w:pPr>
        <w:rPr>
          <w:rFonts w:eastAsia="Calibri" w:hint="default"/>
          <w:b w:val="0"/>
          <w:color w:val="000000"/>
        </w:rPr>
      </w:lvl>
    </w:lvlOverride>
    <w:lvlOverride w:ilvl="7">
      <w:lvl w:ilvl="7">
        <w:start w:val="1"/>
        <w:numFmt w:val="decimal"/>
        <w:lvlText w:val="%1.%2.%3.%4.%5.%6.%7.%8."/>
        <w:lvlJc w:val="left"/>
        <w:pPr>
          <w:ind w:left="1440" w:hanging="1440"/>
        </w:pPr>
        <w:rPr>
          <w:rFonts w:eastAsia="Calibri" w:hint="default"/>
          <w:b w:val="0"/>
          <w:color w:val="000000"/>
        </w:rPr>
      </w:lvl>
    </w:lvlOverride>
    <w:lvlOverride w:ilvl="8">
      <w:lvl w:ilvl="8">
        <w:start w:val="1"/>
        <w:numFmt w:val="decimal"/>
        <w:lvlText w:val="%1.%2.%3.%4.%5.%6.%7.%8.%9."/>
        <w:lvlJc w:val="left"/>
        <w:pPr>
          <w:ind w:left="1440" w:hanging="1440"/>
        </w:pPr>
        <w:rPr>
          <w:rFonts w:eastAsia="Calibri" w:hint="default"/>
          <w:b w:val="0"/>
          <w:color w:val="000000"/>
        </w:rPr>
      </w:lvl>
    </w:lvlOverride>
  </w:num>
  <w:num w:numId="73">
    <w:abstractNumId w:val="90"/>
    <w:lvlOverride w:ilvl="0">
      <w:lvl w:ilvl="0">
        <w:start w:val="5"/>
        <w:numFmt w:val="none"/>
        <w:lvlText w:val="5.1.4.4."/>
        <w:lvlJc w:val="left"/>
        <w:pPr>
          <w:ind w:left="1018" w:hanging="450"/>
        </w:pPr>
        <w:rPr>
          <w:rFonts w:eastAsia="Calibri" w:hint="default"/>
          <w:b w:val="0"/>
          <w:color w:val="000000"/>
        </w:rPr>
      </w:lvl>
    </w:lvlOverride>
    <w:lvlOverride w:ilvl="1">
      <w:lvl w:ilvl="1">
        <w:start w:val="6"/>
        <w:numFmt w:val="decimal"/>
        <w:lvlText w:val="%1.%2."/>
        <w:lvlJc w:val="left"/>
        <w:pPr>
          <w:ind w:left="450" w:hanging="450"/>
        </w:pPr>
        <w:rPr>
          <w:rFonts w:eastAsia="Calibri" w:hint="default"/>
          <w:b w:val="0"/>
          <w:color w:val="000000"/>
        </w:rPr>
      </w:lvl>
    </w:lvlOverride>
    <w:lvlOverride w:ilvl="2">
      <w:lvl w:ilvl="2">
        <w:start w:val="2"/>
        <w:numFmt w:val="decimal"/>
        <w:lvlText w:val="%1.%2.%3."/>
        <w:lvlJc w:val="left"/>
        <w:pPr>
          <w:ind w:left="720" w:hanging="720"/>
        </w:pPr>
        <w:rPr>
          <w:rFonts w:eastAsia="Calibri" w:hint="default"/>
          <w:b w:val="0"/>
          <w:color w:val="000000"/>
        </w:rPr>
      </w:lvl>
    </w:lvlOverride>
    <w:lvlOverride w:ilvl="3">
      <w:lvl w:ilvl="3">
        <w:start w:val="1"/>
        <w:numFmt w:val="decimal"/>
        <w:lvlText w:val="%1.%2.%3.%4."/>
        <w:lvlJc w:val="left"/>
        <w:pPr>
          <w:ind w:left="720" w:hanging="720"/>
        </w:pPr>
        <w:rPr>
          <w:rFonts w:eastAsia="Calibri" w:hint="default"/>
          <w:b w:val="0"/>
          <w:color w:val="000000"/>
        </w:rPr>
      </w:lvl>
    </w:lvlOverride>
    <w:lvlOverride w:ilvl="4">
      <w:lvl w:ilvl="4">
        <w:start w:val="1"/>
        <w:numFmt w:val="decimal"/>
        <w:lvlText w:val="%1.%2.%3.%4.%5."/>
        <w:lvlJc w:val="left"/>
        <w:pPr>
          <w:ind w:left="1080" w:hanging="1080"/>
        </w:pPr>
        <w:rPr>
          <w:rFonts w:eastAsia="Calibri" w:hint="default"/>
          <w:b w:val="0"/>
          <w:color w:val="000000"/>
        </w:rPr>
      </w:lvl>
    </w:lvlOverride>
    <w:lvlOverride w:ilvl="5">
      <w:lvl w:ilvl="5">
        <w:start w:val="1"/>
        <w:numFmt w:val="decimal"/>
        <w:lvlText w:val="%1.%2.%3.%4.%5.%6."/>
        <w:lvlJc w:val="left"/>
        <w:pPr>
          <w:ind w:left="1080" w:hanging="1080"/>
        </w:pPr>
        <w:rPr>
          <w:rFonts w:eastAsia="Calibri" w:hint="default"/>
          <w:b w:val="0"/>
          <w:color w:val="000000"/>
        </w:rPr>
      </w:lvl>
    </w:lvlOverride>
    <w:lvlOverride w:ilvl="6">
      <w:lvl w:ilvl="6">
        <w:start w:val="1"/>
        <w:numFmt w:val="decimal"/>
        <w:lvlText w:val="%1.%2.%3.%4.%5.%6.%7."/>
        <w:lvlJc w:val="left"/>
        <w:pPr>
          <w:ind w:left="1080" w:hanging="1080"/>
        </w:pPr>
        <w:rPr>
          <w:rFonts w:eastAsia="Calibri" w:hint="default"/>
          <w:b w:val="0"/>
          <w:color w:val="000000"/>
        </w:rPr>
      </w:lvl>
    </w:lvlOverride>
    <w:lvlOverride w:ilvl="7">
      <w:lvl w:ilvl="7">
        <w:start w:val="1"/>
        <w:numFmt w:val="decimal"/>
        <w:lvlText w:val="%1.%2.%3.%4.%5.%6.%7.%8."/>
        <w:lvlJc w:val="left"/>
        <w:pPr>
          <w:ind w:left="1440" w:hanging="1440"/>
        </w:pPr>
        <w:rPr>
          <w:rFonts w:eastAsia="Calibri" w:hint="default"/>
          <w:b w:val="0"/>
          <w:color w:val="000000"/>
        </w:rPr>
      </w:lvl>
    </w:lvlOverride>
    <w:lvlOverride w:ilvl="8">
      <w:lvl w:ilvl="8">
        <w:start w:val="1"/>
        <w:numFmt w:val="decimal"/>
        <w:lvlText w:val="%1.%2.%3.%4.%5.%6.%7.%8.%9."/>
        <w:lvlJc w:val="left"/>
        <w:pPr>
          <w:ind w:left="1440" w:hanging="1440"/>
        </w:pPr>
        <w:rPr>
          <w:rFonts w:eastAsia="Calibri" w:hint="default"/>
          <w:b w:val="0"/>
          <w:color w:val="000000"/>
        </w:rPr>
      </w:lvl>
    </w:lvlOverride>
  </w:num>
  <w:num w:numId="74">
    <w:abstractNumId w:val="49"/>
  </w:num>
  <w:num w:numId="75">
    <w:abstractNumId w:val="115"/>
  </w:num>
  <w:num w:numId="76">
    <w:abstractNumId w:val="17"/>
  </w:num>
  <w:num w:numId="77">
    <w:abstractNumId w:val="68"/>
  </w:num>
  <w:num w:numId="78">
    <w:abstractNumId w:val="5"/>
  </w:num>
  <w:num w:numId="79">
    <w:abstractNumId w:val="76"/>
  </w:num>
  <w:num w:numId="80">
    <w:abstractNumId w:val="63"/>
  </w:num>
  <w:num w:numId="81">
    <w:abstractNumId w:val="27"/>
  </w:num>
  <w:num w:numId="82">
    <w:abstractNumId w:val="14"/>
  </w:num>
  <w:num w:numId="83">
    <w:abstractNumId w:val="86"/>
  </w:num>
  <w:num w:numId="84">
    <w:abstractNumId w:val="41"/>
  </w:num>
  <w:num w:numId="85">
    <w:abstractNumId w:val="6"/>
  </w:num>
  <w:num w:numId="86">
    <w:abstractNumId w:val="113"/>
  </w:num>
  <w:num w:numId="87">
    <w:abstractNumId w:val="53"/>
  </w:num>
  <w:num w:numId="88">
    <w:abstractNumId w:val="53"/>
  </w:num>
  <w:num w:numId="89">
    <w:abstractNumId w:val="53"/>
  </w:num>
  <w:num w:numId="90">
    <w:abstractNumId w:val="34"/>
  </w:num>
  <w:num w:numId="91">
    <w:abstractNumId w:val="72"/>
  </w:num>
  <w:num w:numId="92">
    <w:abstractNumId w:val="72"/>
  </w:num>
  <w:num w:numId="93">
    <w:abstractNumId w:val="82"/>
  </w:num>
  <w:num w:numId="94">
    <w:abstractNumId w:val="93"/>
  </w:num>
  <w:num w:numId="95">
    <w:abstractNumId w:val="53"/>
  </w:num>
  <w:num w:numId="96">
    <w:abstractNumId w:val="53"/>
  </w:num>
  <w:num w:numId="97">
    <w:abstractNumId w:val="53"/>
  </w:num>
  <w:num w:numId="98">
    <w:abstractNumId w:val="53"/>
  </w:num>
  <w:num w:numId="99">
    <w:abstractNumId w:val="108"/>
  </w:num>
  <w:num w:numId="100">
    <w:abstractNumId w:val="53"/>
  </w:num>
  <w:num w:numId="101">
    <w:abstractNumId w:val="53"/>
  </w:num>
  <w:num w:numId="102">
    <w:abstractNumId w:val="53"/>
  </w:num>
  <w:num w:numId="103">
    <w:abstractNumId w:val="53"/>
  </w:num>
  <w:num w:numId="104">
    <w:abstractNumId w:val="53"/>
  </w:num>
  <w:num w:numId="105">
    <w:abstractNumId w:val="53"/>
  </w:num>
  <w:num w:numId="106">
    <w:abstractNumId w:val="53"/>
  </w:num>
  <w:num w:numId="107">
    <w:abstractNumId w:val="53"/>
  </w:num>
  <w:num w:numId="108">
    <w:abstractNumId w:val="53"/>
  </w:num>
  <w:num w:numId="109">
    <w:abstractNumId w:val="53"/>
  </w:num>
  <w:num w:numId="110">
    <w:abstractNumId w:val="53"/>
  </w:num>
  <w:num w:numId="111">
    <w:abstractNumId w:val="53"/>
  </w:num>
  <w:num w:numId="112">
    <w:abstractNumId w:val="53"/>
  </w:num>
  <w:num w:numId="113">
    <w:abstractNumId w:val="53"/>
  </w:num>
  <w:num w:numId="114">
    <w:abstractNumId w:val="53"/>
  </w:num>
  <w:num w:numId="115">
    <w:abstractNumId w:val="53"/>
  </w:num>
  <w:num w:numId="116">
    <w:abstractNumId w:val="53"/>
  </w:num>
  <w:num w:numId="117">
    <w:abstractNumId w:val="53"/>
  </w:num>
  <w:num w:numId="118">
    <w:abstractNumId w:val="53"/>
  </w:num>
  <w:num w:numId="119">
    <w:abstractNumId w:val="53"/>
  </w:num>
  <w:num w:numId="120">
    <w:abstractNumId w:val="53"/>
  </w:num>
  <w:num w:numId="121">
    <w:abstractNumId w:val="53"/>
  </w:num>
  <w:num w:numId="122">
    <w:abstractNumId w:val="53"/>
  </w:num>
  <w:num w:numId="123">
    <w:abstractNumId w:val="53"/>
  </w:num>
  <w:num w:numId="124">
    <w:abstractNumId w:val="53"/>
  </w:num>
  <w:num w:numId="125">
    <w:abstractNumId w:val="53"/>
  </w:num>
  <w:num w:numId="126">
    <w:abstractNumId w:val="53"/>
  </w:num>
  <w:num w:numId="127">
    <w:abstractNumId w:val="53"/>
  </w:num>
  <w:num w:numId="128">
    <w:abstractNumId w:val="53"/>
  </w:num>
  <w:num w:numId="129">
    <w:abstractNumId w:val="53"/>
  </w:num>
  <w:num w:numId="130">
    <w:abstractNumId w:val="53"/>
  </w:num>
  <w:num w:numId="131">
    <w:abstractNumId w:val="53"/>
  </w:num>
  <w:num w:numId="132">
    <w:abstractNumId w:val="53"/>
  </w:num>
  <w:num w:numId="133">
    <w:abstractNumId w:val="53"/>
  </w:num>
  <w:num w:numId="134">
    <w:abstractNumId w:val="53"/>
  </w:num>
  <w:num w:numId="135">
    <w:abstractNumId w:val="53"/>
  </w:num>
  <w:num w:numId="136">
    <w:abstractNumId w:val="53"/>
  </w:num>
  <w:num w:numId="137">
    <w:abstractNumId w:val="53"/>
  </w:num>
  <w:num w:numId="138">
    <w:abstractNumId w:val="53"/>
  </w:num>
  <w:num w:numId="139">
    <w:abstractNumId w:val="53"/>
  </w:num>
  <w:num w:numId="140">
    <w:abstractNumId w:val="53"/>
  </w:num>
  <w:num w:numId="141">
    <w:abstractNumId w:val="53"/>
  </w:num>
  <w:num w:numId="142">
    <w:abstractNumId w:val="53"/>
  </w:num>
  <w:num w:numId="143">
    <w:abstractNumId w:val="53"/>
  </w:num>
  <w:num w:numId="144">
    <w:abstractNumId w:val="53"/>
  </w:num>
  <w:num w:numId="145">
    <w:abstractNumId w:val="53"/>
  </w:num>
  <w:num w:numId="146">
    <w:abstractNumId w:val="53"/>
  </w:num>
  <w:num w:numId="147">
    <w:abstractNumId w:val="53"/>
  </w:num>
  <w:num w:numId="148">
    <w:abstractNumId w:val="53"/>
  </w:num>
  <w:num w:numId="149">
    <w:abstractNumId w:val="53"/>
  </w:num>
  <w:num w:numId="150">
    <w:abstractNumId w:val="53"/>
  </w:num>
  <w:num w:numId="151">
    <w:abstractNumId w:val="53"/>
  </w:num>
  <w:num w:numId="152">
    <w:abstractNumId w:val="53"/>
  </w:num>
  <w:num w:numId="153">
    <w:abstractNumId w:val="53"/>
  </w:num>
  <w:num w:numId="154">
    <w:abstractNumId w:val="53"/>
  </w:num>
  <w:num w:numId="155">
    <w:abstractNumId w:val="53"/>
  </w:num>
  <w:num w:numId="156">
    <w:abstractNumId w:val="53"/>
  </w:num>
  <w:num w:numId="157">
    <w:abstractNumId w:val="53"/>
  </w:num>
  <w:num w:numId="158">
    <w:abstractNumId w:val="53"/>
  </w:num>
  <w:num w:numId="159">
    <w:abstractNumId w:val="53"/>
  </w:num>
  <w:num w:numId="160">
    <w:abstractNumId w:val="83"/>
  </w:num>
  <w:num w:numId="161">
    <w:abstractNumId w:val="72"/>
  </w:num>
  <w:num w:numId="162">
    <w:abstractNumId w:val="72"/>
  </w:num>
  <w:num w:numId="163">
    <w:abstractNumId w:val="72"/>
  </w:num>
  <w:num w:numId="164">
    <w:abstractNumId w:val="95"/>
  </w:num>
  <w:num w:numId="165">
    <w:abstractNumId w:val="59"/>
  </w:num>
  <w:num w:numId="166">
    <w:abstractNumId w:val="109"/>
  </w:num>
  <w:num w:numId="167">
    <w:abstractNumId w:val="73"/>
  </w:num>
  <w:num w:numId="168">
    <w:abstractNumId w:val="67"/>
  </w:num>
  <w:num w:numId="169">
    <w:abstractNumId w:val="20"/>
  </w:num>
  <w:num w:numId="170">
    <w:abstractNumId w:val="62"/>
  </w:num>
  <w:num w:numId="171">
    <w:abstractNumId w:val="10"/>
  </w:num>
  <w:num w:numId="17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12"/>
  </w:num>
  <w:num w:numId="175">
    <w:abstractNumId w:val="44"/>
  </w:num>
  <w:num w:numId="176">
    <w:abstractNumId w:val="36"/>
  </w:num>
  <w:num w:numId="177">
    <w:abstractNumId w:val="88"/>
  </w:num>
  <w:num w:numId="178">
    <w:abstractNumId w:val="25"/>
  </w:num>
  <w:num w:numId="179">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9"/>
  </w:num>
  <w:num w:numId="181">
    <w:abstractNumId w:val="13"/>
  </w:num>
  <w:num w:numId="182">
    <w:abstractNumId w:val="79"/>
  </w:num>
  <w:num w:numId="183">
    <w:abstractNumId w:val="91"/>
  </w:num>
  <w:num w:numId="184">
    <w:abstractNumId w:val="94"/>
  </w:num>
  <w:num w:numId="185">
    <w:abstractNumId w:val="101"/>
  </w:num>
  <w:num w:numId="186">
    <w:abstractNumId w:val="15"/>
  </w:num>
  <w:num w:numId="187">
    <w:abstractNumId w:val="96"/>
  </w:num>
  <w:num w:numId="188">
    <w:abstractNumId w:val="85"/>
  </w:num>
  <w:num w:numId="189">
    <w:abstractNumId w:val="110"/>
  </w:num>
  <w:num w:numId="190">
    <w:abstractNumId w:val="60"/>
  </w:num>
  <w:num w:numId="191">
    <w:abstractNumId w:val="121"/>
  </w:num>
  <w:num w:numId="192">
    <w:abstractNumId w:val="47"/>
  </w:num>
  <w:num w:numId="193">
    <w:abstractNumId w:val="26"/>
  </w:num>
  <w:num w:numId="194">
    <w:abstractNumId w:val="29"/>
  </w:num>
  <w:num w:numId="195">
    <w:abstractNumId w:val="46"/>
  </w:num>
  <w:num w:numId="196">
    <w:abstractNumId w:val="2"/>
  </w:num>
  <w:num w:numId="197">
    <w:abstractNumId w:val="22"/>
  </w:num>
  <w:num w:numId="198">
    <w:abstractNumId w:val="107"/>
  </w:num>
  <w:num w:numId="199">
    <w:abstractNumId w:val="37"/>
  </w:num>
  <w:num w:numId="200">
    <w:abstractNumId w:val="12"/>
  </w:num>
  <w:num w:numId="201">
    <w:abstractNumId w:val="104"/>
  </w:num>
  <w:num w:numId="202">
    <w:abstractNumId w:val="118"/>
  </w:num>
  <w:num w:numId="203">
    <w:abstractNumId w:val="3"/>
  </w:num>
  <w:num w:numId="204">
    <w:abstractNumId w:val="16"/>
  </w:num>
  <w:num w:numId="205">
    <w:abstractNumId w:val="51"/>
  </w:num>
  <w:num w:numId="206">
    <w:abstractNumId w:val="53"/>
  </w:num>
  <w:num w:numId="207">
    <w:abstractNumId w:val="53"/>
  </w:num>
  <w:num w:numId="208">
    <w:abstractNumId w:val="53"/>
  </w:num>
  <w:num w:numId="209">
    <w:abstractNumId w:val="21"/>
  </w:num>
  <w:num w:numId="210">
    <w:abstractNumId w:val="64"/>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ocumentProtection w:edit="readOnly" w:enforcement="0"/>
  <w:defaultTabStop w:val="709"/>
  <w:drawingGridHorizontalSpacing w:val="120"/>
  <w:displayHorizontalDrawingGridEvery w:val="2"/>
  <w:characterSpacingControl w:val="doNotCompress"/>
  <w:hdrShapeDefaults>
    <o:shapedefaults v:ext="edit" spidmax="2049">
      <o:colormru v:ext="edit" colors="#fdd20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6A"/>
    <w:rsid w:val="000000E7"/>
    <w:rsid w:val="00000281"/>
    <w:rsid w:val="000006E3"/>
    <w:rsid w:val="0000071D"/>
    <w:rsid w:val="00000A83"/>
    <w:rsid w:val="00000B25"/>
    <w:rsid w:val="00000F1C"/>
    <w:rsid w:val="00001315"/>
    <w:rsid w:val="00001363"/>
    <w:rsid w:val="000013E3"/>
    <w:rsid w:val="0000145B"/>
    <w:rsid w:val="000018B6"/>
    <w:rsid w:val="0000211A"/>
    <w:rsid w:val="00002202"/>
    <w:rsid w:val="0000221D"/>
    <w:rsid w:val="000023EB"/>
    <w:rsid w:val="00002487"/>
    <w:rsid w:val="00002622"/>
    <w:rsid w:val="00002707"/>
    <w:rsid w:val="00002D36"/>
    <w:rsid w:val="00003100"/>
    <w:rsid w:val="0000353D"/>
    <w:rsid w:val="00003EC1"/>
    <w:rsid w:val="00004A7B"/>
    <w:rsid w:val="00005B38"/>
    <w:rsid w:val="00005C3B"/>
    <w:rsid w:val="00006631"/>
    <w:rsid w:val="00006EE2"/>
    <w:rsid w:val="0000777F"/>
    <w:rsid w:val="000109F5"/>
    <w:rsid w:val="000109FC"/>
    <w:rsid w:val="00010A8F"/>
    <w:rsid w:val="00010E25"/>
    <w:rsid w:val="00011157"/>
    <w:rsid w:val="00011996"/>
    <w:rsid w:val="00011AA5"/>
    <w:rsid w:val="00011ADB"/>
    <w:rsid w:val="00011C9D"/>
    <w:rsid w:val="00011CAD"/>
    <w:rsid w:val="00012305"/>
    <w:rsid w:val="0001269C"/>
    <w:rsid w:val="00012785"/>
    <w:rsid w:val="00012C8C"/>
    <w:rsid w:val="00012DC0"/>
    <w:rsid w:val="00012E1F"/>
    <w:rsid w:val="0001319F"/>
    <w:rsid w:val="000131F1"/>
    <w:rsid w:val="0001347D"/>
    <w:rsid w:val="0001368A"/>
    <w:rsid w:val="00013AF7"/>
    <w:rsid w:val="00013F1C"/>
    <w:rsid w:val="00014499"/>
    <w:rsid w:val="000146E3"/>
    <w:rsid w:val="000147B4"/>
    <w:rsid w:val="0001524B"/>
    <w:rsid w:val="00015765"/>
    <w:rsid w:val="00015AD5"/>
    <w:rsid w:val="00015AF6"/>
    <w:rsid w:val="00015F8B"/>
    <w:rsid w:val="00015FF5"/>
    <w:rsid w:val="00016118"/>
    <w:rsid w:val="00016500"/>
    <w:rsid w:val="000168D8"/>
    <w:rsid w:val="00016BC5"/>
    <w:rsid w:val="00016DEF"/>
    <w:rsid w:val="0001712F"/>
    <w:rsid w:val="000175D1"/>
    <w:rsid w:val="00017750"/>
    <w:rsid w:val="00020548"/>
    <w:rsid w:val="000205E4"/>
    <w:rsid w:val="00020C88"/>
    <w:rsid w:val="000211A5"/>
    <w:rsid w:val="0002175C"/>
    <w:rsid w:val="00021955"/>
    <w:rsid w:val="00021AAA"/>
    <w:rsid w:val="00021B4C"/>
    <w:rsid w:val="00021FB4"/>
    <w:rsid w:val="000222AD"/>
    <w:rsid w:val="000224F0"/>
    <w:rsid w:val="0002259A"/>
    <w:rsid w:val="00022616"/>
    <w:rsid w:val="00022F20"/>
    <w:rsid w:val="000231C2"/>
    <w:rsid w:val="00023236"/>
    <w:rsid w:val="0002365E"/>
    <w:rsid w:val="0002395E"/>
    <w:rsid w:val="0002399C"/>
    <w:rsid w:val="000241C4"/>
    <w:rsid w:val="00024331"/>
    <w:rsid w:val="000245D1"/>
    <w:rsid w:val="0002465B"/>
    <w:rsid w:val="00024AD1"/>
    <w:rsid w:val="00024B4C"/>
    <w:rsid w:val="00024DEA"/>
    <w:rsid w:val="00024F3D"/>
    <w:rsid w:val="00024FE2"/>
    <w:rsid w:val="000256CB"/>
    <w:rsid w:val="00025843"/>
    <w:rsid w:val="0002594A"/>
    <w:rsid w:val="000259C5"/>
    <w:rsid w:val="00025A7C"/>
    <w:rsid w:val="00025FF9"/>
    <w:rsid w:val="000263DF"/>
    <w:rsid w:val="00026C96"/>
    <w:rsid w:val="00027561"/>
    <w:rsid w:val="0002758F"/>
    <w:rsid w:val="000275E6"/>
    <w:rsid w:val="00027A01"/>
    <w:rsid w:val="00027A9A"/>
    <w:rsid w:val="00027E4D"/>
    <w:rsid w:val="0003019A"/>
    <w:rsid w:val="00030363"/>
    <w:rsid w:val="000310A1"/>
    <w:rsid w:val="00031198"/>
    <w:rsid w:val="00031503"/>
    <w:rsid w:val="00031543"/>
    <w:rsid w:val="000319B1"/>
    <w:rsid w:val="00031A5D"/>
    <w:rsid w:val="00031AE6"/>
    <w:rsid w:val="00031E21"/>
    <w:rsid w:val="00032103"/>
    <w:rsid w:val="00032306"/>
    <w:rsid w:val="000327AC"/>
    <w:rsid w:val="00033214"/>
    <w:rsid w:val="000338D3"/>
    <w:rsid w:val="000339BC"/>
    <w:rsid w:val="00033A4F"/>
    <w:rsid w:val="00033A59"/>
    <w:rsid w:val="00033EAC"/>
    <w:rsid w:val="0003409C"/>
    <w:rsid w:val="0003448B"/>
    <w:rsid w:val="00034C44"/>
    <w:rsid w:val="000350A2"/>
    <w:rsid w:val="00035187"/>
    <w:rsid w:val="000353BE"/>
    <w:rsid w:val="00035479"/>
    <w:rsid w:val="000354DD"/>
    <w:rsid w:val="00035818"/>
    <w:rsid w:val="00035EB4"/>
    <w:rsid w:val="00036DE5"/>
    <w:rsid w:val="00036F33"/>
    <w:rsid w:val="00037053"/>
    <w:rsid w:val="000372B1"/>
    <w:rsid w:val="000373BD"/>
    <w:rsid w:val="000375CA"/>
    <w:rsid w:val="00037868"/>
    <w:rsid w:val="00037D92"/>
    <w:rsid w:val="000407FF"/>
    <w:rsid w:val="00040C1D"/>
    <w:rsid w:val="00040C5B"/>
    <w:rsid w:val="00040D3E"/>
    <w:rsid w:val="00040F89"/>
    <w:rsid w:val="00041218"/>
    <w:rsid w:val="000415E9"/>
    <w:rsid w:val="00041F06"/>
    <w:rsid w:val="00041FA7"/>
    <w:rsid w:val="000422DF"/>
    <w:rsid w:val="00042FA2"/>
    <w:rsid w:val="0004310A"/>
    <w:rsid w:val="00043DB0"/>
    <w:rsid w:val="00043EF2"/>
    <w:rsid w:val="000440C1"/>
    <w:rsid w:val="00044475"/>
    <w:rsid w:val="00044DDC"/>
    <w:rsid w:val="00044F09"/>
    <w:rsid w:val="0004512D"/>
    <w:rsid w:val="00045218"/>
    <w:rsid w:val="000454E4"/>
    <w:rsid w:val="00045611"/>
    <w:rsid w:val="000458AD"/>
    <w:rsid w:val="00045CE7"/>
    <w:rsid w:val="00046214"/>
    <w:rsid w:val="000465EE"/>
    <w:rsid w:val="00047094"/>
    <w:rsid w:val="000475A8"/>
    <w:rsid w:val="0004773C"/>
    <w:rsid w:val="00047823"/>
    <w:rsid w:val="00047B92"/>
    <w:rsid w:val="00047CEE"/>
    <w:rsid w:val="00050681"/>
    <w:rsid w:val="00050932"/>
    <w:rsid w:val="000509EC"/>
    <w:rsid w:val="00050EFC"/>
    <w:rsid w:val="0005100A"/>
    <w:rsid w:val="000510AA"/>
    <w:rsid w:val="00051646"/>
    <w:rsid w:val="00051BEA"/>
    <w:rsid w:val="00051DD9"/>
    <w:rsid w:val="00051F3D"/>
    <w:rsid w:val="00051F99"/>
    <w:rsid w:val="000522DE"/>
    <w:rsid w:val="00052526"/>
    <w:rsid w:val="0005267D"/>
    <w:rsid w:val="000526C2"/>
    <w:rsid w:val="000526F0"/>
    <w:rsid w:val="000529D1"/>
    <w:rsid w:val="0005318B"/>
    <w:rsid w:val="000533AA"/>
    <w:rsid w:val="000534C5"/>
    <w:rsid w:val="0005365B"/>
    <w:rsid w:val="0005365C"/>
    <w:rsid w:val="000536FD"/>
    <w:rsid w:val="000537ED"/>
    <w:rsid w:val="00053E95"/>
    <w:rsid w:val="00054117"/>
    <w:rsid w:val="0005462B"/>
    <w:rsid w:val="00054B64"/>
    <w:rsid w:val="00054C9A"/>
    <w:rsid w:val="00054CCD"/>
    <w:rsid w:val="00054D1F"/>
    <w:rsid w:val="00055735"/>
    <w:rsid w:val="00055781"/>
    <w:rsid w:val="00055B4B"/>
    <w:rsid w:val="00055DA8"/>
    <w:rsid w:val="0005628F"/>
    <w:rsid w:val="00056455"/>
    <w:rsid w:val="00056929"/>
    <w:rsid w:val="00056AAE"/>
    <w:rsid w:val="000570B5"/>
    <w:rsid w:val="0005717B"/>
    <w:rsid w:val="000572D4"/>
    <w:rsid w:val="00057630"/>
    <w:rsid w:val="000601AD"/>
    <w:rsid w:val="000602DD"/>
    <w:rsid w:val="000606AD"/>
    <w:rsid w:val="00061348"/>
    <w:rsid w:val="000615CD"/>
    <w:rsid w:val="000618FD"/>
    <w:rsid w:val="000620ED"/>
    <w:rsid w:val="00062377"/>
    <w:rsid w:val="000625A5"/>
    <w:rsid w:val="000628B8"/>
    <w:rsid w:val="00062DCB"/>
    <w:rsid w:val="00063884"/>
    <w:rsid w:val="00063F69"/>
    <w:rsid w:val="000645E2"/>
    <w:rsid w:val="000645F8"/>
    <w:rsid w:val="00064AFD"/>
    <w:rsid w:val="0006518D"/>
    <w:rsid w:val="000657E9"/>
    <w:rsid w:val="000662A0"/>
    <w:rsid w:val="000669E4"/>
    <w:rsid w:val="0006719C"/>
    <w:rsid w:val="000671A0"/>
    <w:rsid w:val="000676A7"/>
    <w:rsid w:val="00067FBC"/>
    <w:rsid w:val="00070026"/>
    <w:rsid w:val="00070135"/>
    <w:rsid w:val="000701BF"/>
    <w:rsid w:val="000708B1"/>
    <w:rsid w:val="00070BA5"/>
    <w:rsid w:val="00070C6E"/>
    <w:rsid w:val="00071063"/>
    <w:rsid w:val="000712B2"/>
    <w:rsid w:val="000712C6"/>
    <w:rsid w:val="00071363"/>
    <w:rsid w:val="0007205D"/>
    <w:rsid w:val="00073383"/>
    <w:rsid w:val="000734E3"/>
    <w:rsid w:val="00073699"/>
    <w:rsid w:val="00073DB7"/>
    <w:rsid w:val="0007486A"/>
    <w:rsid w:val="00074A53"/>
    <w:rsid w:val="00074F3C"/>
    <w:rsid w:val="00075457"/>
    <w:rsid w:val="00075593"/>
    <w:rsid w:val="00075BA2"/>
    <w:rsid w:val="000761FA"/>
    <w:rsid w:val="00076B15"/>
    <w:rsid w:val="00077E5F"/>
    <w:rsid w:val="000801EF"/>
    <w:rsid w:val="00080DDC"/>
    <w:rsid w:val="00080E6D"/>
    <w:rsid w:val="00081417"/>
    <w:rsid w:val="00081681"/>
    <w:rsid w:val="00081B9A"/>
    <w:rsid w:val="00081BC3"/>
    <w:rsid w:val="00081F52"/>
    <w:rsid w:val="0008225F"/>
    <w:rsid w:val="000822CA"/>
    <w:rsid w:val="000823BC"/>
    <w:rsid w:val="000824A1"/>
    <w:rsid w:val="000829FE"/>
    <w:rsid w:val="00083053"/>
    <w:rsid w:val="0008373D"/>
    <w:rsid w:val="00083793"/>
    <w:rsid w:val="00083958"/>
    <w:rsid w:val="00083D0E"/>
    <w:rsid w:val="00083D10"/>
    <w:rsid w:val="00083E2A"/>
    <w:rsid w:val="00084277"/>
    <w:rsid w:val="00084427"/>
    <w:rsid w:val="0008451F"/>
    <w:rsid w:val="00084688"/>
    <w:rsid w:val="000848AD"/>
    <w:rsid w:val="0008499E"/>
    <w:rsid w:val="00085000"/>
    <w:rsid w:val="0008512A"/>
    <w:rsid w:val="00085420"/>
    <w:rsid w:val="0008546D"/>
    <w:rsid w:val="00085D35"/>
    <w:rsid w:val="00086099"/>
    <w:rsid w:val="0008663E"/>
    <w:rsid w:val="00086957"/>
    <w:rsid w:val="0008699C"/>
    <w:rsid w:val="00086CAC"/>
    <w:rsid w:val="00086EC1"/>
    <w:rsid w:val="00086FF8"/>
    <w:rsid w:val="000871F3"/>
    <w:rsid w:val="000873C7"/>
    <w:rsid w:val="000877FB"/>
    <w:rsid w:val="00087C89"/>
    <w:rsid w:val="00087D70"/>
    <w:rsid w:val="00087E8A"/>
    <w:rsid w:val="00090506"/>
    <w:rsid w:val="000906A3"/>
    <w:rsid w:val="00090FFE"/>
    <w:rsid w:val="00091088"/>
    <w:rsid w:val="00091332"/>
    <w:rsid w:val="0009148B"/>
    <w:rsid w:val="000920E2"/>
    <w:rsid w:val="000921CC"/>
    <w:rsid w:val="0009241A"/>
    <w:rsid w:val="00092599"/>
    <w:rsid w:val="0009260E"/>
    <w:rsid w:val="00092672"/>
    <w:rsid w:val="00092C11"/>
    <w:rsid w:val="00092C54"/>
    <w:rsid w:val="00093EFF"/>
    <w:rsid w:val="000940EC"/>
    <w:rsid w:val="000941DE"/>
    <w:rsid w:val="0009460B"/>
    <w:rsid w:val="0009476A"/>
    <w:rsid w:val="00094A8D"/>
    <w:rsid w:val="00095125"/>
    <w:rsid w:val="000951CE"/>
    <w:rsid w:val="00095239"/>
    <w:rsid w:val="000955A1"/>
    <w:rsid w:val="00095B42"/>
    <w:rsid w:val="00095F7F"/>
    <w:rsid w:val="000964C9"/>
    <w:rsid w:val="00096674"/>
    <w:rsid w:val="00096AF6"/>
    <w:rsid w:val="00096CA8"/>
    <w:rsid w:val="000978A5"/>
    <w:rsid w:val="00097EF2"/>
    <w:rsid w:val="000A0056"/>
    <w:rsid w:val="000A0574"/>
    <w:rsid w:val="000A0703"/>
    <w:rsid w:val="000A0832"/>
    <w:rsid w:val="000A085C"/>
    <w:rsid w:val="000A0948"/>
    <w:rsid w:val="000A0B15"/>
    <w:rsid w:val="000A0EAE"/>
    <w:rsid w:val="000A1E01"/>
    <w:rsid w:val="000A27BF"/>
    <w:rsid w:val="000A28B6"/>
    <w:rsid w:val="000A3A30"/>
    <w:rsid w:val="000A3B89"/>
    <w:rsid w:val="000A3E35"/>
    <w:rsid w:val="000A43FB"/>
    <w:rsid w:val="000A454A"/>
    <w:rsid w:val="000A45CD"/>
    <w:rsid w:val="000A45E4"/>
    <w:rsid w:val="000A468A"/>
    <w:rsid w:val="000A4A77"/>
    <w:rsid w:val="000A4D1A"/>
    <w:rsid w:val="000A52B8"/>
    <w:rsid w:val="000A542D"/>
    <w:rsid w:val="000A5570"/>
    <w:rsid w:val="000A5984"/>
    <w:rsid w:val="000A5B7B"/>
    <w:rsid w:val="000A60A7"/>
    <w:rsid w:val="000A67A6"/>
    <w:rsid w:val="000A6D11"/>
    <w:rsid w:val="000B0476"/>
    <w:rsid w:val="000B0655"/>
    <w:rsid w:val="000B0B0A"/>
    <w:rsid w:val="000B12CE"/>
    <w:rsid w:val="000B13E2"/>
    <w:rsid w:val="000B153E"/>
    <w:rsid w:val="000B1FAB"/>
    <w:rsid w:val="000B2590"/>
    <w:rsid w:val="000B2625"/>
    <w:rsid w:val="000B2DA1"/>
    <w:rsid w:val="000B3083"/>
    <w:rsid w:val="000B3141"/>
    <w:rsid w:val="000B3485"/>
    <w:rsid w:val="000B3C99"/>
    <w:rsid w:val="000B4280"/>
    <w:rsid w:val="000B4487"/>
    <w:rsid w:val="000B4514"/>
    <w:rsid w:val="000B4B74"/>
    <w:rsid w:val="000B5C80"/>
    <w:rsid w:val="000B5F34"/>
    <w:rsid w:val="000B6023"/>
    <w:rsid w:val="000B608D"/>
    <w:rsid w:val="000B69A3"/>
    <w:rsid w:val="000B6A0A"/>
    <w:rsid w:val="000B6B0C"/>
    <w:rsid w:val="000B6E3E"/>
    <w:rsid w:val="000B783E"/>
    <w:rsid w:val="000B791D"/>
    <w:rsid w:val="000C00B1"/>
    <w:rsid w:val="000C025D"/>
    <w:rsid w:val="000C0B80"/>
    <w:rsid w:val="000C0C49"/>
    <w:rsid w:val="000C0D19"/>
    <w:rsid w:val="000C0E6E"/>
    <w:rsid w:val="000C198E"/>
    <w:rsid w:val="000C1EFA"/>
    <w:rsid w:val="000C22B1"/>
    <w:rsid w:val="000C2768"/>
    <w:rsid w:val="000C2942"/>
    <w:rsid w:val="000C2B8F"/>
    <w:rsid w:val="000C2CC7"/>
    <w:rsid w:val="000C2DA1"/>
    <w:rsid w:val="000C2E8C"/>
    <w:rsid w:val="000C3074"/>
    <w:rsid w:val="000C3439"/>
    <w:rsid w:val="000C3803"/>
    <w:rsid w:val="000C3A03"/>
    <w:rsid w:val="000C3A76"/>
    <w:rsid w:val="000C43D8"/>
    <w:rsid w:val="000C46D6"/>
    <w:rsid w:val="000C48C6"/>
    <w:rsid w:val="000C4BF4"/>
    <w:rsid w:val="000C4D7F"/>
    <w:rsid w:val="000C520A"/>
    <w:rsid w:val="000C5467"/>
    <w:rsid w:val="000C5766"/>
    <w:rsid w:val="000C5A51"/>
    <w:rsid w:val="000C5D04"/>
    <w:rsid w:val="000C5D47"/>
    <w:rsid w:val="000C69EB"/>
    <w:rsid w:val="000C7047"/>
    <w:rsid w:val="000C737F"/>
    <w:rsid w:val="000C7424"/>
    <w:rsid w:val="000C773D"/>
    <w:rsid w:val="000C7836"/>
    <w:rsid w:val="000C7B35"/>
    <w:rsid w:val="000C7BD8"/>
    <w:rsid w:val="000C7CE1"/>
    <w:rsid w:val="000D03DE"/>
    <w:rsid w:val="000D0934"/>
    <w:rsid w:val="000D13E9"/>
    <w:rsid w:val="000D16F2"/>
    <w:rsid w:val="000D1923"/>
    <w:rsid w:val="000D1C96"/>
    <w:rsid w:val="000D1EFA"/>
    <w:rsid w:val="000D2003"/>
    <w:rsid w:val="000D2171"/>
    <w:rsid w:val="000D265C"/>
    <w:rsid w:val="000D2960"/>
    <w:rsid w:val="000D2CA8"/>
    <w:rsid w:val="000D2D44"/>
    <w:rsid w:val="000D2D95"/>
    <w:rsid w:val="000D3468"/>
    <w:rsid w:val="000D35D6"/>
    <w:rsid w:val="000D3F57"/>
    <w:rsid w:val="000D40F0"/>
    <w:rsid w:val="000D41FA"/>
    <w:rsid w:val="000D4254"/>
    <w:rsid w:val="000D4344"/>
    <w:rsid w:val="000D45F9"/>
    <w:rsid w:val="000D4E51"/>
    <w:rsid w:val="000D53AA"/>
    <w:rsid w:val="000D57B1"/>
    <w:rsid w:val="000D5823"/>
    <w:rsid w:val="000D5C30"/>
    <w:rsid w:val="000D5C36"/>
    <w:rsid w:val="000D5D69"/>
    <w:rsid w:val="000D62B2"/>
    <w:rsid w:val="000D62EE"/>
    <w:rsid w:val="000D6486"/>
    <w:rsid w:val="000D656D"/>
    <w:rsid w:val="000D6793"/>
    <w:rsid w:val="000D6A32"/>
    <w:rsid w:val="000D6B6C"/>
    <w:rsid w:val="000D6C32"/>
    <w:rsid w:val="000D6D90"/>
    <w:rsid w:val="000D78EF"/>
    <w:rsid w:val="000D7B06"/>
    <w:rsid w:val="000D7C6A"/>
    <w:rsid w:val="000E0386"/>
    <w:rsid w:val="000E0986"/>
    <w:rsid w:val="000E0A45"/>
    <w:rsid w:val="000E0C52"/>
    <w:rsid w:val="000E14C0"/>
    <w:rsid w:val="000E15DB"/>
    <w:rsid w:val="000E1691"/>
    <w:rsid w:val="000E18F2"/>
    <w:rsid w:val="000E1964"/>
    <w:rsid w:val="000E1C41"/>
    <w:rsid w:val="000E1EBB"/>
    <w:rsid w:val="000E1FB5"/>
    <w:rsid w:val="000E2A7E"/>
    <w:rsid w:val="000E2F8A"/>
    <w:rsid w:val="000E31EC"/>
    <w:rsid w:val="000E32BE"/>
    <w:rsid w:val="000E37B6"/>
    <w:rsid w:val="000E3A11"/>
    <w:rsid w:val="000E3B2F"/>
    <w:rsid w:val="000E3C6C"/>
    <w:rsid w:val="000E4BA5"/>
    <w:rsid w:val="000E4C83"/>
    <w:rsid w:val="000E5505"/>
    <w:rsid w:val="000E55C1"/>
    <w:rsid w:val="000E571E"/>
    <w:rsid w:val="000E58AE"/>
    <w:rsid w:val="000E58DC"/>
    <w:rsid w:val="000E5E78"/>
    <w:rsid w:val="000E6124"/>
    <w:rsid w:val="000E6587"/>
    <w:rsid w:val="000E662F"/>
    <w:rsid w:val="000E6C85"/>
    <w:rsid w:val="000E759D"/>
    <w:rsid w:val="000E7B9B"/>
    <w:rsid w:val="000F077F"/>
    <w:rsid w:val="000F0931"/>
    <w:rsid w:val="000F09D3"/>
    <w:rsid w:val="000F0B50"/>
    <w:rsid w:val="000F1846"/>
    <w:rsid w:val="000F2364"/>
    <w:rsid w:val="000F248A"/>
    <w:rsid w:val="000F2804"/>
    <w:rsid w:val="000F2930"/>
    <w:rsid w:val="000F2CB8"/>
    <w:rsid w:val="000F2EDF"/>
    <w:rsid w:val="000F327F"/>
    <w:rsid w:val="000F3286"/>
    <w:rsid w:val="000F32A6"/>
    <w:rsid w:val="000F3548"/>
    <w:rsid w:val="000F4654"/>
    <w:rsid w:val="000F472A"/>
    <w:rsid w:val="000F473A"/>
    <w:rsid w:val="000F4900"/>
    <w:rsid w:val="000F528C"/>
    <w:rsid w:val="000F5378"/>
    <w:rsid w:val="000F5746"/>
    <w:rsid w:val="000F59A8"/>
    <w:rsid w:val="000F5D5F"/>
    <w:rsid w:val="000F6237"/>
    <w:rsid w:val="000F6BC0"/>
    <w:rsid w:val="000F7295"/>
    <w:rsid w:val="000F74DD"/>
    <w:rsid w:val="000F77F0"/>
    <w:rsid w:val="000F7DCD"/>
    <w:rsid w:val="001000E5"/>
    <w:rsid w:val="00100A47"/>
    <w:rsid w:val="001019D2"/>
    <w:rsid w:val="00101BAA"/>
    <w:rsid w:val="001028AB"/>
    <w:rsid w:val="00102E05"/>
    <w:rsid w:val="0010303E"/>
    <w:rsid w:val="00103063"/>
    <w:rsid w:val="001034A0"/>
    <w:rsid w:val="00103629"/>
    <w:rsid w:val="0010367A"/>
    <w:rsid w:val="0010378E"/>
    <w:rsid w:val="001041ED"/>
    <w:rsid w:val="00104983"/>
    <w:rsid w:val="00104CF2"/>
    <w:rsid w:val="001050B0"/>
    <w:rsid w:val="00105222"/>
    <w:rsid w:val="00105B7A"/>
    <w:rsid w:val="0010676F"/>
    <w:rsid w:val="00106D88"/>
    <w:rsid w:val="001077CB"/>
    <w:rsid w:val="001100D4"/>
    <w:rsid w:val="001106A1"/>
    <w:rsid w:val="00110B41"/>
    <w:rsid w:val="00111083"/>
    <w:rsid w:val="001110D8"/>
    <w:rsid w:val="001111BC"/>
    <w:rsid w:val="00111AD5"/>
    <w:rsid w:val="00111E8F"/>
    <w:rsid w:val="001120D5"/>
    <w:rsid w:val="00112506"/>
    <w:rsid w:val="00112884"/>
    <w:rsid w:val="00112A94"/>
    <w:rsid w:val="00112C39"/>
    <w:rsid w:val="00112D9D"/>
    <w:rsid w:val="00113400"/>
    <w:rsid w:val="0011340A"/>
    <w:rsid w:val="00113756"/>
    <w:rsid w:val="00113EAA"/>
    <w:rsid w:val="001140A5"/>
    <w:rsid w:val="0011472C"/>
    <w:rsid w:val="00115204"/>
    <w:rsid w:val="00115259"/>
    <w:rsid w:val="00115310"/>
    <w:rsid w:val="001153D4"/>
    <w:rsid w:val="0011563A"/>
    <w:rsid w:val="001156A0"/>
    <w:rsid w:val="00115B94"/>
    <w:rsid w:val="00115DCA"/>
    <w:rsid w:val="00116035"/>
    <w:rsid w:val="001161B0"/>
    <w:rsid w:val="00116CFF"/>
    <w:rsid w:val="00116D93"/>
    <w:rsid w:val="00117162"/>
    <w:rsid w:val="001171E9"/>
    <w:rsid w:val="00117743"/>
    <w:rsid w:val="00117808"/>
    <w:rsid w:val="00117885"/>
    <w:rsid w:val="00117A7B"/>
    <w:rsid w:val="001208C2"/>
    <w:rsid w:val="00120B55"/>
    <w:rsid w:val="00120E09"/>
    <w:rsid w:val="00120EA5"/>
    <w:rsid w:val="00121275"/>
    <w:rsid w:val="00121482"/>
    <w:rsid w:val="0012148B"/>
    <w:rsid w:val="001214C6"/>
    <w:rsid w:val="00121992"/>
    <w:rsid w:val="00121A0E"/>
    <w:rsid w:val="00121EA5"/>
    <w:rsid w:val="0012245E"/>
    <w:rsid w:val="001226FE"/>
    <w:rsid w:val="0012270F"/>
    <w:rsid w:val="00122E5F"/>
    <w:rsid w:val="0012306A"/>
    <w:rsid w:val="00123110"/>
    <w:rsid w:val="001234D2"/>
    <w:rsid w:val="0012550C"/>
    <w:rsid w:val="00125744"/>
    <w:rsid w:val="00125A8B"/>
    <w:rsid w:val="00125CFE"/>
    <w:rsid w:val="001262E1"/>
    <w:rsid w:val="001267A5"/>
    <w:rsid w:val="00126A8E"/>
    <w:rsid w:val="00127170"/>
    <w:rsid w:val="0012738E"/>
    <w:rsid w:val="00127779"/>
    <w:rsid w:val="00127EBC"/>
    <w:rsid w:val="00130094"/>
    <w:rsid w:val="001300D9"/>
    <w:rsid w:val="001305E8"/>
    <w:rsid w:val="00130C7F"/>
    <w:rsid w:val="00130F08"/>
    <w:rsid w:val="00131008"/>
    <w:rsid w:val="00131120"/>
    <w:rsid w:val="00131463"/>
    <w:rsid w:val="001314D5"/>
    <w:rsid w:val="00131E28"/>
    <w:rsid w:val="00131FDB"/>
    <w:rsid w:val="001320C8"/>
    <w:rsid w:val="001323B7"/>
    <w:rsid w:val="00132489"/>
    <w:rsid w:val="001324C9"/>
    <w:rsid w:val="0013265B"/>
    <w:rsid w:val="00132A47"/>
    <w:rsid w:val="00132EDB"/>
    <w:rsid w:val="0013316A"/>
    <w:rsid w:val="001334DF"/>
    <w:rsid w:val="00133767"/>
    <w:rsid w:val="00133B47"/>
    <w:rsid w:val="00133DB9"/>
    <w:rsid w:val="0013490B"/>
    <w:rsid w:val="0013493A"/>
    <w:rsid w:val="00134B99"/>
    <w:rsid w:val="00134C9E"/>
    <w:rsid w:val="00135777"/>
    <w:rsid w:val="00135C3F"/>
    <w:rsid w:val="001361B2"/>
    <w:rsid w:val="001363D8"/>
    <w:rsid w:val="00136B29"/>
    <w:rsid w:val="00137350"/>
    <w:rsid w:val="001373F6"/>
    <w:rsid w:val="0013777B"/>
    <w:rsid w:val="001377ED"/>
    <w:rsid w:val="00137BA6"/>
    <w:rsid w:val="001414AD"/>
    <w:rsid w:val="001418F6"/>
    <w:rsid w:val="00141A57"/>
    <w:rsid w:val="00141AAA"/>
    <w:rsid w:val="00141F11"/>
    <w:rsid w:val="00141F6E"/>
    <w:rsid w:val="00142597"/>
    <w:rsid w:val="00143390"/>
    <w:rsid w:val="00143408"/>
    <w:rsid w:val="00143867"/>
    <w:rsid w:val="001447B3"/>
    <w:rsid w:val="001449C1"/>
    <w:rsid w:val="00144AE7"/>
    <w:rsid w:val="00145074"/>
    <w:rsid w:val="001452E6"/>
    <w:rsid w:val="001453F2"/>
    <w:rsid w:val="00145627"/>
    <w:rsid w:val="001457BC"/>
    <w:rsid w:val="00145ECE"/>
    <w:rsid w:val="001468DF"/>
    <w:rsid w:val="00146A4E"/>
    <w:rsid w:val="00146BE8"/>
    <w:rsid w:val="001471B2"/>
    <w:rsid w:val="00147282"/>
    <w:rsid w:val="00147319"/>
    <w:rsid w:val="0014747A"/>
    <w:rsid w:val="001478E3"/>
    <w:rsid w:val="00147BD0"/>
    <w:rsid w:val="00147F89"/>
    <w:rsid w:val="00150022"/>
    <w:rsid w:val="001500A6"/>
    <w:rsid w:val="00150975"/>
    <w:rsid w:val="001509AE"/>
    <w:rsid w:val="00150A74"/>
    <w:rsid w:val="00150AAA"/>
    <w:rsid w:val="00150AC7"/>
    <w:rsid w:val="00150B65"/>
    <w:rsid w:val="00150BD0"/>
    <w:rsid w:val="00150BF7"/>
    <w:rsid w:val="00150D09"/>
    <w:rsid w:val="00151B13"/>
    <w:rsid w:val="00152349"/>
    <w:rsid w:val="00152B88"/>
    <w:rsid w:val="00153602"/>
    <w:rsid w:val="00153C6D"/>
    <w:rsid w:val="001542C7"/>
    <w:rsid w:val="00155447"/>
    <w:rsid w:val="00155A62"/>
    <w:rsid w:val="00156277"/>
    <w:rsid w:val="0015650E"/>
    <w:rsid w:val="001566D4"/>
    <w:rsid w:val="0015673B"/>
    <w:rsid w:val="001567B5"/>
    <w:rsid w:val="0015682D"/>
    <w:rsid w:val="00156EFE"/>
    <w:rsid w:val="00156FF1"/>
    <w:rsid w:val="00157510"/>
    <w:rsid w:val="0015758C"/>
    <w:rsid w:val="00157A80"/>
    <w:rsid w:val="00157B80"/>
    <w:rsid w:val="0016017B"/>
    <w:rsid w:val="001602F7"/>
    <w:rsid w:val="00160475"/>
    <w:rsid w:val="00160569"/>
    <w:rsid w:val="001606A4"/>
    <w:rsid w:val="00160A60"/>
    <w:rsid w:val="00160EFA"/>
    <w:rsid w:val="0016107B"/>
    <w:rsid w:val="001615FD"/>
    <w:rsid w:val="00161CCA"/>
    <w:rsid w:val="0016253E"/>
    <w:rsid w:val="00162602"/>
    <w:rsid w:val="00162CB4"/>
    <w:rsid w:val="0016301C"/>
    <w:rsid w:val="00163870"/>
    <w:rsid w:val="00163889"/>
    <w:rsid w:val="00163ABA"/>
    <w:rsid w:val="00163D9E"/>
    <w:rsid w:val="001641F8"/>
    <w:rsid w:val="00164283"/>
    <w:rsid w:val="001645ED"/>
    <w:rsid w:val="00164664"/>
    <w:rsid w:val="00164A3A"/>
    <w:rsid w:val="00164C1A"/>
    <w:rsid w:val="00164C81"/>
    <w:rsid w:val="00164CB6"/>
    <w:rsid w:val="00164D60"/>
    <w:rsid w:val="00164EDE"/>
    <w:rsid w:val="001657A2"/>
    <w:rsid w:val="00165A26"/>
    <w:rsid w:val="00165A86"/>
    <w:rsid w:val="00165F68"/>
    <w:rsid w:val="0016678A"/>
    <w:rsid w:val="001679BC"/>
    <w:rsid w:val="00170A3A"/>
    <w:rsid w:val="001713E3"/>
    <w:rsid w:val="0017143D"/>
    <w:rsid w:val="001719B1"/>
    <w:rsid w:val="00171E1D"/>
    <w:rsid w:val="00172335"/>
    <w:rsid w:val="00172530"/>
    <w:rsid w:val="00172837"/>
    <w:rsid w:val="00172ECC"/>
    <w:rsid w:val="00173042"/>
    <w:rsid w:val="001733D6"/>
    <w:rsid w:val="00173BBB"/>
    <w:rsid w:val="0017472D"/>
    <w:rsid w:val="00174CAB"/>
    <w:rsid w:val="00174D53"/>
    <w:rsid w:val="00175362"/>
    <w:rsid w:val="001754EA"/>
    <w:rsid w:val="00176167"/>
    <w:rsid w:val="001763AA"/>
    <w:rsid w:val="001769A2"/>
    <w:rsid w:val="00177360"/>
    <w:rsid w:val="001778E0"/>
    <w:rsid w:val="00177CBE"/>
    <w:rsid w:val="00177CFD"/>
    <w:rsid w:val="00177E87"/>
    <w:rsid w:val="00180552"/>
    <w:rsid w:val="00180898"/>
    <w:rsid w:val="00180AE2"/>
    <w:rsid w:val="00180E80"/>
    <w:rsid w:val="00180F0D"/>
    <w:rsid w:val="00180F51"/>
    <w:rsid w:val="00180FB4"/>
    <w:rsid w:val="00181399"/>
    <w:rsid w:val="001813D2"/>
    <w:rsid w:val="001815BD"/>
    <w:rsid w:val="001819B7"/>
    <w:rsid w:val="00181DFF"/>
    <w:rsid w:val="00181FD5"/>
    <w:rsid w:val="001823D4"/>
    <w:rsid w:val="00182616"/>
    <w:rsid w:val="00182AB3"/>
    <w:rsid w:val="00182BD1"/>
    <w:rsid w:val="001830C5"/>
    <w:rsid w:val="00183984"/>
    <w:rsid w:val="001839E0"/>
    <w:rsid w:val="00183EB3"/>
    <w:rsid w:val="001840C5"/>
    <w:rsid w:val="00184816"/>
    <w:rsid w:val="00184DEB"/>
    <w:rsid w:val="00185452"/>
    <w:rsid w:val="0018567F"/>
    <w:rsid w:val="00185BA5"/>
    <w:rsid w:val="00185CBB"/>
    <w:rsid w:val="00185D3C"/>
    <w:rsid w:val="00186477"/>
    <w:rsid w:val="00186625"/>
    <w:rsid w:val="001866DA"/>
    <w:rsid w:val="001868E4"/>
    <w:rsid w:val="00186E33"/>
    <w:rsid w:val="00190C7B"/>
    <w:rsid w:val="00190F6E"/>
    <w:rsid w:val="00191522"/>
    <w:rsid w:val="00191560"/>
    <w:rsid w:val="00191648"/>
    <w:rsid w:val="00191C6D"/>
    <w:rsid w:val="00191EAE"/>
    <w:rsid w:val="0019211D"/>
    <w:rsid w:val="0019251A"/>
    <w:rsid w:val="00193127"/>
    <w:rsid w:val="00193557"/>
    <w:rsid w:val="001937F2"/>
    <w:rsid w:val="00193D63"/>
    <w:rsid w:val="0019405E"/>
    <w:rsid w:val="00194377"/>
    <w:rsid w:val="001949AF"/>
    <w:rsid w:val="001949C5"/>
    <w:rsid w:val="0019515D"/>
    <w:rsid w:val="001952D4"/>
    <w:rsid w:val="001953D0"/>
    <w:rsid w:val="0019573D"/>
    <w:rsid w:val="00195976"/>
    <w:rsid w:val="001960DE"/>
    <w:rsid w:val="0019620A"/>
    <w:rsid w:val="001966CA"/>
    <w:rsid w:val="00196844"/>
    <w:rsid w:val="00196A97"/>
    <w:rsid w:val="00197024"/>
    <w:rsid w:val="00197047"/>
    <w:rsid w:val="0019721B"/>
    <w:rsid w:val="0019740B"/>
    <w:rsid w:val="0019770B"/>
    <w:rsid w:val="00197830"/>
    <w:rsid w:val="00197ED5"/>
    <w:rsid w:val="001A00FC"/>
    <w:rsid w:val="001A013F"/>
    <w:rsid w:val="001A0387"/>
    <w:rsid w:val="001A0538"/>
    <w:rsid w:val="001A0613"/>
    <w:rsid w:val="001A0616"/>
    <w:rsid w:val="001A0799"/>
    <w:rsid w:val="001A092B"/>
    <w:rsid w:val="001A0BE0"/>
    <w:rsid w:val="001A0E7F"/>
    <w:rsid w:val="001A0F90"/>
    <w:rsid w:val="001A12CA"/>
    <w:rsid w:val="001A15F0"/>
    <w:rsid w:val="001A181C"/>
    <w:rsid w:val="001A1B28"/>
    <w:rsid w:val="001A1E56"/>
    <w:rsid w:val="001A2472"/>
    <w:rsid w:val="001A2E16"/>
    <w:rsid w:val="001A2F5A"/>
    <w:rsid w:val="001A33A0"/>
    <w:rsid w:val="001A375E"/>
    <w:rsid w:val="001A3C02"/>
    <w:rsid w:val="001A45AA"/>
    <w:rsid w:val="001A4A04"/>
    <w:rsid w:val="001A4FBB"/>
    <w:rsid w:val="001A5185"/>
    <w:rsid w:val="001A5241"/>
    <w:rsid w:val="001A5AF8"/>
    <w:rsid w:val="001A5C74"/>
    <w:rsid w:val="001A60A6"/>
    <w:rsid w:val="001A6834"/>
    <w:rsid w:val="001A6A9D"/>
    <w:rsid w:val="001A70EF"/>
    <w:rsid w:val="001A775D"/>
    <w:rsid w:val="001A7C38"/>
    <w:rsid w:val="001A7FF1"/>
    <w:rsid w:val="001B0499"/>
    <w:rsid w:val="001B05C3"/>
    <w:rsid w:val="001B0B1E"/>
    <w:rsid w:val="001B0B6B"/>
    <w:rsid w:val="001B0C0B"/>
    <w:rsid w:val="001B0C67"/>
    <w:rsid w:val="001B0D96"/>
    <w:rsid w:val="001B133E"/>
    <w:rsid w:val="001B1934"/>
    <w:rsid w:val="001B1E3A"/>
    <w:rsid w:val="001B210A"/>
    <w:rsid w:val="001B28D0"/>
    <w:rsid w:val="001B2984"/>
    <w:rsid w:val="001B30C8"/>
    <w:rsid w:val="001B3530"/>
    <w:rsid w:val="001B3CA3"/>
    <w:rsid w:val="001B3CB3"/>
    <w:rsid w:val="001B440E"/>
    <w:rsid w:val="001B4548"/>
    <w:rsid w:val="001B4549"/>
    <w:rsid w:val="001B46FB"/>
    <w:rsid w:val="001B47C4"/>
    <w:rsid w:val="001B4A57"/>
    <w:rsid w:val="001B5036"/>
    <w:rsid w:val="001B512A"/>
    <w:rsid w:val="001B5519"/>
    <w:rsid w:val="001B57D9"/>
    <w:rsid w:val="001B64C6"/>
    <w:rsid w:val="001B6A51"/>
    <w:rsid w:val="001B6E27"/>
    <w:rsid w:val="001B73A6"/>
    <w:rsid w:val="001B76ED"/>
    <w:rsid w:val="001B77BE"/>
    <w:rsid w:val="001B79C3"/>
    <w:rsid w:val="001B7D6B"/>
    <w:rsid w:val="001C00BE"/>
    <w:rsid w:val="001C0206"/>
    <w:rsid w:val="001C0405"/>
    <w:rsid w:val="001C0511"/>
    <w:rsid w:val="001C05C3"/>
    <w:rsid w:val="001C05D1"/>
    <w:rsid w:val="001C0984"/>
    <w:rsid w:val="001C0A00"/>
    <w:rsid w:val="001C0A02"/>
    <w:rsid w:val="001C13A9"/>
    <w:rsid w:val="001C19E5"/>
    <w:rsid w:val="001C1A3C"/>
    <w:rsid w:val="001C295D"/>
    <w:rsid w:val="001C301A"/>
    <w:rsid w:val="001C3396"/>
    <w:rsid w:val="001C3429"/>
    <w:rsid w:val="001C3813"/>
    <w:rsid w:val="001C3846"/>
    <w:rsid w:val="001C3BD8"/>
    <w:rsid w:val="001C3EA0"/>
    <w:rsid w:val="001C433D"/>
    <w:rsid w:val="001C4432"/>
    <w:rsid w:val="001C4680"/>
    <w:rsid w:val="001C481F"/>
    <w:rsid w:val="001C4B13"/>
    <w:rsid w:val="001C4E1D"/>
    <w:rsid w:val="001C4F63"/>
    <w:rsid w:val="001C5146"/>
    <w:rsid w:val="001C53AF"/>
    <w:rsid w:val="001C5406"/>
    <w:rsid w:val="001C5466"/>
    <w:rsid w:val="001C5841"/>
    <w:rsid w:val="001C5896"/>
    <w:rsid w:val="001C65A6"/>
    <w:rsid w:val="001C6D00"/>
    <w:rsid w:val="001C6E73"/>
    <w:rsid w:val="001C6F5A"/>
    <w:rsid w:val="001C731F"/>
    <w:rsid w:val="001C7376"/>
    <w:rsid w:val="001C7B45"/>
    <w:rsid w:val="001D03C7"/>
    <w:rsid w:val="001D0521"/>
    <w:rsid w:val="001D08E0"/>
    <w:rsid w:val="001D102A"/>
    <w:rsid w:val="001D1452"/>
    <w:rsid w:val="001D1453"/>
    <w:rsid w:val="001D1612"/>
    <w:rsid w:val="001D1E2C"/>
    <w:rsid w:val="001D2EBE"/>
    <w:rsid w:val="001D3A83"/>
    <w:rsid w:val="001D3B43"/>
    <w:rsid w:val="001D3E9A"/>
    <w:rsid w:val="001D3ECF"/>
    <w:rsid w:val="001D4D5C"/>
    <w:rsid w:val="001D5166"/>
    <w:rsid w:val="001D5FBC"/>
    <w:rsid w:val="001D62B4"/>
    <w:rsid w:val="001D657E"/>
    <w:rsid w:val="001D6583"/>
    <w:rsid w:val="001D682C"/>
    <w:rsid w:val="001D6C92"/>
    <w:rsid w:val="001D716E"/>
    <w:rsid w:val="001D7A47"/>
    <w:rsid w:val="001D7E9C"/>
    <w:rsid w:val="001D7FE0"/>
    <w:rsid w:val="001E0835"/>
    <w:rsid w:val="001E08AD"/>
    <w:rsid w:val="001E0ED3"/>
    <w:rsid w:val="001E1942"/>
    <w:rsid w:val="001E25A3"/>
    <w:rsid w:val="001E307E"/>
    <w:rsid w:val="001E307F"/>
    <w:rsid w:val="001E32A6"/>
    <w:rsid w:val="001E41BD"/>
    <w:rsid w:val="001E4284"/>
    <w:rsid w:val="001E474A"/>
    <w:rsid w:val="001E4AB7"/>
    <w:rsid w:val="001E5437"/>
    <w:rsid w:val="001E56B1"/>
    <w:rsid w:val="001E56BA"/>
    <w:rsid w:val="001E5771"/>
    <w:rsid w:val="001E5842"/>
    <w:rsid w:val="001E5C3A"/>
    <w:rsid w:val="001E5C49"/>
    <w:rsid w:val="001E5E84"/>
    <w:rsid w:val="001E6321"/>
    <w:rsid w:val="001E654B"/>
    <w:rsid w:val="001E66A2"/>
    <w:rsid w:val="001E67B6"/>
    <w:rsid w:val="001E69C3"/>
    <w:rsid w:val="001E6CD0"/>
    <w:rsid w:val="001E6FC1"/>
    <w:rsid w:val="001E7107"/>
    <w:rsid w:val="001E71DA"/>
    <w:rsid w:val="001E7652"/>
    <w:rsid w:val="001E76C0"/>
    <w:rsid w:val="001E782C"/>
    <w:rsid w:val="001E78BB"/>
    <w:rsid w:val="001E79FE"/>
    <w:rsid w:val="001E7E3D"/>
    <w:rsid w:val="001F01A8"/>
    <w:rsid w:val="001F05FE"/>
    <w:rsid w:val="001F0687"/>
    <w:rsid w:val="001F0B23"/>
    <w:rsid w:val="001F0CAA"/>
    <w:rsid w:val="001F0DB4"/>
    <w:rsid w:val="001F0EC6"/>
    <w:rsid w:val="001F151D"/>
    <w:rsid w:val="001F1BCD"/>
    <w:rsid w:val="001F1D98"/>
    <w:rsid w:val="001F21B7"/>
    <w:rsid w:val="001F2FC4"/>
    <w:rsid w:val="001F322F"/>
    <w:rsid w:val="001F32DD"/>
    <w:rsid w:val="001F3676"/>
    <w:rsid w:val="001F39DC"/>
    <w:rsid w:val="001F3E42"/>
    <w:rsid w:val="001F4030"/>
    <w:rsid w:val="001F40ED"/>
    <w:rsid w:val="001F4438"/>
    <w:rsid w:val="001F4A56"/>
    <w:rsid w:val="001F4EFB"/>
    <w:rsid w:val="001F5AC3"/>
    <w:rsid w:val="001F5EB8"/>
    <w:rsid w:val="001F6B91"/>
    <w:rsid w:val="001F6E3D"/>
    <w:rsid w:val="001F6FBA"/>
    <w:rsid w:val="001F707A"/>
    <w:rsid w:val="001F78D2"/>
    <w:rsid w:val="001F7BFD"/>
    <w:rsid w:val="001F7C93"/>
    <w:rsid w:val="001F7DA0"/>
    <w:rsid w:val="001F7E53"/>
    <w:rsid w:val="0020078B"/>
    <w:rsid w:val="00200B78"/>
    <w:rsid w:val="00200C6D"/>
    <w:rsid w:val="00201349"/>
    <w:rsid w:val="00201DD6"/>
    <w:rsid w:val="00201E7F"/>
    <w:rsid w:val="00202386"/>
    <w:rsid w:val="00202D24"/>
    <w:rsid w:val="00202E2A"/>
    <w:rsid w:val="00202F5D"/>
    <w:rsid w:val="002034EB"/>
    <w:rsid w:val="00203A29"/>
    <w:rsid w:val="00203AFF"/>
    <w:rsid w:val="00203BBF"/>
    <w:rsid w:val="00203FA7"/>
    <w:rsid w:val="002050F5"/>
    <w:rsid w:val="00205472"/>
    <w:rsid w:val="002054B7"/>
    <w:rsid w:val="00205C07"/>
    <w:rsid w:val="00205EA2"/>
    <w:rsid w:val="00206BF3"/>
    <w:rsid w:val="0020708F"/>
    <w:rsid w:val="0020758D"/>
    <w:rsid w:val="002076E1"/>
    <w:rsid w:val="002108B6"/>
    <w:rsid w:val="00210B0F"/>
    <w:rsid w:val="00210D92"/>
    <w:rsid w:val="00211765"/>
    <w:rsid w:val="00211873"/>
    <w:rsid w:val="00211984"/>
    <w:rsid w:val="002119FD"/>
    <w:rsid w:val="00211C3B"/>
    <w:rsid w:val="002122D6"/>
    <w:rsid w:val="002123A9"/>
    <w:rsid w:val="00212405"/>
    <w:rsid w:val="00212850"/>
    <w:rsid w:val="00212862"/>
    <w:rsid w:val="00212C06"/>
    <w:rsid w:val="002131A1"/>
    <w:rsid w:val="002135FA"/>
    <w:rsid w:val="00213672"/>
    <w:rsid w:val="00213ACC"/>
    <w:rsid w:val="0021418B"/>
    <w:rsid w:val="00214A36"/>
    <w:rsid w:val="00214AF6"/>
    <w:rsid w:val="00214C64"/>
    <w:rsid w:val="002151CD"/>
    <w:rsid w:val="0021520B"/>
    <w:rsid w:val="002152B6"/>
    <w:rsid w:val="002155DB"/>
    <w:rsid w:val="0021588F"/>
    <w:rsid w:val="00215990"/>
    <w:rsid w:val="00215C5A"/>
    <w:rsid w:val="002166DF"/>
    <w:rsid w:val="002168A8"/>
    <w:rsid w:val="0021690B"/>
    <w:rsid w:val="0021747C"/>
    <w:rsid w:val="00217F64"/>
    <w:rsid w:val="0022075E"/>
    <w:rsid w:val="00221153"/>
    <w:rsid w:val="00221301"/>
    <w:rsid w:val="002218F9"/>
    <w:rsid w:val="00221B27"/>
    <w:rsid w:val="00221D7C"/>
    <w:rsid w:val="002222E8"/>
    <w:rsid w:val="002225DF"/>
    <w:rsid w:val="0022275F"/>
    <w:rsid w:val="00222B3C"/>
    <w:rsid w:val="00223577"/>
    <w:rsid w:val="00223595"/>
    <w:rsid w:val="0022387A"/>
    <w:rsid w:val="00223CBC"/>
    <w:rsid w:val="00223E83"/>
    <w:rsid w:val="00223EBD"/>
    <w:rsid w:val="00223FD0"/>
    <w:rsid w:val="002242BB"/>
    <w:rsid w:val="002244BE"/>
    <w:rsid w:val="00224BC0"/>
    <w:rsid w:val="00224F88"/>
    <w:rsid w:val="00225184"/>
    <w:rsid w:val="0022523A"/>
    <w:rsid w:val="00225CDE"/>
    <w:rsid w:val="00226448"/>
    <w:rsid w:val="00226559"/>
    <w:rsid w:val="00226991"/>
    <w:rsid w:val="00226B58"/>
    <w:rsid w:val="00226B69"/>
    <w:rsid w:val="00226F87"/>
    <w:rsid w:val="002271A6"/>
    <w:rsid w:val="002271E4"/>
    <w:rsid w:val="00227C33"/>
    <w:rsid w:val="00227F22"/>
    <w:rsid w:val="002301E4"/>
    <w:rsid w:val="0023080E"/>
    <w:rsid w:val="00230C7C"/>
    <w:rsid w:val="00230EEA"/>
    <w:rsid w:val="00231AA9"/>
    <w:rsid w:val="00232092"/>
    <w:rsid w:val="00232208"/>
    <w:rsid w:val="0023238E"/>
    <w:rsid w:val="002325E4"/>
    <w:rsid w:val="00232691"/>
    <w:rsid w:val="0023283D"/>
    <w:rsid w:val="0023286F"/>
    <w:rsid w:val="00232EFB"/>
    <w:rsid w:val="00233024"/>
    <w:rsid w:val="00233357"/>
    <w:rsid w:val="00233734"/>
    <w:rsid w:val="00233936"/>
    <w:rsid w:val="00233EC8"/>
    <w:rsid w:val="00233F05"/>
    <w:rsid w:val="0023450C"/>
    <w:rsid w:val="0023465B"/>
    <w:rsid w:val="00234719"/>
    <w:rsid w:val="00234F08"/>
    <w:rsid w:val="00235577"/>
    <w:rsid w:val="00235B25"/>
    <w:rsid w:val="00236383"/>
    <w:rsid w:val="00236BC0"/>
    <w:rsid w:val="00237247"/>
    <w:rsid w:val="002372E1"/>
    <w:rsid w:val="002405D1"/>
    <w:rsid w:val="002405FE"/>
    <w:rsid w:val="0024087B"/>
    <w:rsid w:val="00240B3B"/>
    <w:rsid w:val="00240BA2"/>
    <w:rsid w:val="00240DF0"/>
    <w:rsid w:val="00240FDA"/>
    <w:rsid w:val="0024109F"/>
    <w:rsid w:val="0024112E"/>
    <w:rsid w:val="002415C8"/>
    <w:rsid w:val="002417DC"/>
    <w:rsid w:val="00241A38"/>
    <w:rsid w:val="00241B70"/>
    <w:rsid w:val="00241B79"/>
    <w:rsid w:val="00241F36"/>
    <w:rsid w:val="002422A1"/>
    <w:rsid w:val="002424DC"/>
    <w:rsid w:val="002428A4"/>
    <w:rsid w:val="00242B3C"/>
    <w:rsid w:val="00242D00"/>
    <w:rsid w:val="002435B8"/>
    <w:rsid w:val="00243F24"/>
    <w:rsid w:val="0024415D"/>
    <w:rsid w:val="0024429A"/>
    <w:rsid w:val="0024482B"/>
    <w:rsid w:val="0024490C"/>
    <w:rsid w:val="00244BC8"/>
    <w:rsid w:val="00244C23"/>
    <w:rsid w:val="00244D2A"/>
    <w:rsid w:val="00244E25"/>
    <w:rsid w:val="00245340"/>
    <w:rsid w:val="002457F2"/>
    <w:rsid w:val="00245E6E"/>
    <w:rsid w:val="00245FFF"/>
    <w:rsid w:val="00246484"/>
    <w:rsid w:val="00246D96"/>
    <w:rsid w:val="00246DF2"/>
    <w:rsid w:val="00246E08"/>
    <w:rsid w:val="00247585"/>
    <w:rsid w:val="00247625"/>
    <w:rsid w:val="002503F2"/>
    <w:rsid w:val="00250BC5"/>
    <w:rsid w:val="00251647"/>
    <w:rsid w:val="00251732"/>
    <w:rsid w:val="00251C7D"/>
    <w:rsid w:val="00251CC7"/>
    <w:rsid w:val="00251DCE"/>
    <w:rsid w:val="0025403E"/>
    <w:rsid w:val="002548AC"/>
    <w:rsid w:val="00255055"/>
    <w:rsid w:val="0025529F"/>
    <w:rsid w:val="0025613D"/>
    <w:rsid w:val="00256394"/>
    <w:rsid w:val="002569CD"/>
    <w:rsid w:val="00256EED"/>
    <w:rsid w:val="0025713B"/>
    <w:rsid w:val="002572B3"/>
    <w:rsid w:val="00257777"/>
    <w:rsid w:val="00257C62"/>
    <w:rsid w:val="00257E2A"/>
    <w:rsid w:val="00260182"/>
    <w:rsid w:val="002601AE"/>
    <w:rsid w:val="00260207"/>
    <w:rsid w:val="002602BF"/>
    <w:rsid w:val="00260B95"/>
    <w:rsid w:val="00260E4E"/>
    <w:rsid w:val="00260EB7"/>
    <w:rsid w:val="002610B7"/>
    <w:rsid w:val="002614EF"/>
    <w:rsid w:val="00261538"/>
    <w:rsid w:val="002618C6"/>
    <w:rsid w:val="002619FB"/>
    <w:rsid w:val="0026213B"/>
    <w:rsid w:val="002630C9"/>
    <w:rsid w:val="0026384E"/>
    <w:rsid w:val="00263E98"/>
    <w:rsid w:val="002643AE"/>
    <w:rsid w:val="00264696"/>
    <w:rsid w:val="00264DDB"/>
    <w:rsid w:val="00264DEE"/>
    <w:rsid w:val="00264E95"/>
    <w:rsid w:val="00264FA7"/>
    <w:rsid w:val="0026578C"/>
    <w:rsid w:val="0026579A"/>
    <w:rsid w:val="00265C25"/>
    <w:rsid w:val="00265E0E"/>
    <w:rsid w:val="0026601E"/>
    <w:rsid w:val="002660D8"/>
    <w:rsid w:val="002662BF"/>
    <w:rsid w:val="00266609"/>
    <w:rsid w:val="002666B6"/>
    <w:rsid w:val="00266CE1"/>
    <w:rsid w:val="00267D7D"/>
    <w:rsid w:val="00267E6C"/>
    <w:rsid w:val="00270185"/>
    <w:rsid w:val="0027040B"/>
    <w:rsid w:val="00270492"/>
    <w:rsid w:val="00270963"/>
    <w:rsid w:val="00270F2F"/>
    <w:rsid w:val="00271379"/>
    <w:rsid w:val="0027163D"/>
    <w:rsid w:val="00271A17"/>
    <w:rsid w:val="00272397"/>
    <w:rsid w:val="0027248D"/>
    <w:rsid w:val="0027276D"/>
    <w:rsid w:val="0027299C"/>
    <w:rsid w:val="00272F13"/>
    <w:rsid w:val="002731C1"/>
    <w:rsid w:val="002732E3"/>
    <w:rsid w:val="002735B6"/>
    <w:rsid w:val="00273915"/>
    <w:rsid w:val="0027398E"/>
    <w:rsid w:val="00273A5D"/>
    <w:rsid w:val="00273F32"/>
    <w:rsid w:val="00274290"/>
    <w:rsid w:val="00274AE6"/>
    <w:rsid w:val="00275395"/>
    <w:rsid w:val="0027551F"/>
    <w:rsid w:val="00275573"/>
    <w:rsid w:val="0027569B"/>
    <w:rsid w:val="002756AC"/>
    <w:rsid w:val="00275D4F"/>
    <w:rsid w:val="00275E45"/>
    <w:rsid w:val="0027609B"/>
    <w:rsid w:val="00276173"/>
    <w:rsid w:val="002764AC"/>
    <w:rsid w:val="002764D5"/>
    <w:rsid w:val="002765F1"/>
    <w:rsid w:val="002766C4"/>
    <w:rsid w:val="00276A2E"/>
    <w:rsid w:val="00277769"/>
    <w:rsid w:val="00277AB6"/>
    <w:rsid w:val="00277B79"/>
    <w:rsid w:val="002800E3"/>
    <w:rsid w:val="002805D8"/>
    <w:rsid w:val="002807A2"/>
    <w:rsid w:val="00280874"/>
    <w:rsid w:val="002808F8"/>
    <w:rsid w:val="00280B54"/>
    <w:rsid w:val="00280D99"/>
    <w:rsid w:val="00281023"/>
    <w:rsid w:val="00281182"/>
    <w:rsid w:val="002813D6"/>
    <w:rsid w:val="00281B0E"/>
    <w:rsid w:val="00281BBD"/>
    <w:rsid w:val="00281EC8"/>
    <w:rsid w:val="00281FE6"/>
    <w:rsid w:val="002826F3"/>
    <w:rsid w:val="002827DD"/>
    <w:rsid w:val="00282ACD"/>
    <w:rsid w:val="002834B3"/>
    <w:rsid w:val="00283BB2"/>
    <w:rsid w:val="0028408B"/>
    <w:rsid w:val="0028449C"/>
    <w:rsid w:val="00284618"/>
    <w:rsid w:val="0028496E"/>
    <w:rsid w:val="00284E7D"/>
    <w:rsid w:val="0028519D"/>
    <w:rsid w:val="00285254"/>
    <w:rsid w:val="002852DE"/>
    <w:rsid w:val="0028558F"/>
    <w:rsid w:val="002857C5"/>
    <w:rsid w:val="00285876"/>
    <w:rsid w:val="00285A5E"/>
    <w:rsid w:val="00285F94"/>
    <w:rsid w:val="002863E5"/>
    <w:rsid w:val="002866CC"/>
    <w:rsid w:val="00286859"/>
    <w:rsid w:val="00286CF8"/>
    <w:rsid w:val="00286D7B"/>
    <w:rsid w:val="00287168"/>
    <w:rsid w:val="002872B6"/>
    <w:rsid w:val="00287574"/>
    <w:rsid w:val="00287623"/>
    <w:rsid w:val="00287B56"/>
    <w:rsid w:val="002900E8"/>
    <w:rsid w:val="002904B2"/>
    <w:rsid w:val="00290CFF"/>
    <w:rsid w:val="00291406"/>
    <w:rsid w:val="0029162C"/>
    <w:rsid w:val="00291838"/>
    <w:rsid w:val="00291CE2"/>
    <w:rsid w:val="00291D6C"/>
    <w:rsid w:val="00291E60"/>
    <w:rsid w:val="002920E5"/>
    <w:rsid w:val="00292610"/>
    <w:rsid w:val="0029279C"/>
    <w:rsid w:val="00292D10"/>
    <w:rsid w:val="0029308D"/>
    <w:rsid w:val="00293624"/>
    <w:rsid w:val="00293CFD"/>
    <w:rsid w:val="00293D09"/>
    <w:rsid w:val="002942C1"/>
    <w:rsid w:val="00294545"/>
    <w:rsid w:val="00294A87"/>
    <w:rsid w:val="00294DFA"/>
    <w:rsid w:val="00294FDA"/>
    <w:rsid w:val="0029514A"/>
    <w:rsid w:val="00295530"/>
    <w:rsid w:val="0029586E"/>
    <w:rsid w:val="00295877"/>
    <w:rsid w:val="00295E25"/>
    <w:rsid w:val="00296179"/>
    <w:rsid w:val="002961D8"/>
    <w:rsid w:val="0029630F"/>
    <w:rsid w:val="0029632A"/>
    <w:rsid w:val="00296397"/>
    <w:rsid w:val="0029671A"/>
    <w:rsid w:val="002968F6"/>
    <w:rsid w:val="002971C3"/>
    <w:rsid w:val="00297359"/>
    <w:rsid w:val="00297599"/>
    <w:rsid w:val="002977BB"/>
    <w:rsid w:val="00297F0B"/>
    <w:rsid w:val="002A0221"/>
    <w:rsid w:val="002A05FE"/>
    <w:rsid w:val="002A0D3F"/>
    <w:rsid w:val="002A12FD"/>
    <w:rsid w:val="002A1395"/>
    <w:rsid w:val="002A1659"/>
    <w:rsid w:val="002A18B8"/>
    <w:rsid w:val="002A237E"/>
    <w:rsid w:val="002A28F8"/>
    <w:rsid w:val="002A2A83"/>
    <w:rsid w:val="002A2EFD"/>
    <w:rsid w:val="002A3952"/>
    <w:rsid w:val="002A3BC8"/>
    <w:rsid w:val="002A3F51"/>
    <w:rsid w:val="002A3FB7"/>
    <w:rsid w:val="002A40D1"/>
    <w:rsid w:val="002A429C"/>
    <w:rsid w:val="002A4453"/>
    <w:rsid w:val="002A53B0"/>
    <w:rsid w:val="002A58F6"/>
    <w:rsid w:val="002A5A2C"/>
    <w:rsid w:val="002A5AAA"/>
    <w:rsid w:val="002A5BD6"/>
    <w:rsid w:val="002A5BF5"/>
    <w:rsid w:val="002A5F47"/>
    <w:rsid w:val="002A6784"/>
    <w:rsid w:val="002A6D31"/>
    <w:rsid w:val="002A703C"/>
    <w:rsid w:val="002A735F"/>
    <w:rsid w:val="002A78CE"/>
    <w:rsid w:val="002B00E9"/>
    <w:rsid w:val="002B07A4"/>
    <w:rsid w:val="002B0D9D"/>
    <w:rsid w:val="002B10DA"/>
    <w:rsid w:val="002B147F"/>
    <w:rsid w:val="002B1B7E"/>
    <w:rsid w:val="002B1BEC"/>
    <w:rsid w:val="002B1C82"/>
    <w:rsid w:val="002B1CFA"/>
    <w:rsid w:val="002B1E93"/>
    <w:rsid w:val="002B1F14"/>
    <w:rsid w:val="002B2221"/>
    <w:rsid w:val="002B229E"/>
    <w:rsid w:val="002B2725"/>
    <w:rsid w:val="002B2746"/>
    <w:rsid w:val="002B3242"/>
    <w:rsid w:val="002B3B14"/>
    <w:rsid w:val="002B3E0D"/>
    <w:rsid w:val="002B408E"/>
    <w:rsid w:val="002B46A6"/>
    <w:rsid w:val="002B48F0"/>
    <w:rsid w:val="002B522E"/>
    <w:rsid w:val="002B5458"/>
    <w:rsid w:val="002B549A"/>
    <w:rsid w:val="002B5B8A"/>
    <w:rsid w:val="002B5C7C"/>
    <w:rsid w:val="002B6263"/>
    <w:rsid w:val="002B6394"/>
    <w:rsid w:val="002B6714"/>
    <w:rsid w:val="002B6DA3"/>
    <w:rsid w:val="002B7425"/>
    <w:rsid w:val="002B7D0D"/>
    <w:rsid w:val="002C06D3"/>
    <w:rsid w:val="002C0836"/>
    <w:rsid w:val="002C0A5D"/>
    <w:rsid w:val="002C0E2A"/>
    <w:rsid w:val="002C1481"/>
    <w:rsid w:val="002C1C2C"/>
    <w:rsid w:val="002C1E56"/>
    <w:rsid w:val="002C2380"/>
    <w:rsid w:val="002C2607"/>
    <w:rsid w:val="002C2986"/>
    <w:rsid w:val="002C30B4"/>
    <w:rsid w:val="002C3179"/>
    <w:rsid w:val="002C34A7"/>
    <w:rsid w:val="002C3867"/>
    <w:rsid w:val="002C4691"/>
    <w:rsid w:val="002C4EFF"/>
    <w:rsid w:val="002C52CA"/>
    <w:rsid w:val="002C53A0"/>
    <w:rsid w:val="002C5CA7"/>
    <w:rsid w:val="002C6862"/>
    <w:rsid w:val="002C6B6F"/>
    <w:rsid w:val="002C6D77"/>
    <w:rsid w:val="002C7248"/>
    <w:rsid w:val="002C7D10"/>
    <w:rsid w:val="002D06BB"/>
    <w:rsid w:val="002D0B84"/>
    <w:rsid w:val="002D13E8"/>
    <w:rsid w:val="002D1459"/>
    <w:rsid w:val="002D28B5"/>
    <w:rsid w:val="002D2D8A"/>
    <w:rsid w:val="002D340B"/>
    <w:rsid w:val="002D34BE"/>
    <w:rsid w:val="002D359C"/>
    <w:rsid w:val="002D381B"/>
    <w:rsid w:val="002D43D1"/>
    <w:rsid w:val="002D495B"/>
    <w:rsid w:val="002D4B54"/>
    <w:rsid w:val="002D4B6E"/>
    <w:rsid w:val="002D4D58"/>
    <w:rsid w:val="002D4F7A"/>
    <w:rsid w:val="002D51B4"/>
    <w:rsid w:val="002D5255"/>
    <w:rsid w:val="002D535C"/>
    <w:rsid w:val="002D53EA"/>
    <w:rsid w:val="002D592F"/>
    <w:rsid w:val="002D59F5"/>
    <w:rsid w:val="002D5A53"/>
    <w:rsid w:val="002D5D67"/>
    <w:rsid w:val="002D63FB"/>
    <w:rsid w:val="002D68E5"/>
    <w:rsid w:val="002D695C"/>
    <w:rsid w:val="002D695D"/>
    <w:rsid w:val="002D69E0"/>
    <w:rsid w:val="002D6B83"/>
    <w:rsid w:val="002D6BC9"/>
    <w:rsid w:val="002D71FE"/>
    <w:rsid w:val="002D744E"/>
    <w:rsid w:val="002D769B"/>
    <w:rsid w:val="002D7785"/>
    <w:rsid w:val="002D79C0"/>
    <w:rsid w:val="002D7C3E"/>
    <w:rsid w:val="002D7E61"/>
    <w:rsid w:val="002E044E"/>
    <w:rsid w:val="002E0621"/>
    <w:rsid w:val="002E0E79"/>
    <w:rsid w:val="002E0E91"/>
    <w:rsid w:val="002E1011"/>
    <w:rsid w:val="002E11BD"/>
    <w:rsid w:val="002E1490"/>
    <w:rsid w:val="002E1745"/>
    <w:rsid w:val="002E180A"/>
    <w:rsid w:val="002E1A45"/>
    <w:rsid w:val="002E1A53"/>
    <w:rsid w:val="002E1A61"/>
    <w:rsid w:val="002E1ACF"/>
    <w:rsid w:val="002E1BEB"/>
    <w:rsid w:val="002E1C5F"/>
    <w:rsid w:val="002E237B"/>
    <w:rsid w:val="002E2836"/>
    <w:rsid w:val="002E2B46"/>
    <w:rsid w:val="002E30FD"/>
    <w:rsid w:val="002E3533"/>
    <w:rsid w:val="002E361F"/>
    <w:rsid w:val="002E3BB2"/>
    <w:rsid w:val="002E3D75"/>
    <w:rsid w:val="002E55BE"/>
    <w:rsid w:val="002E560A"/>
    <w:rsid w:val="002E5640"/>
    <w:rsid w:val="002E5659"/>
    <w:rsid w:val="002E57EB"/>
    <w:rsid w:val="002E5BAB"/>
    <w:rsid w:val="002E6140"/>
    <w:rsid w:val="002E6387"/>
    <w:rsid w:val="002E6584"/>
    <w:rsid w:val="002E675A"/>
    <w:rsid w:val="002E6C63"/>
    <w:rsid w:val="002E7097"/>
    <w:rsid w:val="002E70E9"/>
    <w:rsid w:val="002E719A"/>
    <w:rsid w:val="002E7406"/>
    <w:rsid w:val="002E7547"/>
    <w:rsid w:val="002E7AE8"/>
    <w:rsid w:val="002F0829"/>
    <w:rsid w:val="002F08A4"/>
    <w:rsid w:val="002F0C1A"/>
    <w:rsid w:val="002F12AC"/>
    <w:rsid w:val="002F1494"/>
    <w:rsid w:val="002F1610"/>
    <w:rsid w:val="002F1BB4"/>
    <w:rsid w:val="002F1C68"/>
    <w:rsid w:val="002F2054"/>
    <w:rsid w:val="002F2146"/>
    <w:rsid w:val="002F28CD"/>
    <w:rsid w:val="002F2F00"/>
    <w:rsid w:val="002F30EE"/>
    <w:rsid w:val="002F379F"/>
    <w:rsid w:val="002F3B99"/>
    <w:rsid w:val="002F3BE3"/>
    <w:rsid w:val="002F44F3"/>
    <w:rsid w:val="002F47F5"/>
    <w:rsid w:val="002F4A5B"/>
    <w:rsid w:val="002F4DD2"/>
    <w:rsid w:val="002F52F6"/>
    <w:rsid w:val="002F53D0"/>
    <w:rsid w:val="002F56CF"/>
    <w:rsid w:val="002F57CA"/>
    <w:rsid w:val="002F59B4"/>
    <w:rsid w:val="002F6000"/>
    <w:rsid w:val="002F66B8"/>
    <w:rsid w:val="002F6A45"/>
    <w:rsid w:val="002F6FD8"/>
    <w:rsid w:val="002F7189"/>
    <w:rsid w:val="002F7776"/>
    <w:rsid w:val="002F785D"/>
    <w:rsid w:val="002F7866"/>
    <w:rsid w:val="002F7868"/>
    <w:rsid w:val="0030056C"/>
    <w:rsid w:val="00300727"/>
    <w:rsid w:val="00301203"/>
    <w:rsid w:val="003014ED"/>
    <w:rsid w:val="00302662"/>
    <w:rsid w:val="003026CB"/>
    <w:rsid w:val="00302773"/>
    <w:rsid w:val="003027C1"/>
    <w:rsid w:val="003027CF"/>
    <w:rsid w:val="00302AB5"/>
    <w:rsid w:val="00302E39"/>
    <w:rsid w:val="00302E74"/>
    <w:rsid w:val="003035A7"/>
    <w:rsid w:val="0030386C"/>
    <w:rsid w:val="003038D9"/>
    <w:rsid w:val="00303A32"/>
    <w:rsid w:val="00303AC9"/>
    <w:rsid w:val="00303F6B"/>
    <w:rsid w:val="003043A4"/>
    <w:rsid w:val="0030515F"/>
    <w:rsid w:val="00305B08"/>
    <w:rsid w:val="00305EB9"/>
    <w:rsid w:val="0030618E"/>
    <w:rsid w:val="0030787D"/>
    <w:rsid w:val="00307CC9"/>
    <w:rsid w:val="00307D47"/>
    <w:rsid w:val="00307E93"/>
    <w:rsid w:val="00307EE5"/>
    <w:rsid w:val="003109A8"/>
    <w:rsid w:val="00310BC7"/>
    <w:rsid w:val="00310DEA"/>
    <w:rsid w:val="0031127A"/>
    <w:rsid w:val="00311798"/>
    <w:rsid w:val="00311D57"/>
    <w:rsid w:val="00312371"/>
    <w:rsid w:val="00312446"/>
    <w:rsid w:val="003124AA"/>
    <w:rsid w:val="00312644"/>
    <w:rsid w:val="003127F5"/>
    <w:rsid w:val="00313377"/>
    <w:rsid w:val="003135C5"/>
    <w:rsid w:val="0031383B"/>
    <w:rsid w:val="003138F5"/>
    <w:rsid w:val="00313FA1"/>
    <w:rsid w:val="003142C1"/>
    <w:rsid w:val="003145F6"/>
    <w:rsid w:val="003146D3"/>
    <w:rsid w:val="00314BC3"/>
    <w:rsid w:val="003153CA"/>
    <w:rsid w:val="00315533"/>
    <w:rsid w:val="00315BF1"/>
    <w:rsid w:val="003164E1"/>
    <w:rsid w:val="00316904"/>
    <w:rsid w:val="003171B0"/>
    <w:rsid w:val="0031761C"/>
    <w:rsid w:val="003176EE"/>
    <w:rsid w:val="003177CE"/>
    <w:rsid w:val="003178CF"/>
    <w:rsid w:val="00317AA9"/>
    <w:rsid w:val="00320267"/>
    <w:rsid w:val="003202DC"/>
    <w:rsid w:val="00320E3F"/>
    <w:rsid w:val="00320F6B"/>
    <w:rsid w:val="00320FC6"/>
    <w:rsid w:val="003218A4"/>
    <w:rsid w:val="00321AEC"/>
    <w:rsid w:val="00321CC1"/>
    <w:rsid w:val="00321FEE"/>
    <w:rsid w:val="0032266C"/>
    <w:rsid w:val="00322878"/>
    <w:rsid w:val="00322EF6"/>
    <w:rsid w:val="0032319C"/>
    <w:rsid w:val="003236FE"/>
    <w:rsid w:val="00323963"/>
    <w:rsid w:val="00323FE9"/>
    <w:rsid w:val="003249ED"/>
    <w:rsid w:val="00324A53"/>
    <w:rsid w:val="00324E34"/>
    <w:rsid w:val="003259B8"/>
    <w:rsid w:val="00325FC2"/>
    <w:rsid w:val="003264EE"/>
    <w:rsid w:val="00326509"/>
    <w:rsid w:val="00326EA8"/>
    <w:rsid w:val="0032709D"/>
    <w:rsid w:val="00327A03"/>
    <w:rsid w:val="00327BC5"/>
    <w:rsid w:val="00327DEB"/>
    <w:rsid w:val="00330A12"/>
    <w:rsid w:val="00331069"/>
    <w:rsid w:val="003310CC"/>
    <w:rsid w:val="00331167"/>
    <w:rsid w:val="003315AE"/>
    <w:rsid w:val="00331BF8"/>
    <w:rsid w:val="0033292F"/>
    <w:rsid w:val="00332BC6"/>
    <w:rsid w:val="00332BD2"/>
    <w:rsid w:val="00333156"/>
    <w:rsid w:val="00333662"/>
    <w:rsid w:val="00334235"/>
    <w:rsid w:val="003342E5"/>
    <w:rsid w:val="003342FC"/>
    <w:rsid w:val="00334AF2"/>
    <w:rsid w:val="00334DBE"/>
    <w:rsid w:val="00335C81"/>
    <w:rsid w:val="00335C9D"/>
    <w:rsid w:val="0033601F"/>
    <w:rsid w:val="003363AF"/>
    <w:rsid w:val="00336E29"/>
    <w:rsid w:val="0033719D"/>
    <w:rsid w:val="0033729F"/>
    <w:rsid w:val="00337980"/>
    <w:rsid w:val="00337AE4"/>
    <w:rsid w:val="00337B0F"/>
    <w:rsid w:val="003402EF"/>
    <w:rsid w:val="00340390"/>
    <w:rsid w:val="003403C0"/>
    <w:rsid w:val="00340568"/>
    <w:rsid w:val="003406BE"/>
    <w:rsid w:val="00340E43"/>
    <w:rsid w:val="00340F7E"/>
    <w:rsid w:val="00341E03"/>
    <w:rsid w:val="00341F11"/>
    <w:rsid w:val="00341F4F"/>
    <w:rsid w:val="00342462"/>
    <w:rsid w:val="003425A0"/>
    <w:rsid w:val="00342F26"/>
    <w:rsid w:val="003432E4"/>
    <w:rsid w:val="00343ACF"/>
    <w:rsid w:val="00343EEC"/>
    <w:rsid w:val="003441A4"/>
    <w:rsid w:val="0034460D"/>
    <w:rsid w:val="00344855"/>
    <w:rsid w:val="00344C7C"/>
    <w:rsid w:val="00345393"/>
    <w:rsid w:val="003457EB"/>
    <w:rsid w:val="00345897"/>
    <w:rsid w:val="00345C07"/>
    <w:rsid w:val="003460D4"/>
    <w:rsid w:val="0034648C"/>
    <w:rsid w:val="0034662D"/>
    <w:rsid w:val="003471B4"/>
    <w:rsid w:val="0034731F"/>
    <w:rsid w:val="00347A6E"/>
    <w:rsid w:val="00347DE2"/>
    <w:rsid w:val="00347ED8"/>
    <w:rsid w:val="00347F31"/>
    <w:rsid w:val="00347FB5"/>
    <w:rsid w:val="003501D6"/>
    <w:rsid w:val="00350337"/>
    <w:rsid w:val="00350391"/>
    <w:rsid w:val="00350575"/>
    <w:rsid w:val="00350885"/>
    <w:rsid w:val="00350A30"/>
    <w:rsid w:val="00350CC3"/>
    <w:rsid w:val="0035159F"/>
    <w:rsid w:val="003518A4"/>
    <w:rsid w:val="00351D8B"/>
    <w:rsid w:val="00352037"/>
    <w:rsid w:val="0035203E"/>
    <w:rsid w:val="00352A65"/>
    <w:rsid w:val="00352A8B"/>
    <w:rsid w:val="00352B90"/>
    <w:rsid w:val="0035392F"/>
    <w:rsid w:val="00353A1E"/>
    <w:rsid w:val="00353BB9"/>
    <w:rsid w:val="00354D6B"/>
    <w:rsid w:val="00354FE2"/>
    <w:rsid w:val="0035515F"/>
    <w:rsid w:val="003551C5"/>
    <w:rsid w:val="00355AFF"/>
    <w:rsid w:val="00355D1C"/>
    <w:rsid w:val="00355DC1"/>
    <w:rsid w:val="00355FCE"/>
    <w:rsid w:val="00356F9A"/>
    <w:rsid w:val="00357152"/>
    <w:rsid w:val="00357380"/>
    <w:rsid w:val="00357681"/>
    <w:rsid w:val="00357728"/>
    <w:rsid w:val="00357F84"/>
    <w:rsid w:val="00360095"/>
    <w:rsid w:val="00360329"/>
    <w:rsid w:val="00360BAD"/>
    <w:rsid w:val="00360F4D"/>
    <w:rsid w:val="00360FA2"/>
    <w:rsid w:val="00360FEA"/>
    <w:rsid w:val="00361226"/>
    <w:rsid w:val="00361BD8"/>
    <w:rsid w:val="00362CA2"/>
    <w:rsid w:val="00362CA9"/>
    <w:rsid w:val="00362E80"/>
    <w:rsid w:val="003631DB"/>
    <w:rsid w:val="00363668"/>
    <w:rsid w:val="003639EF"/>
    <w:rsid w:val="00363C71"/>
    <w:rsid w:val="00363C7E"/>
    <w:rsid w:val="0036463C"/>
    <w:rsid w:val="00364A15"/>
    <w:rsid w:val="00364C0A"/>
    <w:rsid w:val="00365016"/>
    <w:rsid w:val="003651A6"/>
    <w:rsid w:val="0036525B"/>
    <w:rsid w:val="003652AB"/>
    <w:rsid w:val="00365338"/>
    <w:rsid w:val="0036564B"/>
    <w:rsid w:val="00365991"/>
    <w:rsid w:val="00365A3B"/>
    <w:rsid w:val="00365D90"/>
    <w:rsid w:val="00365E9D"/>
    <w:rsid w:val="00366265"/>
    <w:rsid w:val="003662F1"/>
    <w:rsid w:val="003669FB"/>
    <w:rsid w:val="00366EBA"/>
    <w:rsid w:val="00366FE6"/>
    <w:rsid w:val="0036700B"/>
    <w:rsid w:val="00367037"/>
    <w:rsid w:val="003671D9"/>
    <w:rsid w:val="0036742F"/>
    <w:rsid w:val="00367C1B"/>
    <w:rsid w:val="00367FC5"/>
    <w:rsid w:val="0037001E"/>
    <w:rsid w:val="00370E0D"/>
    <w:rsid w:val="003720F5"/>
    <w:rsid w:val="00372641"/>
    <w:rsid w:val="00372728"/>
    <w:rsid w:val="0037314A"/>
    <w:rsid w:val="003731E4"/>
    <w:rsid w:val="0037399A"/>
    <w:rsid w:val="003739F4"/>
    <w:rsid w:val="00373A1C"/>
    <w:rsid w:val="00373CF1"/>
    <w:rsid w:val="00374735"/>
    <w:rsid w:val="0037492C"/>
    <w:rsid w:val="00374ACA"/>
    <w:rsid w:val="00374F0F"/>
    <w:rsid w:val="0037508E"/>
    <w:rsid w:val="003753EA"/>
    <w:rsid w:val="0037547F"/>
    <w:rsid w:val="0037572F"/>
    <w:rsid w:val="003759F3"/>
    <w:rsid w:val="00375CE9"/>
    <w:rsid w:val="00375F49"/>
    <w:rsid w:val="00376406"/>
    <w:rsid w:val="00376889"/>
    <w:rsid w:val="00376D92"/>
    <w:rsid w:val="00376DF8"/>
    <w:rsid w:val="00376F13"/>
    <w:rsid w:val="003770EC"/>
    <w:rsid w:val="003774B1"/>
    <w:rsid w:val="00377D6F"/>
    <w:rsid w:val="00377DC3"/>
    <w:rsid w:val="00380254"/>
    <w:rsid w:val="0038025A"/>
    <w:rsid w:val="00380589"/>
    <w:rsid w:val="00380658"/>
    <w:rsid w:val="003806E9"/>
    <w:rsid w:val="00380F3A"/>
    <w:rsid w:val="00381551"/>
    <w:rsid w:val="0038183E"/>
    <w:rsid w:val="00382B7C"/>
    <w:rsid w:val="00382EB2"/>
    <w:rsid w:val="003838B8"/>
    <w:rsid w:val="00383B29"/>
    <w:rsid w:val="0038443A"/>
    <w:rsid w:val="003845E3"/>
    <w:rsid w:val="00384997"/>
    <w:rsid w:val="00384A50"/>
    <w:rsid w:val="00384DE9"/>
    <w:rsid w:val="00384E85"/>
    <w:rsid w:val="00385195"/>
    <w:rsid w:val="003851E5"/>
    <w:rsid w:val="003853D7"/>
    <w:rsid w:val="003857E5"/>
    <w:rsid w:val="003857FB"/>
    <w:rsid w:val="00385924"/>
    <w:rsid w:val="00386581"/>
    <w:rsid w:val="00386879"/>
    <w:rsid w:val="00386BE5"/>
    <w:rsid w:val="00386E95"/>
    <w:rsid w:val="00387171"/>
    <w:rsid w:val="0038787A"/>
    <w:rsid w:val="00387AAB"/>
    <w:rsid w:val="00387BCD"/>
    <w:rsid w:val="00387D96"/>
    <w:rsid w:val="00387E6B"/>
    <w:rsid w:val="00387FA4"/>
    <w:rsid w:val="00390AA9"/>
    <w:rsid w:val="00390FE2"/>
    <w:rsid w:val="003911AE"/>
    <w:rsid w:val="00391917"/>
    <w:rsid w:val="00391AF4"/>
    <w:rsid w:val="00391B8F"/>
    <w:rsid w:val="00391B92"/>
    <w:rsid w:val="00391F8D"/>
    <w:rsid w:val="00392153"/>
    <w:rsid w:val="003921AB"/>
    <w:rsid w:val="003921AE"/>
    <w:rsid w:val="00392725"/>
    <w:rsid w:val="00392A3C"/>
    <w:rsid w:val="00392C62"/>
    <w:rsid w:val="00392CCB"/>
    <w:rsid w:val="00393AE2"/>
    <w:rsid w:val="00394616"/>
    <w:rsid w:val="00394E21"/>
    <w:rsid w:val="003957C5"/>
    <w:rsid w:val="00395E00"/>
    <w:rsid w:val="003964A4"/>
    <w:rsid w:val="003969F1"/>
    <w:rsid w:val="00396BFD"/>
    <w:rsid w:val="00396CBB"/>
    <w:rsid w:val="00397152"/>
    <w:rsid w:val="00397A4A"/>
    <w:rsid w:val="003A00C4"/>
    <w:rsid w:val="003A0407"/>
    <w:rsid w:val="003A0AF4"/>
    <w:rsid w:val="003A0BB3"/>
    <w:rsid w:val="003A0E73"/>
    <w:rsid w:val="003A15E7"/>
    <w:rsid w:val="003A167C"/>
    <w:rsid w:val="003A17EA"/>
    <w:rsid w:val="003A1C81"/>
    <w:rsid w:val="003A2573"/>
    <w:rsid w:val="003A2586"/>
    <w:rsid w:val="003A2833"/>
    <w:rsid w:val="003A2D7E"/>
    <w:rsid w:val="003A3084"/>
    <w:rsid w:val="003A3B0F"/>
    <w:rsid w:val="003A3E1C"/>
    <w:rsid w:val="003A42D8"/>
    <w:rsid w:val="003A4384"/>
    <w:rsid w:val="003A4C07"/>
    <w:rsid w:val="003A512B"/>
    <w:rsid w:val="003A53B2"/>
    <w:rsid w:val="003A62D8"/>
    <w:rsid w:val="003A66D5"/>
    <w:rsid w:val="003A7257"/>
    <w:rsid w:val="003A7405"/>
    <w:rsid w:val="003A74A9"/>
    <w:rsid w:val="003A7C35"/>
    <w:rsid w:val="003B000E"/>
    <w:rsid w:val="003B00C2"/>
    <w:rsid w:val="003B0498"/>
    <w:rsid w:val="003B0645"/>
    <w:rsid w:val="003B06DF"/>
    <w:rsid w:val="003B0716"/>
    <w:rsid w:val="003B0DD6"/>
    <w:rsid w:val="003B133D"/>
    <w:rsid w:val="003B1737"/>
    <w:rsid w:val="003B17EB"/>
    <w:rsid w:val="003B1D29"/>
    <w:rsid w:val="003B1DD4"/>
    <w:rsid w:val="003B1FF8"/>
    <w:rsid w:val="003B2087"/>
    <w:rsid w:val="003B2367"/>
    <w:rsid w:val="003B24EE"/>
    <w:rsid w:val="003B3520"/>
    <w:rsid w:val="003B38C7"/>
    <w:rsid w:val="003B3D56"/>
    <w:rsid w:val="003B3D62"/>
    <w:rsid w:val="003B3EC8"/>
    <w:rsid w:val="003B45A1"/>
    <w:rsid w:val="003B460F"/>
    <w:rsid w:val="003B4795"/>
    <w:rsid w:val="003B4C19"/>
    <w:rsid w:val="003B559B"/>
    <w:rsid w:val="003B5674"/>
    <w:rsid w:val="003B5978"/>
    <w:rsid w:val="003B5BC1"/>
    <w:rsid w:val="003B60E9"/>
    <w:rsid w:val="003B64A1"/>
    <w:rsid w:val="003B66DA"/>
    <w:rsid w:val="003B6CDE"/>
    <w:rsid w:val="003B6E73"/>
    <w:rsid w:val="003B6E86"/>
    <w:rsid w:val="003B6F9E"/>
    <w:rsid w:val="003B79FA"/>
    <w:rsid w:val="003B7E4D"/>
    <w:rsid w:val="003C0B52"/>
    <w:rsid w:val="003C0BCD"/>
    <w:rsid w:val="003C0C80"/>
    <w:rsid w:val="003C0FFB"/>
    <w:rsid w:val="003C14A7"/>
    <w:rsid w:val="003C15EE"/>
    <w:rsid w:val="003C176D"/>
    <w:rsid w:val="003C19EE"/>
    <w:rsid w:val="003C1A38"/>
    <w:rsid w:val="003C1CFE"/>
    <w:rsid w:val="003C1D77"/>
    <w:rsid w:val="003C1F3B"/>
    <w:rsid w:val="003C220C"/>
    <w:rsid w:val="003C2234"/>
    <w:rsid w:val="003C251F"/>
    <w:rsid w:val="003C2CFB"/>
    <w:rsid w:val="003C3086"/>
    <w:rsid w:val="003C3770"/>
    <w:rsid w:val="003C3DDA"/>
    <w:rsid w:val="003C4065"/>
    <w:rsid w:val="003C44CB"/>
    <w:rsid w:val="003C4DB6"/>
    <w:rsid w:val="003C503E"/>
    <w:rsid w:val="003C51E0"/>
    <w:rsid w:val="003C55A2"/>
    <w:rsid w:val="003C56BF"/>
    <w:rsid w:val="003C63C9"/>
    <w:rsid w:val="003C643B"/>
    <w:rsid w:val="003C6A5B"/>
    <w:rsid w:val="003C6C37"/>
    <w:rsid w:val="003C6CA0"/>
    <w:rsid w:val="003C6D74"/>
    <w:rsid w:val="003C7157"/>
    <w:rsid w:val="003C7215"/>
    <w:rsid w:val="003C77AC"/>
    <w:rsid w:val="003C7BEE"/>
    <w:rsid w:val="003C7D7B"/>
    <w:rsid w:val="003D0DF0"/>
    <w:rsid w:val="003D12B0"/>
    <w:rsid w:val="003D1469"/>
    <w:rsid w:val="003D160F"/>
    <w:rsid w:val="003D1B8E"/>
    <w:rsid w:val="003D1D22"/>
    <w:rsid w:val="003D207B"/>
    <w:rsid w:val="003D2901"/>
    <w:rsid w:val="003D325A"/>
    <w:rsid w:val="003D3600"/>
    <w:rsid w:val="003D3B28"/>
    <w:rsid w:val="003D4827"/>
    <w:rsid w:val="003D48FF"/>
    <w:rsid w:val="003D49F3"/>
    <w:rsid w:val="003D4EEB"/>
    <w:rsid w:val="003D5129"/>
    <w:rsid w:val="003D5958"/>
    <w:rsid w:val="003D598E"/>
    <w:rsid w:val="003D5AAD"/>
    <w:rsid w:val="003D5AD9"/>
    <w:rsid w:val="003D5B11"/>
    <w:rsid w:val="003D6BDF"/>
    <w:rsid w:val="003D6C9C"/>
    <w:rsid w:val="003D6E09"/>
    <w:rsid w:val="003D71FA"/>
    <w:rsid w:val="003E08FC"/>
    <w:rsid w:val="003E1438"/>
    <w:rsid w:val="003E149C"/>
    <w:rsid w:val="003E236D"/>
    <w:rsid w:val="003E2CD7"/>
    <w:rsid w:val="003E2D47"/>
    <w:rsid w:val="003E2E82"/>
    <w:rsid w:val="003E306B"/>
    <w:rsid w:val="003E3348"/>
    <w:rsid w:val="003E340F"/>
    <w:rsid w:val="003E3B5A"/>
    <w:rsid w:val="003E40E9"/>
    <w:rsid w:val="003E476C"/>
    <w:rsid w:val="003E49A4"/>
    <w:rsid w:val="003E592C"/>
    <w:rsid w:val="003E7305"/>
    <w:rsid w:val="003E7CE8"/>
    <w:rsid w:val="003E7D70"/>
    <w:rsid w:val="003F012C"/>
    <w:rsid w:val="003F056A"/>
    <w:rsid w:val="003F05BF"/>
    <w:rsid w:val="003F096D"/>
    <w:rsid w:val="003F1374"/>
    <w:rsid w:val="003F13D2"/>
    <w:rsid w:val="003F165D"/>
    <w:rsid w:val="003F1C82"/>
    <w:rsid w:val="003F27E9"/>
    <w:rsid w:val="003F2BE0"/>
    <w:rsid w:val="003F2E85"/>
    <w:rsid w:val="003F30A2"/>
    <w:rsid w:val="003F332B"/>
    <w:rsid w:val="003F3720"/>
    <w:rsid w:val="003F42D8"/>
    <w:rsid w:val="003F433A"/>
    <w:rsid w:val="003F479C"/>
    <w:rsid w:val="003F4CA1"/>
    <w:rsid w:val="003F4D19"/>
    <w:rsid w:val="003F4E19"/>
    <w:rsid w:val="003F4F6F"/>
    <w:rsid w:val="003F529E"/>
    <w:rsid w:val="003F551E"/>
    <w:rsid w:val="003F5D4B"/>
    <w:rsid w:val="003F64C2"/>
    <w:rsid w:val="003F71A8"/>
    <w:rsid w:val="003F71A9"/>
    <w:rsid w:val="003F74CD"/>
    <w:rsid w:val="003F75E0"/>
    <w:rsid w:val="004004A3"/>
    <w:rsid w:val="0040109E"/>
    <w:rsid w:val="004012A3"/>
    <w:rsid w:val="00401CC8"/>
    <w:rsid w:val="00401D27"/>
    <w:rsid w:val="00401D66"/>
    <w:rsid w:val="004020E9"/>
    <w:rsid w:val="0040219C"/>
    <w:rsid w:val="004021B0"/>
    <w:rsid w:val="00402D8C"/>
    <w:rsid w:val="00403607"/>
    <w:rsid w:val="004040E6"/>
    <w:rsid w:val="00404949"/>
    <w:rsid w:val="00404E97"/>
    <w:rsid w:val="00404F1B"/>
    <w:rsid w:val="0040510F"/>
    <w:rsid w:val="004056A4"/>
    <w:rsid w:val="00405BEF"/>
    <w:rsid w:val="0040612F"/>
    <w:rsid w:val="004062E0"/>
    <w:rsid w:val="00406483"/>
    <w:rsid w:val="004076A5"/>
    <w:rsid w:val="004100E0"/>
    <w:rsid w:val="004103A1"/>
    <w:rsid w:val="00410C61"/>
    <w:rsid w:val="00410E9A"/>
    <w:rsid w:val="00411232"/>
    <w:rsid w:val="00411410"/>
    <w:rsid w:val="004115AF"/>
    <w:rsid w:val="00411645"/>
    <w:rsid w:val="00411EE6"/>
    <w:rsid w:val="004125B6"/>
    <w:rsid w:val="004127E4"/>
    <w:rsid w:val="00412D88"/>
    <w:rsid w:val="00412FDE"/>
    <w:rsid w:val="0041334A"/>
    <w:rsid w:val="00414145"/>
    <w:rsid w:val="004142C9"/>
    <w:rsid w:val="00414460"/>
    <w:rsid w:val="004145D4"/>
    <w:rsid w:val="004146A2"/>
    <w:rsid w:val="004147E8"/>
    <w:rsid w:val="00414C33"/>
    <w:rsid w:val="004159AC"/>
    <w:rsid w:val="00415B66"/>
    <w:rsid w:val="00415EEC"/>
    <w:rsid w:val="004160C5"/>
    <w:rsid w:val="00416164"/>
    <w:rsid w:val="004162E5"/>
    <w:rsid w:val="0041671C"/>
    <w:rsid w:val="0041675E"/>
    <w:rsid w:val="00416C43"/>
    <w:rsid w:val="00416D68"/>
    <w:rsid w:val="00416DFF"/>
    <w:rsid w:val="00416EE9"/>
    <w:rsid w:val="004170AC"/>
    <w:rsid w:val="0041767C"/>
    <w:rsid w:val="004178C7"/>
    <w:rsid w:val="00417A17"/>
    <w:rsid w:val="00417F8C"/>
    <w:rsid w:val="004205B4"/>
    <w:rsid w:val="0042076E"/>
    <w:rsid w:val="00420934"/>
    <w:rsid w:val="00420CA2"/>
    <w:rsid w:val="00420F76"/>
    <w:rsid w:val="004215DB"/>
    <w:rsid w:val="00421E9D"/>
    <w:rsid w:val="00421F10"/>
    <w:rsid w:val="00421F9F"/>
    <w:rsid w:val="00422701"/>
    <w:rsid w:val="004229DF"/>
    <w:rsid w:val="004230CD"/>
    <w:rsid w:val="004230D4"/>
    <w:rsid w:val="00423C21"/>
    <w:rsid w:val="00423D46"/>
    <w:rsid w:val="00423FB4"/>
    <w:rsid w:val="00424067"/>
    <w:rsid w:val="004240F9"/>
    <w:rsid w:val="004248D1"/>
    <w:rsid w:val="00424DB3"/>
    <w:rsid w:val="00424EEC"/>
    <w:rsid w:val="004254C5"/>
    <w:rsid w:val="004256A3"/>
    <w:rsid w:val="00425E46"/>
    <w:rsid w:val="00425F1E"/>
    <w:rsid w:val="0042607E"/>
    <w:rsid w:val="004263AE"/>
    <w:rsid w:val="0042640C"/>
    <w:rsid w:val="00426955"/>
    <w:rsid w:val="00426BBC"/>
    <w:rsid w:val="00427082"/>
    <w:rsid w:val="004270C7"/>
    <w:rsid w:val="0042782D"/>
    <w:rsid w:val="00427A78"/>
    <w:rsid w:val="00427DBB"/>
    <w:rsid w:val="00427E4A"/>
    <w:rsid w:val="00427F41"/>
    <w:rsid w:val="00430317"/>
    <w:rsid w:val="00430527"/>
    <w:rsid w:val="004309B7"/>
    <w:rsid w:val="00430C36"/>
    <w:rsid w:val="00430FA6"/>
    <w:rsid w:val="00431155"/>
    <w:rsid w:val="00431418"/>
    <w:rsid w:val="004317B5"/>
    <w:rsid w:val="00431897"/>
    <w:rsid w:val="0043253F"/>
    <w:rsid w:val="0043284C"/>
    <w:rsid w:val="00432E07"/>
    <w:rsid w:val="0043329E"/>
    <w:rsid w:val="0043339E"/>
    <w:rsid w:val="004337B3"/>
    <w:rsid w:val="0043387D"/>
    <w:rsid w:val="004339C5"/>
    <w:rsid w:val="00433E10"/>
    <w:rsid w:val="004343DF"/>
    <w:rsid w:val="00434591"/>
    <w:rsid w:val="0043476F"/>
    <w:rsid w:val="00434778"/>
    <w:rsid w:val="004347E9"/>
    <w:rsid w:val="0043483A"/>
    <w:rsid w:val="004348E8"/>
    <w:rsid w:val="00434CCF"/>
    <w:rsid w:val="004352C5"/>
    <w:rsid w:val="004361D1"/>
    <w:rsid w:val="00436372"/>
    <w:rsid w:val="00436376"/>
    <w:rsid w:val="004364F4"/>
    <w:rsid w:val="004367E0"/>
    <w:rsid w:val="00436C10"/>
    <w:rsid w:val="00436EFE"/>
    <w:rsid w:val="00436F17"/>
    <w:rsid w:val="00437109"/>
    <w:rsid w:val="004372BD"/>
    <w:rsid w:val="0043733C"/>
    <w:rsid w:val="00437918"/>
    <w:rsid w:val="00437BB4"/>
    <w:rsid w:val="00440469"/>
    <w:rsid w:val="00440B0B"/>
    <w:rsid w:val="00440B48"/>
    <w:rsid w:val="00440E11"/>
    <w:rsid w:val="004411E3"/>
    <w:rsid w:val="00441841"/>
    <w:rsid w:val="00441C1A"/>
    <w:rsid w:val="00441D88"/>
    <w:rsid w:val="00442414"/>
    <w:rsid w:val="00442839"/>
    <w:rsid w:val="00442905"/>
    <w:rsid w:val="00442BAE"/>
    <w:rsid w:val="0044320C"/>
    <w:rsid w:val="004437CB"/>
    <w:rsid w:val="00443B3B"/>
    <w:rsid w:val="00443D40"/>
    <w:rsid w:val="00443EF3"/>
    <w:rsid w:val="00444730"/>
    <w:rsid w:val="00444BB5"/>
    <w:rsid w:val="00444D30"/>
    <w:rsid w:val="00444F2E"/>
    <w:rsid w:val="00445101"/>
    <w:rsid w:val="00446822"/>
    <w:rsid w:val="00446D7B"/>
    <w:rsid w:val="00446E33"/>
    <w:rsid w:val="0044767E"/>
    <w:rsid w:val="00447A1B"/>
    <w:rsid w:val="00450711"/>
    <w:rsid w:val="00450DCD"/>
    <w:rsid w:val="00450FB1"/>
    <w:rsid w:val="004511AD"/>
    <w:rsid w:val="00451656"/>
    <w:rsid w:val="00451753"/>
    <w:rsid w:val="004521C0"/>
    <w:rsid w:val="004521CA"/>
    <w:rsid w:val="00452A68"/>
    <w:rsid w:val="00452C16"/>
    <w:rsid w:val="00453280"/>
    <w:rsid w:val="004534A5"/>
    <w:rsid w:val="004535CA"/>
    <w:rsid w:val="004537AF"/>
    <w:rsid w:val="004546C7"/>
    <w:rsid w:val="0045535C"/>
    <w:rsid w:val="00455827"/>
    <w:rsid w:val="00455895"/>
    <w:rsid w:val="00455F74"/>
    <w:rsid w:val="004560A5"/>
    <w:rsid w:val="004560B4"/>
    <w:rsid w:val="004565E9"/>
    <w:rsid w:val="0045666B"/>
    <w:rsid w:val="004567E7"/>
    <w:rsid w:val="00456C34"/>
    <w:rsid w:val="00457592"/>
    <w:rsid w:val="00457BEA"/>
    <w:rsid w:val="00457C4D"/>
    <w:rsid w:val="00457D23"/>
    <w:rsid w:val="00457F61"/>
    <w:rsid w:val="00460043"/>
    <w:rsid w:val="00460305"/>
    <w:rsid w:val="0046076F"/>
    <w:rsid w:val="00460811"/>
    <w:rsid w:val="00460937"/>
    <w:rsid w:val="00460D44"/>
    <w:rsid w:val="004619B4"/>
    <w:rsid w:val="0046200E"/>
    <w:rsid w:val="00462666"/>
    <w:rsid w:val="00462ADB"/>
    <w:rsid w:val="00462AE3"/>
    <w:rsid w:val="00462B7C"/>
    <w:rsid w:val="00463335"/>
    <w:rsid w:val="00463372"/>
    <w:rsid w:val="00463569"/>
    <w:rsid w:val="004636C7"/>
    <w:rsid w:val="00464020"/>
    <w:rsid w:val="00464299"/>
    <w:rsid w:val="004647DE"/>
    <w:rsid w:val="00464A37"/>
    <w:rsid w:val="00464C9B"/>
    <w:rsid w:val="00464CF5"/>
    <w:rsid w:val="00464DA6"/>
    <w:rsid w:val="00465669"/>
    <w:rsid w:val="0046570F"/>
    <w:rsid w:val="00465AE3"/>
    <w:rsid w:val="00465E44"/>
    <w:rsid w:val="004661FB"/>
    <w:rsid w:val="0046652D"/>
    <w:rsid w:val="004665FE"/>
    <w:rsid w:val="00467A96"/>
    <w:rsid w:val="00467B43"/>
    <w:rsid w:val="0047017F"/>
    <w:rsid w:val="004702B8"/>
    <w:rsid w:val="0047047C"/>
    <w:rsid w:val="00470730"/>
    <w:rsid w:val="00470C26"/>
    <w:rsid w:val="00470F11"/>
    <w:rsid w:val="00471033"/>
    <w:rsid w:val="00471512"/>
    <w:rsid w:val="00472746"/>
    <w:rsid w:val="0047281D"/>
    <w:rsid w:val="00472F5A"/>
    <w:rsid w:val="00472F9B"/>
    <w:rsid w:val="0047310E"/>
    <w:rsid w:val="0047337C"/>
    <w:rsid w:val="004739C8"/>
    <w:rsid w:val="00473E6F"/>
    <w:rsid w:val="00474389"/>
    <w:rsid w:val="00474B5F"/>
    <w:rsid w:val="00475053"/>
    <w:rsid w:val="00475815"/>
    <w:rsid w:val="00475F8A"/>
    <w:rsid w:val="0047633D"/>
    <w:rsid w:val="0047638C"/>
    <w:rsid w:val="004763E0"/>
    <w:rsid w:val="00476760"/>
    <w:rsid w:val="004769DE"/>
    <w:rsid w:val="00476F7C"/>
    <w:rsid w:val="004771BD"/>
    <w:rsid w:val="00477AF1"/>
    <w:rsid w:val="00477B17"/>
    <w:rsid w:val="004808BC"/>
    <w:rsid w:val="00480F73"/>
    <w:rsid w:val="004813CF"/>
    <w:rsid w:val="00481415"/>
    <w:rsid w:val="00481593"/>
    <w:rsid w:val="00481767"/>
    <w:rsid w:val="004817FE"/>
    <w:rsid w:val="00481896"/>
    <w:rsid w:val="00481DA1"/>
    <w:rsid w:val="00482377"/>
    <w:rsid w:val="004825FE"/>
    <w:rsid w:val="00482C5C"/>
    <w:rsid w:val="00482C79"/>
    <w:rsid w:val="004831A6"/>
    <w:rsid w:val="004835EB"/>
    <w:rsid w:val="0048428D"/>
    <w:rsid w:val="00484617"/>
    <w:rsid w:val="0048498D"/>
    <w:rsid w:val="00484A7F"/>
    <w:rsid w:val="00484B44"/>
    <w:rsid w:val="00484D0F"/>
    <w:rsid w:val="00485045"/>
    <w:rsid w:val="00485107"/>
    <w:rsid w:val="004853FA"/>
    <w:rsid w:val="004855A5"/>
    <w:rsid w:val="0048567F"/>
    <w:rsid w:val="00485733"/>
    <w:rsid w:val="00486099"/>
    <w:rsid w:val="0048625E"/>
    <w:rsid w:val="00486E2F"/>
    <w:rsid w:val="00486F3F"/>
    <w:rsid w:val="004877A4"/>
    <w:rsid w:val="00487B92"/>
    <w:rsid w:val="00487EB0"/>
    <w:rsid w:val="00487F8D"/>
    <w:rsid w:val="00490889"/>
    <w:rsid w:val="00491029"/>
    <w:rsid w:val="004913FE"/>
    <w:rsid w:val="00491CF7"/>
    <w:rsid w:val="00491D7A"/>
    <w:rsid w:val="00491E5A"/>
    <w:rsid w:val="004924FC"/>
    <w:rsid w:val="00492A0E"/>
    <w:rsid w:val="00492ED7"/>
    <w:rsid w:val="00493475"/>
    <w:rsid w:val="004934CE"/>
    <w:rsid w:val="0049372E"/>
    <w:rsid w:val="00493C08"/>
    <w:rsid w:val="00493F13"/>
    <w:rsid w:val="00494228"/>
    <w:rsid w:val="00494514"/>
    <w:rsid w:val="00494ADB"/>
    <w:rsid w:val="00494C1B"/>
    <w:rsid w:val="00494D2D"/>
    <w:rsid w:val="00494F0D"/>
    <w:rsid w:val="004950CB"/>
    <w:rsid w:val="00495985"/>
    <w:rsid w:val="00495C36"/>
    <w:rsid w:val="00495D40"/>
    <w:rsid w:val="00495EE1"/>
    <w:rsid w:val="00496314"/>
    <w:rsid w:val="004965B8"/>
    <w:rsid w:val="004968A7"/>
    <w:rsid w:val="00496960"/>
    <w:rsid w:val="00496A70"/>
    <w:rsid w:val="004975C9"/>
    <w:rsid w:val="00497654"/>
    <w:rsid w:val="004978EF"/>
    <w:rsid w:val="0049791C"/>
    <w:rsid w:val="004979A5"/>
    <w:rsid w:val="00497C04"/>
    <w:rsid w:val="004A03BB"/>
    <w:rsid w:val="004A13DE"/>
    <w:rsid w:val="004A1857"/>
    <w:rsid w:val="004A2743"/>
    <w:rsid w:val="004A2795"/>
    <w:rsid w:val="004A34B2"/>
    <w:rsid w:val="004A38FD"/>
    <w:rsid w:val="004A3D96"/>
    <w:rsid w:val="004A3DB2"/>
    <w:rsid w:val="004A3E06"/>
    <w:rsid w:val="004A49E0"/>
    <w:rsid w:val="004A4FD7"/>
    <w:rsid w:val="004A53D5"/>
    <w:rsid w:val="004A574C"/>
    <w:rsid w:val="004A57F9"/>
    <w:rsid w:val="004A5AAA"/>
    <w:rsid w:val="004A5AFA"/>
    <w:rsid w:val="004A5E2B"/>
    <w:rsid w:val="004A609F"/>
    <w:rsid w:val="004A68C4"/>
    <w:rsid w:val="004A6F48"/>
    <w:rsid w:val="004A7570"/>
    <w:rsid w:val="004A78DB"/>
    <w:rsid w:val="004A78F1"/>
    <w:rsid w:val="004B005C"/>
    <w:rsid w:val="004B0236"/>
    <w:rsid w:val="004B02A4"/>
    <w:rsid w:val="004B05BC"/>
    <w:rsid w:val="004B089D"/>
    <w:rsid w:val="004B0E49"/>
    <w:rsid w:val="004B123F"/>
    <w:rsid w:val="004B14DC"/>
    <w:rsid w:val="004B1993"/>
    <w:rsid w:val="004B1B11"/>
    <w:rsid w:val="004B1DF6"/>
    <w:rsid w:val="004B24E3"/>
    <w:rsid w:val="004B25E9"/>
    <w:rsid w:val="004B2815"/>
    <w:rsid w:val="004B2B44"/>
    <w:rsid w:val="004B2BCA"/>
    <w:rsid w:val="004B2BFB"/>
    <w:rsid w:val="004B2DDE"/>
    <w:rsid w:val="004B2FEC"/>
    <w:rsid w:val="004B3094"/>
    <w:rsid w:val="004B36F4"/>
    <w:rsid w:val="004B3A28"/>
    <w:rsid w:val="004B4D67"/>
    <w:rsid w:val="004B4DCD"/>
    <w:rsid w:val="004B4FA5"/>
    <w:rsid w:val="004B4FCF"/>
    <w:rsid w:val="004B5423"/>
    <w:rsid w:val="004B56B9"/>
    <w:rsid w:val="004B58FA"/>
    <w:rsid w:val="004B5C7B"/>
    <w:rsid w:val="004B61C1"/>
    <w:rsid w:val="004B6459"/>
    <w:rsid w:val="004B693A"/>
    <w:rsid w:val="004B6E9C"/>
    <w:rsid w:val="004B7553"/>
    <w:rsid w:val="004B77E4"/>
    <w:rsid w:val="004B78CE"/>
    <w:rsid w:val="004C03D4"/>
    <w:rsid w:val="004C05EC"/>
    <w:rsid w:val="004C06B5"/>
    <w:rsid w:val="004C0A2E"/>
    <w:rsid w:val="004C0B7F"/>
    <w:rsid w:val="004C112F"/>
    <w:rsid w:val="004C12FD"/>
    <w:rsid w:val="004C137C"/>
    <w:rsid w:val="004C14C0"/>
    <w:rsid w:val="004C1550"/>
    <w:rsid w:val="004C1557"/>
    <w:rsid w:val="004C17F1"/>
    <w:rsid w:val="004C203E"/>
    <w:rsid w:val="004C27C5"/>
    <w:rsid w:val="004C2B9F"/>
    <w:rsid w:val="004C2CC9"/>
    <w:rsid w:val="004C2E43"/>
    <w:rsid w:val="004C3038"/>
    <w:rsid w:val="004C38F5"/>
    <w:rsid w:val="004C3915"/>
    <w:rsid w:val="004C3B10"/>
    <w:rsid w:val="004C41C0"/>
    <w:rsid w:val="004C44BB"/>
    <w:rsid w:val="004C4577"/>
    <w:rsid w:val="004C47FD"/>
    <w:rsid w:val="004C4AF3"/>
    <w:rsid w:val="004C5301"/>
    <w:rsid w:val="004C5375"/>
    <w:rsid w:val="004C5591"/>
    <w:rsid w:val="004C5DC2"/>
    <w:rsid w:val="004C63D1"/>
    <w:rsid w:val="004C66D3"/>
    <w:rsid w:val="004C7491"/>
    <w:rsid w:val="004C7BD4"/>
    <w:rsid w:val="004D0466"/>
    <w:rsid w:val="004D1011"/>
    <w:rsid w:val="004D12D9"/>
    <w:rsid w:val="004D16FB"/>
    <w:rsid w:val="004D1C05"/>
    <w:rsid w:val="004D27E4"/>
    <w:rsid w:val="004D299B"/>
    <w:rsid w:val="004D2AAC"/>
    <w:rsid w:val="004D2B57"/>
    <w:rsid w:val="004D2BC0"/>
    <w:rsid w:val="004D2C39"/>
    <w:rsid w:val="004D2C5F"/>
    <w:rsid w:val="004D2DF4"/>
    <w:rsid w:val="004D32D7"/>
    <w:rsid w:val="004D3642"/>
    <w:rsid w:val="004D3B90"/>
    <w:rsid w:val="004D3DD8"/>
    <w:rsid w:val="004D41ED"/>
    <w:rsid w:val="004D4A79"/>
    <w:rsid w:val="004D5663"/>
    <w:rsid w:val="004D56A1"/>
    <w:rsid w:val="004D58FB"/>
    <w:rsid w:val="004D5A1A"/>
    <w:rsid w:val="004D654B"/>
    <w:rsid w:val="004D6935"/>
    <w:rsid w:val="004D7240"/>
    <w:rsid w:val="004D75A8"/>
    <w:rsid w:val="004D75CB"/>
    <w:rsid w:val="004D78ED"/>
    <w:rsid w:val="004D7991"/>
    <w:rsid w:val="004D7E02"/>
    <w:rsid w:val="004D7E5E"/>
    <w:rsid w:val="004E0590"/>
    <w:rsid w:val="004E0BF5"/>
    <w:rsid w:val="004E0CAA"/>
    <w:rsid w:val="004E163B"/>
    <w:rsid w:val="004E1713"/>
    <w:rsid w:val="004E187F"/>
    <w:rsid w:val="004E1B8E"/>
    <w:rsid w:val="004E1BBE"/>
    <w:rsid w:val="004E1D16"/>
    <w:rsid w:val="004E1EFC"/>
    <w:rsid w:val="004E25A1"/>
    <w:rsid w:val="004E2C8F"/>
    <w:rsid w:val="004E31C9"/>
    <w:rsid w:val="004E3675"/>
    <w:rsid w:val="004E3C0B"/>
    <w:rsid w:val="004E4A8B"/>
    <w:rsid w:val="004E5A0E"/>
    <w:rsid w:val="004E5AF8"/>
    <w:rsid w:val="004E5D45"/>
    <w:rsid w:val="004E63EA"/>
    <w:rsid w:val="004E6404"/>
    <w:rsid w:val="004E69BA"/>
    <w:rsid w:val="004E6CE5"/>
    <w:rsid w:val="004E702D"/>
    <w:rsid w:val="004E7195"/>
    <w:rsid w:val="004E7A26"/>
    <w:rsid w:val="004E7F6E"/>
    <w:rsid w:val="004F069A"/>
    <w:rsid w:val="004F11A3"/>
    <w:rsid w:val="004F1856"/>
    <w:rsid w:val="004F1CAF"/>
    <w:rsid w:val="004F1D9C"/>
    <w:rsid w:val="004F24EA"/>
    <w:rsid w:val="004F2627"/>
    <w:rsid w:val="004F2C30"/>
    <w:rsid w:val="004F2D05"/>
    <w:rsid w:val="004F2EF9"/>
    <w:rsid w:val="004F30E0"/>
    <w:rsid w:val="004F35EA"/>
    <w:rsid w:val="004F3633"/>
    <w:rsid w:val="004F3A7F"/>
    <w:rsid w:val="004F3D28"/>
    <w:rsid w:val="004F42F8"/>
    <w:rsid w:val="004F4E65"/>
    <w:rsid w:val="004F518D"/>
    <w:rsid w:val="004F5421"/>
    <w:rsid w:val="004F546C"/>
    <w:rsid w:val="004F584B"/>
    <w:rsid w:val="004F5D1B"/>
    <w:rsid w:val="004F6015"/>
    <w:rsid w:val="004F606D"/>
    <w:rsid w:val="004F6373"/>
    <w:rsid w:val="004F643F"/>
    <w:rsid w:val="004F6732"/>
    <w:rsid w:val="004F68B3"/>
    <w:rsid w:val="004F6A8F"/>
    <w:rsid w:val="004F6CEC"/>
    <w:rsid w:val="004F72DB"/>
    <w:rsid w:val="004F7C2F"/>
    <w:rsid w:val="004F7C7B"/>
    <w:rsid w:val="004F7D24"/>
    <w:rsid w:val="0050063F"/>
    <w:rsid w:val="00500650"/>
    <w:rsid w:val="00500830"/>
    <w:rsid w:val="005016BB"/>
    <w:rsid w:val="00501C0E"/>
    <w:rsid w:val="00501DD6"/>
    <w:rsid w:val="00501E04"/>
    <w:rsid w:val="00502900"/>
    <w:rsid w:val="00502EAD"/>
    <w:rsid w:val="00503686"/>
    <w:rsid w:val="00503BD8"/>
    <w:rsid w:val="00503CF5"/>
    <w:rsid w:val="0050439C"/>
    <w:rsid w:val="00504561"/>
    <w:rsid w:val="00504900"/>
    <w:rsid w:val="00504B84"/>
    <w:rsid w:val="00504E90"/>
    <w:rsid w:val="00505C2E"/>
    <w:rsid w:val="00506146"/>
    <w:rsid w:val="005065BC"/>
    <w:rsid w:val="00506F29"/>
    <w:rsid w:val="00506F38"/>
    <w:rsid w:val="005073E0"/>
    <w:rsid w:val="0051034A"/>
    <w:rsid w:val="00511885"/>
    <w:rsid w:val="00511950"/>
    <w:rsid w:val="00512E5C"/>
    <w:rsid w:val="00513717"/>
    <w:rsid w:val="00513840"/>
    <w:rsid w:val="0051470F"/>
    <w:rsid w:val="005160BD"/>
    <w:rsid w:val="00516872"/>
    <w:rsid w:val="00516BB7"/>
    <w:rsid w:val="0051762C"/>
    <w:rsid w:val="0051784F"/>
    <w:rsid w:val="00517FB7"/>
    <w:rsid w:val="0052053E"/>
    <w:rsid w:val="00520E0A"/>
    <w:rsid w:val="00521517"/>
    <w:rsid w:val="00521616"/>
    <w:rsid w:val="0052175B"/>
    <w:rsid w:val="005217CA"/>
    <w:rsid w:val="0052196A"/>
    <w:rsid w:val="005219F4"/>
    <w:rsid w:val="00521B95"/>
    <w:rsid w:val="0052290A"/>
    <w:rsid w:val="00522B73"/>
    <w:rsid w:val="00522D46"/>
    <w:rsid w:val="00522DAB"/>
    <w:rsid w:val="00522F05"/>
    <w:rsid w:val="0052322F"/>
    <w:rsid w:val="0052374E"/>
    <w:rsid w:val="0052396A"/>
    <w:rsid w:val="00523CAF"/>
    <w:rsid w:val="00523E4B"/>
    <w:rsid w:val="00524043"/>
    <w:rsid w:val="005242D5"/>
    <w:rsid w:val="00524543"/>
    <w:rsid w:val="005249CB"/>
    <w:rsid w:val="00524A93"/>
    <w:rsid w:val="00524EA4"/>
    <w:rsid w:val="0052526F"/>
    <w:rsid w:val="005254F0"/>
    <w:rsid w:val="00525512"/>
    <w:rsid w:val="005257BB"/>
    <w:rsid w:val="00526857"/>
    <w:rsid w:val="005268A9"/>
    <w:rsid w:val="00526D6C"/>
    <w:rsid w:val="00526DEF"/>
    <w:rsid w:val="005274EF"/>
    <w:rsid w:val="00527C54"/>
    <w:rsid w:val="005300C9"/>
    <w:rsid w:val="00530407"/>
    <w:rsid w:val="00530743"/>
    <w:rsid w:val="00530CE5"/>
    <w:rsid w:val="005310AA"/>
    <w:rsid w:val="00531288"/>
    <w:rsid w:val="00531297"/>
    <w:rsid w:val="0053134D"/>
    <w:rsid w:val="00531A4D"/>
    <w:rsid w:val="00531E30"/>
    <w:rsid w:val="0053214E"/>
    <w:rsid w:val="0053231F"/>
    <w:rsid w:val="00532447"/>
    <w:rsid w:val="0053256B"/>
    <w:rsid w:val="00532724"/>
    <w:rsid w:val="00532FD8"/>
    <w:rsid w:val="00532FDF"/>
    <w:rsid w:val="005336DF"/>
    <w:rsid w:val="005337FF"/>
    <w:rsid w:val="005347C1"/>
    <w:rsid w:val="00534855"/>
    <w:rsid w:val="00534A07"/>
    <w:rsid w:val="00535510"/>
    <w:rsid w:val="00535D95"/>
    <w:rsid w:val="0053635E"/>
    <w:rsid w:val="00536441"/>
    <w:rsid w:val="00536CCF"/>
    <w:rsid w:val="00537606"/>
    <w:rsid w:val="00537C8E"/>
    <w:rsid w:val="00537ED7"/>
    <w:rsid w:val="00540007"/>
    <w:rsid w:val="0054035A"/>
    <w:rsid w:val="005403D7"/>
    <w:rsid w:val="00540CA7"/>
    <w:rsid w:val="00541034"/>
    <w:rsid w:val="00541263"/>
    <w:rsid w:val="00541692"/>
    <w:rsid w:val="00542083"/>
    <w:rsid w:val="00543218"/>
    <w:rsid w:val="0054331E"/>
    <w:rsid w:val="00543555"/>
    <w:rsid w:val="005455A6"/>
    <w:rsid w:val="00545670"/>
    <w:rsid w:val="005457DE"/>
    <w:rsid w:val="00546143"/>
    <w:rsid w:val="00546295"/>
    <w:rsid w:val="005473CE"/>
    <w:rsid w:val="0054756A"/>
    <w:rsid w:val="00547590"/>
    <w:rsid w:val="00547B56"/>
    <w:rsid w:val="00547D2A"/>
    <w:rsid w:val="005502B3"/>
    <w:rsid w:val="00550C8F"/>
    <w:rsid w:val="00550D4E"/>
    <w:rsid w:val="00550EB0"/>
    <w:rsid w:val="005511C7"/>
    <w:rsid w:val="005515E3"/>
    <w:rsid w:val="00551ABE"/>
    <w:rsid w:val="0055217B"/>
    <w:rsid w:val="00552461"/>
    <w:rsid w:val="005530F5"/>
    <w:rsid w:val="00553639"/>
    <w:rsid w:val="00553980"/>
    <w:rsid w:val="00553EA1"/>
    <w:rsid w:val="00554259"/>
    <w:rsid w:val="00554415"/>
    <w:rsid w:val="0055453A"/>
    <w:rsid w:val="005547D4"/>
    <w:rsid w:val="0055494B"/>
    <w:rsid w:val="00554C57"/>
    <w:rsid w:val="00554D25"/>
    <w:rsid w:val="00554E1E"/>
    <w:rsid w:val="005554EE"/>
    <w:rsid w:val="0055566E"/>
    <w:rsid w:val="00555853"/>
    <w:rsid w:val="0055596A"/>
    <w:rsid w:val="00555A3E"/>
    <w:rsid w:val="00555D6F"/>
    <w:rsid w:val="00555E50"/>
    <w:rsid w:val="005561F7"/>
    <w:rsid w:val="0055688B"/>
    <w:rsid w:val="00556C8E"/>
    <w:rsid w:val="00556D23"/>
    <w:rsid w:val="005575E2"/>
    <w:rsid w:val="005576BF"/>
    <w:rsid w:val="00557771"/>
    <w:rsid w:val="00557B9D"/>
    <w:rsid w:val="00557CD9"/>
    <w:rsid w:val="00557D51"/>
    <w:rsid w:val="00557DB3"/>
    <w:rsid w:val="005601C3"/>
    <w:rsid w:val="0056082C"/>
    <w:rsid w:val="00560A7D"/>
    <w:rsid w:val="00560C41"/>
    <w:rsid w:val="00560FCF"/>
    <w:rsid w:val="00561188"/>
    <w:rsid w:val="00561327"/>
    <w:rsid w:val="005613ED"/>
    <w:rsid w:val="00561E41"/>
    <w:rsid w:val="0056231C"/>
    <w:rsid w:val="0056275F"/>
    <w:rsid w:val="00563766"/>
    <w:rsid w:val="00564871"/>
    <w:rsid w:val="00564B62"/>
    <w:rsid w:val="00565AC5"/>
    <w:rsid w:val="00565C09"/>
    <w:rsid w:val="0056616B"/>
    <w:rsid w:val="0056631D"/>
    <w:rsid w:val="00566403"/>
    <w:rsid w:val="00566536"/>
    <w:rsid w:val="00566587"/>
    <w:rsid w:val="005665E6"/>
    <w:rsid w:val="00566F7E"/>
    <w:rsid w:val="0056771A"/>
    <w:rsid w:val="00567E94"/>
    <w:rsid w:val="00570577"/>
    <w:rsid w:val="0057083A"/>
    <w:rsid w:val="005714AE"/>
    <w:rsid w:val="00571BC2"/>
    <w:rsid w:val="00571BF0"/>
    <w:rsid w:val="00571D3A"/>
    <w:rsid w:val="00572465"/>
    <w:rsid w:val="00572FCF"/>
    <w:rsid w:val="005737AE"/>
    <w:rsid w:val="005741BF"/>
    <w:rsid w:val="00574244"/>
    <w:rsid w:val="00574766"/>
    <w:rsid w:val="0057559D"/>
    <w:rsid w:val="00575DDB"/>
    <w:rsid w:val="00575FB7"/>
    <w:rsid w:val="0057601B"/>
    <w:rsid w:val="00576273"/>
    <w:rsid w:val="005763E0"/>
    <w:rsid w:val="005767F5"/>
    <w:rsid w:val="00576A9C"/>
    <w:rsid w:val="00576B5F"/>
    <w:rsid w:val="00576E25"/>
    <w:rsid w:val="005771A5"/>
    <w:rsid w:val="0057756C"/>
    <w:rsid w:val="00577AFF"/>
    <w:rsid w:val="00580319"/>
    <w:rsid w:val="005808E7"/>
    <w:rsid w:val="00580DA4"/>
    <w:rsid w:val="00580E5A"/>
    <w:rsid w:val="00581FE1"/>
    <w:rsid w:val="00582C13"/>
    <w:rsid w:val="00582C7A"/>
    <w:rsid w:val="005832EE"/>
    <w:rsid w:val="0058382F"/>
    <w:rsid w:val="00583D42"/>
    <w:rsid w:val="0058450A"/>
    <w:rsid w:val="00584604"/>
    <w:rsid w:val="00584DDE"/>
    <w:rsid w:val="00584ED2"/>
    <w:rsid w:val="0058577D"/>
    <w:rsid w:val="00585B6B"/>
    <w:rsid w:val="005861A0"/>
    <w:rsid w:val="00586257"/>
    <w:rsid w:val="0058672B"/>
    <w:rsid w:val="00586F86"/>
    <w:rsid w:val="005872A4"/>
    <w:rsid w:val="005874FF"/>
    <w:rsid w:val="0058770B"/>
    <w:rsid w:val="00590305"/>
    <w:rsid w:val="005907BE"/>
    <w:rsid w:val="00591620"/>
    <w:rsid w:val="00591B93"/>
    <w:rsid w:val="005920F7"/>
    <w:rsid w:val="0059215C"/>
    <w:rsid w:val="005927E1"/>
    <w:rsid w:val="0059346C"/>
    <w:rsid w:val="00593E30"/>
    <w:rsid w:val="00594F33"/>
    <w:rsid w:val="00595095"/>
    <w:rsid w:val="0059596D"/>
    <w:rsid w:val="00596E6D"/>
    <w:rsid w:val="00596E91"/>
    <w:rsid w:val="0059728E"/>
    <w:rsid w:val="0059762C"/>
    <w:rsid w:val="005976B4"/>
    <w:rsid w:val="0059773A"/>
    <w:rsid w:val="005977D6"/>
    <w:rsid w:val="005978C3"/>
    <w:rsid w:val="005978CA"/>
    <w:rsid w:val="005A00DF"/>
    <w:rsid w:val="005A0452"/>
    <w:rsid w:val="005A064A"/>
    <w:rsid w:val="005A072B"/>
    <w:rsid w:val="005A072D"/>
    <w:rsid w:val="005A0780"/>
    <w:rsid w:val="005A0B42"/>
    <w:rsid w:val="005A0E9B"/>
    <w:rsid w:val="005A0EBC"/>
    <w:rsid w:val="005A1382"/>
    <w:rsid w:val="005A1A77"/>
    <w:rsid w:val="005A26C6"/>
    <w:rsid w:val="005A2828"/>
    <w:rsid w:val="005A282B"/>
    <w:rsid w:val="005A29CE"/>
    <w:rsid w:val="005A2AD2"/>
    <w:rsid w:val="005A2D0D"/>
    <w:rsid w:val="005A2F40"/>
    <w:rsid w:val="005A317B"/>
    <w:rsid w:val="005A31F0"/>
    <w:rsid w:val="005A32FC"/>
    <w:rsid w:val="005A338D"/>
    <w:rsid w:val="005A34EA"/>
    <w:rsid w:val="005A3A33"/>
    <w:rsid w:val="005A3C04"/>
    <w:rsid w:val="005A4353"/>
    <w:rsid w:val="005A453D"/>
    <w:rsid w:val="005A468C"/>
    <w:rsid w:val="005A4712"/>
    <w:rsid w:val="005A47C0"/>
    <w:rsid w:val="005A51EF"/>
    <w:rsid w:val="005A56F8"/>
    <w:rsid w:val="005A5D68"/>
    <w:rsid w:val="005A6169"/>
    <w:rsid w:val="005A6495"/>
    <w:rsid w:val="005A64D5"/>
    <w:rsid w:val="005A66C9"/>
    <w:rsid w:val="005A741B"/>
    <w:rsid w:val="005A75F5"/>
    <w:rsid w:val="005A7750"/>
    <w:rsid w:val="005A7B16"/>
    <w:rsid w:val="005B01BE"/>
    <w:rsid w:val="005B01D5"/>
    <w:rsid w:val="005B0A1B"/>
    <w:rsid w:val="005B0A98"/>
    <w:rsid w:val="005B0D64"/>
    <w:rsid w:val="005B1323"/>
    <w:rsid w:val="005B1811"/>
    <w:rsid w:val="005B18EB"/>
    <w:rsid w:val="005B1A77"/>
    <w:rsid w:val="005B1CA9"/>
    <w:rsid w:val="005B1D11"/>
    <w:rsid w:val="005B1FD8"/>
    <w:rsid w:val="005B2630"/>
    <w:rsid w:val="005B26B1"/>
    <w:rsid w:val="005B2C0E"/>
    <w:rsid w:val="005B3554"/>
    <w:rsid w:val="005B3B2F"/>
    <w:rsid w:val="005B3EA8"/>
    <w:rsid w:val="005B3EAC"/>
    <w:rsid w:val="005B3F7A"/>
    <w:rsid w:val="005B43CB"/>
    <w:rsid w:val="005B4461"/>
    <w:rsid w:val="005B4CB5"/>
    <w:rsid w:val="005B4FB1"/>
    <w:rsid w:val="005B50E2"/>
    <w:rsid w:val="005B51BD"/>
    <w:rsid w:val="005B5361"/>
    <w:rsid w:val="005B5C75"/>
    <w:rsid w:val="005B5FA6"/>
    <w:rsid w:val="005B6664"/>
    <w:rsid w:val="005B6C63"/>
    <w:rsid w:val="005B6D9D"/>
    <w:rsid w:val="005B6ED2"/>
    <w:rsid w:val="005B7115"/>
    <w:rsid w:val="005B7E11"/>
    <w:rsid w:val="005B7FF3"/>
    <w:rsid w:val="005C0FCD"/>
    <w:rsid w:val="005C1363"/>
    <w:rsid w:val="005C13EA"/>
    <w:rsid w:val="005C1926"/>
    <w:rsid w:val="005C1BB5"/>
    <w:rsid w:val="005C1D0E"/>
    <w:rsid w:val="005C1E03"/>
    <w:rsid w:val="005C204E"/>
    <w:rsid w:val="005C2056"/>
    <w:rsid w:val="005C25A5"/>
    <w:rsid w:val="005C263A"/>
    <w:rsid w:val="005C2BFD"/>
    <w:rsid w:val="005C32C6"/>
    <w:rsid w:val="005C33C7"/>
    <w:rsid w:val="005C4780"/>
    <w:rsid w:val="005C5091"/>
    <w:rsid w:val="005C6047"/>
    <w:rsid w:val="005C615E"/>
    <w:rsid w:val="005C6616"/>
    <w:rsid w:val="005C6787"/>
    <w:rsid w:val="005C68F8"/>
    <w:rsid w:val="005C6AE8"/>
    <w:rsid w:val="005C7036"/>
    <w:rsid w:val="005C74C1"/>
    <w:rsid w:val="005C7D59"/>
    <w:rsid w:val="005D0204"/>
    <w:rsid w:val="005D08DF"/>
    <w:rsid w:val="005D098A"/>
    <w:rsid w:val="005D125E"/>
    <w:rsid w:val="005D165B"/>
    <w:rsid w:val="005D203A"/>
    <w:rsid w:val="005D20A3"/>
    <w:rsid w:val="005D20C8"/>
    <w:rsid w:val="005D25DB"/>
    <w:rsid w:val="005D28DC"/>
    <w:rsid w:val="005D29B6"/>
    <w:rsid w:val="005D2AB3"/>
    <w:rsid w:val="005D2DF4"/>
    <w:rsid w:val="005D2F18"/>
    <w:rsid w:val="005D3231"/>
    <w:rsid w:val="005D32F3"/>
    <w:rsid w:val="005D3712"/>
    <w:rsid w:val="005D3D2C"/>
    <w:rsid w:val="005D4356"/>
    <w:rsid w:val="005D4B3B"/>
    <w:rsid w:val="005D5401"/>
    <w:rsid w:val="005D55E8"/>
    <w:rsid w:val="005D5794"/>
    <w:rsid w:val="005D5A71"/>
    <w:rsid w:val="005D5CFF"/>
    <w:rsid w:val="005D5FE6"/>
    <w:rsid w:val="005D662A"/>
    <w:rsid w:val="005D66B6"/>
    <w:rsid w:val="005D6F33"/>
    <w:rsid w:val="005D7251"/>
    <w:rsid w:val="005D7865"/>
    <w:rsid w:val="005E0061"/>
    <w:rsid w:val="005E06EA"/>
    <w:rsid w:val="005E0882"/>
    <w:rsid w:val="005E0A59"/>
    <w:rsid w:val="005E0AEF"/>
    <w:rsid w:val="005E0C3C"/>
    <w:rsid w:val="005E0C72"/>
    <w:rsid w:val="005E0F5D"/>
    <w:rsid w:val="005E1132"/>
    <w:rsid w:val="005E125D"/>
    <w:rsid w:val="005E13DF"/>
    <w:rsid w:val="005E1623"/>
    <w:rsid w:val="005E19E0"/>
    <w:rsid w:val="005E1E38"/>
    <w:rsid w:val="005E1E77"/>
    <w:rsid w:val="005E2015"/>
    <w:rsid w:val="005E2A98"/>
    <w:rsid w:val="005E2BD7"/>
    <w:rsid w:val="005E2C63"/>
    <w:rsid w:val="005E2C69"/>
    <w:rsid w:val="005E300C"/>
    <w:rsid w:val="005E3475"/>
    <w:rsid w:val="005E35E2"/>
    <w:rsid w:val="005E3E4F"/>
    <w:rsid w:val="005E3FC3"/>
    <w:rsid w:val="005E4BE8"/>
    <w:rsid w:val="005E5301"/>
    <w:rsid w:val="005E57F0"/>
    <w:rsid w:val="005E5A8A"/>
    <w:rsid w:val="005E5B13"/>
    <w:rsid w:val="005E5CD2"/>
    <w:rsid w:val="005E6272"/>
    <w:rsid w:val="005E65FD"/>
    <w:rsid w:val="005E672E"/>
    <w:rsid w:val="005E6E48"/>
    <w:rsid w:val="005E78C9"/>
    <w:rsid w:val="005F00E0"/>
    <w:rsid w:val="005F06EB"/>
    <w:rsid w:val="005F08A0"/>
    <w:rsid w:val="005F0A8E"/>
    <w:rsid w:val="005F0F53"/>
    <w:rsid w:val="005F106B"/>
    <w:rsid w:val="005F1757"/>
    <w:rsid w:val="005F1818"/>
    <w:rsid w:val="005F1D02"/>
    <w:rsid w:val="005F205C"/>
    <w:rsid w:val="005F2107"/>
    <w:rsid w:val="005F2DD8"/>
    <w:rsid w:val="005F3110"/>
    <w:rsid w:val="005F34BF"/>
    <w:rsid w:val="005F426E"/>
    <w:rsid w:val="005F472B"/>
    <w:rsid w:val="005F4843"/>
    <w:rsid w:val="005F4E24"/>
    <w:rsid w:val="005F4F3B"/>
    <w:rsid w:val="005F5579"/>
    <w:rsid w:val="005F5661"/>
    <w:rsid w:val="005F5691"/>
    <w:rsid w:val="005F5A7B"/>
    <w:rsid w:val="005F5CA1"/>
    <w:rsid w:val="005F5CDB"/>
    <w:rsid w:val="005F652D"/>
    <w:rsid w:val="005F6D55"/>
    <w:rsid w:val="005F6F3D"/>
    <w:rsid w:val="005F728D"/>
    <w:rsid w:val="005F729F"/>
    <w:rsid w:val="005F757A"/>
    <w:rsid w:val="005F7592"/>
    <w:rsid w:val="005F77AF"/>
    <w:rsid w:val="005F7BB8"/>
    <w:rsid w:val="005F7E1D"/>
    <w:rsid w:val="005F7E7B"/>
    <w:rsid w:val="00600162"/>
    <w:rsid w:val="0060024B"/>
    <w:rsid w:val="006006CA"/>
    <w:rsid w:val="00600732"/>
    <w:rsid w:val="00600C7B"/>
    <w:rsid w:val="00601271"/>
    <w:rsid w:val="006012C2"/>
    <w:rsid w:val="006013A2"/>
    <w:rsid w:val="00601487"/>
    <w:rsid w:val="00601832"/>
    <w:rsid w:val="0060267E"/>
    <w:rsid w:val="00602AF8"/>
    <w:rsid w:val="0060363A"/>
    <w:rsid w:val="00603656"/>
    <w:rsid w:val="006039C7"/>
    <w:rsid w:val="00603D44"/>
    <w:rsid w:val="00604575"/>
    <w:rsid w:val="00604734"/>
    <w:rsid w:val="00604781"/>
    <w:rsid w:val="00604A5F"/>
    <w:rsid w:val="00604E46"/>
    <w:rsid w:val="0060505D"/>
    <w:rsid w:val="006057AB"/>
    <w:rsid w:val="0060618E"/>
    <w:rsid w:val="00606A52"/>
    <w:rsid w:val="00607256"/>
    <w:rsid w:val="006078C0"/>
    <w:rsid w:val="006078DB"/>
    <w:rsid w:val="0060795D"/>
    <w:rsid w:val="00607CD0"/>
    <w:rsid w:val="00607EB7"/>
    <w:rsid w:val="00607F2E"/>
    <w:rsid w:val="00610151"/>
    <w:rsid w:val="006109CA"/>
    <w:rsid w:val="00610CDD"/>
    <w:rsid w:val="0061107A"/>
    <w:rsid w:val="00611BDB"/>
    <w:rsid w:val="00611F07"/>
    <w:rsid w:val="006121A7"/>
    <w:rsid w:val="0061285F"/>
    <w:rsid w:val="006128BD"/>
    <w:rsid w:val="00612DEE"/>
    <w:rsid w:val="0061315A"/>
    <w:rsid w:val="006132A5"/>
    <w:rsid w:val="006133D5"/>
    <w:rsid w:val="0061344F"/>
    <w:rsid w:val="006135BA"/>
    <w:rsid w:val="00613719"/>
    <w:rsid w:val="0061390E"/>
    <w:rsid w:val="00613B05"/>
    <w:rsid w:val="00613B25"/>
    <w:rsid w:val="00613B57"/>
    <w:rsid w:val="0061400B"/>
    <w:rsid w:val="00614055"/>
    <w:rsid w:val="006140C5"/>
    <w:rsid w:val="0061477B"/>
    <w:rsid w:val="00614EB6"/>
    <w:rsid w:val="0061599C"/>
    <w:rsid w:val="00615CBD"/>
    <w:rsid w:val="00616058"/>
    <w:rsid w:val="0061617D"/>
    <w:rsid w:val="00616570"/>
    <w:rsid w:val="006169BC"/>
    <w:rsid w:val="00616FE6"/>
    <w:rsid w:val="00617051"/>
    <w:rsid w:val="0061718A"/>
    <w:rsid w:val="006172D9"/>
    <w:rsid w:val="006177D5"/>
    <w:rsid w:val="00617A7E"/>
    <w:rsid w:val="00617AE2"/>
    <w:rsid w:val="00617D2F"/>
    <w:rsid w:val="006205AE"/>
    <w:rsid w:val="00620FC9"/>
    <w:rsid w:val="00621A8E"/>
    <w:rsid w:val="00621B67"/>
    <w:rsid w:val="006226FD"/>
    <w:rsid w:val="006233EF"/>
    <w:rsid w:val="00623599"/>
    <w:rsid w:val="00623F9C"/>
    <w:rsid w:val="0062422B"/>
    <w:rsid w:val="006242F0"/>
    <w:rsid w:val="006245C1"/>
    <w:rsid w:val="00624D76"/>
    <w:rsid w:val="00626235"/>
    <w:rsid w:val="00626476"/>
    <w:rsid w:val="00626FE0"/>
    <w:rsid w:val="00627510"/>
    <w:rsid w:val="006275BA"/>
    <w:rsid w:val="00627795"/>
    <w:rsid w:val="006278EE"/>
    <w:rsid w:val="00627FA6"/>
    <w:rsid w:val="0063032B"/>
    <w:rsid w:val="0063041B"/>
    <w:rsid w:val="006308E0"/>
    <w:rsid w:val="00630BF1"/>
    <w:rsid w:val="00630C84"/>
    <w:rsid w:val="00630D88"/>
    <w:rsid w:val="00631020"/>
    <w:rsid w:val="006318A5"/>
    <w:rsid w:val="00631C9E"/>
    <w:rsid w:val="00632394"/>
    <w:rsid w:val="006329E9"/>
    <w:rsid w:val="00632F7B"/>
    <w:rsid w:val="0063308D"/>
    <w:rsid w:val="00633498"/>
    <w:rsid w:val="00633E55"/>
    <w:rsid w:val="00634047"/>
    <w:rsid w:val="0063405B"/>
    <w:rsid w:val="006345B1"/>
    <w:rsid w:val="00634AB4"/>
    <w:rsid w:val="00634D0B"/>
    <w:rsid w:val="006351B0"/>
    <w:rsid w:val="00635C58"/>
    <w:rsid w:val="00637142"/>
    <w:rsid w:val="006377D7"/>
    <w:rsid w:val="00637A98"/>
    <w:rsid w:val="006404C6"/>
    <w:rsid w:val="00640606"/>
    <w:rsid w:val="00640825"/>
    <w:rsid w:val="00640E94"/>
    <w:rsid w:val="00640ECB"/>
    <w:rsid w:val="00641089"/>
    <w:rsid w:val="006414D4"/>
    <w:rsid w:val="00641896"/>
    <w:rsid w:val="00641AAE"/>
    <w:rsid w:val="00641BBD"/>
    <w:rsid w:val="00641E36"/>
    <w:rsid w:val="00642A88"/>
    <w:rsid w:val="00642B3B"/>
    <w:rsid w:val="00642C4B"/>
    <w:rsid w:val="00642EE8"/>
    <w:rsid w:val="00642FF1"/>
    <w:rsid w:val="00643532"/>
    <w:rsid w:val="00643721"/>
    <w:rsid w:val="00643980"/>
    <w:rsid w:val="00643B04"/>
    <w:rsid w:val="00644913"/>
    <w:rsid w:val="00644A56"/>
    <w:rsid w:val="00645217"/>
    <w:rsid w:val="00645615"/>
    <w:rsid w:val="00645757"/>
    <w:rsid w:val="00645944"/>
    <w:rsid w:val="00645AE1"/>
    <w:rsid w:val="00646039"/>
    <w:rsid w:val="00646BC1"/>
    <w:rsid w:val="00646C65"/>
    <w:rsid w:val="00646C8F"/>
    <w:rsid w:val="00647316"/>
    <w:rsid w:val="0064742D"/>
    <w:rsid w:val="00647443"/>
    <w:rsid w:val="00647530"/>
    <w:rsid w:val="00647ABE"/>
    <w:rsid w:val="006501E7"/>
    <w:rsid w:val="00650272"/>
    <w:rsid w:val="0065038B"/>
    <w:rsid w:val="0065041D"/>
    <w:rsid w:val="00650A03"/>
    <w:rsid w:val="006513E7"/>
    <w:rsid w:val="00651E96"/>
    <w:rsid w:val="006524A1"/>
    <w:rsid w:val="00652EC3"/>
    <w:rsid w:val="00653DD0"/>
    <w:rsid w:val="00653ECB"/>
    <w:rsid w:val="00653FDA"/>
    <w:rsid w:val="0065424C"/>
    <w:rsid w:val="006548E6"/>
    <w:rsid w:val="00654951"/>
    <w:rsid w:val="0065495C"/>
    <w:rsid w:val="00654A4F"/>
    <w:rsid w:val="00654B1B"/>
    <w:rsid w:val="00654C13"/>
    <w:rsid w:val="00654CDB"/>
    <w:rsid w:val="00655507"/>
    <w:rsid w:val="00655914"/>
    <w:rsid w:val="00655E0D"/>
    <w:rsid w:val="00656365"/>
    <w:rsid w:val="00656608"/>
    <w:rsid w:val="006566B9"/>
    <w:rsid w:val="006567B0"/>
    <w:rsid w:val="006567E9"/>
    <w:rsid w:val="00656940"/>
    <w:rsid w:val="00657168"/>
    <w:rsid w:val="00657693"/>
    <w:rsid w:val="00657C99"/>
    <w:rsid w:val="00657F1D"/>
    <w:rsid w:val="00660119"/>
    <w:rsid w:val="00660364"/>
    <w:rsid w:val="006604A3"/>
    <w:rsid w:val="006608DA"/>
    <w:rsid w:val="00660A27"/>
    <w:rsid w:val="00660AE9"/>
    <w:rsid w:val="00660B45"/>
    <w:rsid w:val="00660D99"/>
    <w:rsid w:val="00661058"/>
    <w:rsid w:val="0066106F"/>
    <w:rsid w:val="006610C5"/>
    <w:rsid w:val="0066178D"/>
    <w:rsid w:val="00661EC3"/>
    <w:rsid w:val="00662DB4"/>
    <w:rsid w:val="00662E5B"/>
    <w:rsid w:val="00662F1C"/>
    <w:rsid w:val="006632C5"/>
    <w:rsid w:val="0066396C"/>
    <w:rsid w:val="00663D98"/>
    <w:rsid w:val="00663E01"/>
    <w:rsid w:val="00664503"/>
    <w:rsid w:val="00664AF2"/>
    <w:rsid w:val="00664C46"/>
    <w:rsid w:val="00665084"/>
    <w:rsid w:val="00665628"/>
    <w:rsid w:val="006658B3"/>
    <w:rsid w:val="00665A54"/>
    <w:rsid w:val="00665BA4"/>
    <w:rsid w:val="00666051"/>
    <w:rsid w:val="006663DE"/>
    <w:rsid w:val="006669A5"/>
    <w:rsid w:val="006670ED"/>
    <w:rsid w:val="00667982"/>
    <w:rsid w:val="00667B7D"/>
    <w:rsid w:val="00667E5D"/>
    <w:rsid w:val="00670234"/>
    <w:rsid w:val="0067041D"/>
    <w:rsid w:val="00670A78"/>
    <w:rsid w:val="00670D55"/>
    <w:rsid w:val="00670FA5"/>
    <w:rsid w:val="00671020"/>
    <w:rsid w:val="006716CB"/>
    <w:rsid w:val="0067239B"/>
    <w:rsid w:val="006724FE"/>
    <w:rsid w:val="0067272F"/>
    <w:rsid w:val="00672ADB"/>
    <w:rsid w:val="006737E8"/>
    <w:rsid w:val="00673C6E"/>
    <w:rsid w:val="00673DB1"/>
    <w:rsid w:val="00673FC9"/>
    <w:rsid w:val="006749EB"/>
    <w:rsid w:val="00674A97"/>
    <w:rsid w:val="00674BFB"/>
    <w:rsid w:val="00674D04"/>
    <w:rsid w:val="0067503E"/>
    <w:rsid w:val="006751A6"/>
    <w:rsid w:val="00675E04"/>
    <w:rsid w:val="00676006"/>
    <w:rsid w:val="0067609C"/>
    <w:rsid w:val="0067618F"/>
    <w:rsid w:val="0067656B"/>
    <w:rsid w:val="006767C2"/>
    <w:rsid w:val="00676CE0"/>
    <w:rsid w:val="00677515"/>
    <w:rsid w:val="00677EC9"/>
    <w:rsid w:val="00680204"/>
    <w:rsid w:val="00680648"/>
    <w:rsid w:val="00680B0C"/>
    <w:rsid w:val="00680BF8"/>
    <w:rsid w:val="006815A8"/>
    <w:rsid w:val="00681884"/>
    <w:rsid w:val="006818B3"/>
    <w:rsid w:val="00681B70"/>
    <w:rsid w:val="00681C48"/>
    <w:rsid w:val="006829F8"/>
    <w:rsid w:val="00682A09"/>
    <w:rsid w:val="006834D5"/>
    <w:rsid w:val="0068356D"/>
    <w:rsid w:val="006835BB"/>
    <w:rsid w:val="006836F7"/>
    <w:rsid w:val="00683A7D"/>
    <w:rsid w:val="00684477"/>
    <w:rsid w:val="00684563"/>
    <w:rsid w:val="0068470A"/>
    <w:rsid w:val="00684831"/>
    <w:rsid w:val="00684B9A"/>
    <w:rsid w:val="00684DEE"/>
    <w:rsid w:val="00686A21"/>
    <w:rsid w:val="00686EAC"/>
    <w:rsid w:val="00686F98"/>
    <w:rsid w:val="006871E6"/>
    <w:rsid w:val="006873F6"/>
    <w:rsid w:val="006875CF"/>
    <w:rsid w:val="006876FB"/>
    <w:rsid w:val="00687734"/>
    <w:rsid w:val="00687AEB"/>
    <w:rsid w:val="00687B89"/>
    <w:rsid w:val="006905E0"/>
    <w:rsid w:val="00690939"/>
    <w:rsid w:val="00691000"/>
    <w:rsid w:val="006910CA"/>
    <w:rsid w:val="006915DE"/>
    <w:rsid w:val="00691725"/>
    <w:rsid w:val="00691B30"/>
    <w:rsid w:val="00691E04"/>
    <w:rsid w:val="006927EE"/>
    <w:rsid w:val="0069282B"/>
    <w:rsid w:val="00692AB9"/>
    <w:rsid w:val="00692CEF"/>
    <w:rsid w:val="006931AE"/>
    <w:rsid w:val="00693354"/>
    <w:rsid w:val="006934C6"/>
    <w:rsid w:val="0069365F"/>
    <w:rsid w:val="00693941"/>
    <w:rsid w:val="00694170"/>
    <w:rsid w:val="006949F9"/>
    <w:rsid w:val="00694D46"/>
    <w:rsid w:val="00695050"/>
    <w:rsid w:val="006953CE"/>
    <w:rsid w:val="00695EBA"/>
    <w:rsid w:val="00695F99"/>
    <w:rsid w:val="0069617E"/>
    <w:rsid w:val="006962ED"/>
    <w:rsid w:val="00696676"/>
    <w:rsid w:val="00697E4A"/>
    <w:rsid w:val="00697F84"/>
    <w:rsid w:val="006A0272"/>
    <w:rsid w:val="006A044A"/>
    <w:rsid w:val="006A056F"/>
    <w:rsid w:val="006A0585"/>
    <w:rsid w:val="006A08EA"/>
    <w:rsid w:val="006A0EC2"/>
    <w:rsid w:val="006A1380"/>
    <w:rsid w:val="006A1641"/>
    <w:rsid w:val="006A1A0A"/>
    <w:rsid w:val="006A230E"/>
    <w:rsid w:val="006A28A6"/>
    <w:rsid w:val="006A2DB9"/>
    <w:rsid w:val="006A37AC"/>
    <w:rsid w:val="006A3968"/>
    <w:rsid w:val="006A39E7"/>
    <w:rsid w:val="006A3E99"/>
    <w:rsid w:val="006A3F65"/>
    <w:rsid w:val="006A41F4"/>
    <w:rsid w:val="006A4338"/>
    <w:rsid w:val="006A5140"/>
    <w:rsid w:val="006A515F"/>
    <w:rsid w:val="006A52B5"/>
    <w:rsid w:val="006A5326"/>
    <w:rsid w:val="006A5C65"/>
    <w:rsid w:val="006A5EAC"/>
    <w:rsid w:val="006A6151"/>
    <w:rsid w:val="006A67E9"/>
    <w:rsid w:val="006A6D0D"/>
    <w:rsid w:val="006A6DE5"/>
    <w:rsid w:val="006A6E90"/>
    <w:rsid w:val="006A6EEF"/>
    <w:rsid w:val="006A701A"/>
    <w:rsid w:val="006A73C5"/>
    <w:rsid w:val="006A769E"/>
    <w:rsid w:val="006A789A"/>
    <w:rsid w:val="006A7A01"/>
    <w:rsid w:val="006A7B89"/>
    <w:rsid w:val="006A7EB8"/>
    <w:rsid w:val="006A7F97"/>
    <w:rsid w:val="006A7FBE"/>
    <w:rsid w:val="006B0AF2"/>
    <w:rsid w:val="006B0D15"/>
    <w:rsid w:val="006B124C"/>
    <w:rsid w:val="006B19BA"/>
    <w:rsid w:val="006B2DAF"/>
    <w:rsid w:val="006B2F5A"/>
    <w:rsid w:val="006B3227"/>
    <w:rsid w:val="006B34CD"/>
    <w:rsid w:val="006B3C7D"/>
    <w:rsid w:val="006B4133"/>
    <w:rsid w:val="006B4214"/>
    <w:rsid w:val="006B4406"/>
    <w:rsid w:val="006B44C6"/>
    <w:rsid w:val="006B486E"/>
    <w:rsid w:val="006B511A"/>
    <w:rsid w:val="006B54D6"/>
    <w:rsid w:val="006B57B5"/>
    <w:rsid w:val="006B5DB8"/>
    <w:rsid w:val="006B66A8"/>
    <w:rsid w:val="006B6A28"/>
    <w:rsid w:val="006B6AA0"/>
    <w:rsid w:val="006B6BF9"/>
    <w:rsid w:val="006B6CF8"/>
    <w:rsid w:val="006B6F34"/>
    <w:rsid w:val="006B7338"/>
    <w:rsid w:val="006B733E"/>
    <w:rsid w:val="006B752C"/>
    <w:rsid w:val="006B79D4"/>
    <w:rsid w:val="006B7D78"/>
    <w:rsid w:val="006C0078"/>
    <w:rsid w:val="006C03FA"/>
    <w:rsid w:val="006C056B"/>
    <w:rsid w:val="006C0633"/>
    <w:rsid w:val="006C069B"/>
    <w:rsid w:val="006C0CCC"/>
    <w:rsid w:val="006C1398"/>
    <w:rsid w:val="006C1ABB"/>
    <w:rsid w:val="006C1BE4"/>
    <w:rsid w:val="006C2177"/>
    <w:rsid w:val="006C2CE1"/>
    <w:rsid w:val="006C2DFB"/>
    <w:rsid w:val="006C2F33"/>
    <w:rsid w:val="006C3234"/>
    <w:rsid w:val="006C3A58"/>
    <w:rsid w:val="006C3AB4"/>
    <w:rsid w:val="006C3C32"/>
    <w:rsid w:val="006C3C5C"/>
    <w:rsid w:val="006C3E24"/>
    <w:rsid w:val="006C4246"/>
    <w:rsid w:val="006C4C19"/>
    <w:rsid w:val="006C4EF3"/>
    <w:rsid w:val="006C5D75"/>
    <w:rsid w:val="006C5DDB"/>
    <w:rsid w:val="006C6135"/>
    <w:rsid w:val="006C63CA"/>
    <w:rsid w:val="006C673B"/>
    <w:rsid w:val="006C6817"/>
    <w:rsid w:val="006C68AB"/>
    <w:rsid w:val="006C754E"/>
    <w:rsid w:val="006C758A"/>
    <w:rsid w:val="006C7DCA"/>
    <w:rsid w:val="006D070D"/>
    <w:rsid w:val="006D0768"/>
    <w:rsid w:val="006D0794"/>
    <w:rsid w:val="006D0DE8"/>
    <w:rsid w:val="006D0EA3"/>
    <w:rsid w:val="006D140D"/>
    <w:rsid w:val="006D2165"/>
    <w:rsid w:val="006D27A3"/>
    <w:rsid w:val="006D292F"/>
    <w:rsid w:val="006D2B2A"/>
    <w:rsid w:val="006D2BEC"/>
    <w:rsid w:val="006D2DBD"/>
    <w:rsid w:val="006D2F2E"/>
    <w:rsid w:val="006D3864"/>
    <w:rsid w:val="006D3984"/>
    <w:rsid w:val="006D39E8"/>
    <w:rsid w:val="006D3A3F"/>
    <w:rsid w:val="006D40CB"/>
    <w:rsid w:val="006D42F1"/>
    <w:rsid w:val="006D4682"/>
    <w:rsid w:val="006D4DF0"/>
    <w:rsid w:val="006D5A1B"/>
    <w:rsid w:val="006D5D88"/>
    <w:rsid w:val="006D60F7"/>
    <w:rsid w:val="006D70CA"/>
    <w:rsid w:val="006D7102"/>
    <w:rsid w:val="006D7190"/>
    <w:rsid w:val="006D74EF"/>
    <w:rsid w:val="006D7C50"/>
    <w:rsid w:val="006D7EB9"/>
    <w:rsid w:val="006E00FC"/>
    <w:rsid w:val="006E0446"/>
    <w:rsid w:val="006E09D8"/>
    <w:rsid w:val="006E0A48"/>
    <w:rsid w:val="006E0ED8"/>
    <w:rsid w:val="006E1061"/>
    <w:rsid w:val="006E13C4"/>
    <w:rsid w:val="006E159A"/>
    <w:rsid w:val="006E19BA"/>
    <w:rsid w:val="006E1A99"/>
    <w:rsid w:val="006E1AC4"/>
    <w:rsid w:val="006E21E8"/>
    <w:rsid w:val="006E2543"/>
    <w:rsid w:val="006E2BB2"/>
    <w:rsid w:val="006E388F"/>
    <w:rsid w:val="006E3EDA"/>
    <w:rsid w:val="006E3F74"/>
    <w:rsid w:val="006E4063"/>
    <w:rsid w:val="006E42AC"/>
    <w:rsid w:val="006E43D3"/>
    <w:rsid w:val="006E4AA4"/>
    <w:rsid w:val="006E4DC1"/>
    <w:rsid w:val="006E4FB4"/>
    <w:rsid w:val="006E5096"/>
    <w:rsid w:val="006E564E"/>
    <w:rsid w:val="006E628B"/>
    <w:rsid w:val="006E62DD"/>
    <w:rsid w:val="006E656B"/>
    <w:rsid w:val="006E65F1"/>
    <w:rsid w:val="006E695E"/>
    <w:rsid w:val="006E70B2"/>
    <w:rsid w:val="006E70FE"/>
    <w:rsid w:val="006E72C9"/>
    <w:rsid w:val="006E7461"/>
    <w:rsid w:val="006E7F4B"/>
    <w:rsid w:val="006F0792"/>
    <w:rsid w:val="006F0D8F"/>
    <w:rsid w:val="006F0DC5"/>
    <w:rsid w:val="006F14B0"/>
    <w:rsid w:val="006F19F3"/>
    <w:rsid w:val="006F1F32"/>
    <w:rsid w:val="006F253D"/>
    <w:rsid w:val="006F268F"/>
    <w:rsid w:val="006F29E4"/>
    <w:rsid w:val="006F2D12"/>
    <w:rsid w:val="006F3009"/>
    <w:rsid w:val="006F34A6"/>
    <w:rsid w:val="006F3831"/>
    <w:rsid w:val="006F3C06"/>
    <w:rsid w:val="006F3DA4"/>
    <w:rsid w:val="006F4B12"/>
    <w:rsid w:val="006F5305"/>
    <w:rsid w:val="006F543D"/>
    <w:rsid w:val="006F59CA"/>
    <w:rsid w:val="006F5DB6"/>
    <w:rsid w:val="006F6153"/>
    <w:rsid w:val="006F70A8"/>
    <w:rsid w:val="006F72C8"/>
    <w:rsid w:val="007002CC"/>
    <w:rsid w:val="00700730"/>
    <w:rsid w:val="007007E4"/>
    <w:rsid w:val="00700A01"/>
    <w:rsid w:val="0070133C"/>
    <w:rsid w:val="0070151D"/>
    <w:rsid w:val="0070166C"/>
    <w:rsid w:val="007016AB"/>
    <w:rsid w:val="00701713"/>
    <w:rsid w:val="00701969"/>
    <w:rsid w:val="00701CDF"/>
    <w:rsid w:val="00702218"/>
    <w:rsid w:val="00702407"/>
    <w:rsid w:val="007026E2"/>
    <w:rsid w:val="00702B2A"/>
    <w:rsid w:val="00703344"/>
    <w:rsid w:val="00703695"/>
    <w:rsid w:val="007036D9"/>
    <w:rsid w:val="007041DA"/>
    <w:rsid w:val="0070464E"/>
    <w:rsid w:val="00704771"/>
    <w:rsid w:val="00704A45"/>
    <w:rsid w:val="00704C80"/>
    <w:rsid w:val="00704FA9"/>
    <w:rsid w:val="007057B4"/>
    <w:rsid w:val="00705BE0"/>
    <w:rsid w:val="00705DB5"/>
    <w:rsid w:val="00706026"/>
    <w:rsid w:val="00706072"/>
    <w:rsid w:val="0070607D"/>
    <w:rsid w:val="0070697E"/>
    <w:rsid w:val="00706C1F"/>
    <w:rsid w:val="00706CA7"/>
    <w:rsid w:val="007071C9"/>
    <w:rsid w:val="0070735D"/>
    <w:rsid w:val="0070740D"/>
    <w:rsid w:val="00707AD1"/>
    <w:rsid w:val="00707FEA"/>
    <w:rsid w:val="00710AAE"/>
    <w:rsid w:val="00710C1C"/>
    <w:rsid w:val="00710F96"/>
    <w:rsid w:val="0071131A"/>
    <w:rsid w:val="007116C5"/>
    <w:rsid w:val="00711DFF"/>
    <w:rsid w:val="00712204"/>
    <w:rsid w:val="00712859"/>
    <w:rsid w:val="00712B38"/>
    <w:rsid w:val="00712B6D"/>
    <w:rsid w:val="00712D2D"/>
    <w:rsid w:val="00713154"/>
    <w:rsid w:val="007133F9"/>
    <w:rsid w:val="007139F9"/>
    <w:rsid w:val="00713CCA"/>
    <w:rsid w:val="00714239"/>
    <w:rsid w:val="00714404"/>
    <w:rsid w:val="00714902"/>
    <w:rsid w:val="00714CC8"/>
    <w:rsid w:val="00715427"/>
    <w:rsid w:val="0071545C"/>
    <w:rsid w:val="00715582"/>
    <w:rsid w:val="00715D26"/>
    <w:rsid w:val="00715D2F"/>
    <w:rsid w:val="00715D5F"/>
    <w:rsid w:val="00716239"/>
    <w:rsid w:val="007164D5"/>
    <w:rsid w:val="007166F0"/>
    <w:rsid w:val="00716839"/>
    <w:rsid w:val="007174FF"/>
    <w:rsid w:val="00717534"/>
    <w:rsid w:val="00717C46"/>
    <w:rsid w:val="00717C77"/>
    <w:rsid w:val="00717E4A"/>
    <w:rsid w:val="00717F47"/>
    <w:rsid w:val="00720486"/>
    <w:rsid w:val="00720A66"/>
    <w:rsid w:val="00720A90"/>
    <w:rsid w:val="007210DC"/>
    <w:rsid w:val="00721486"/>
    <w:rsid w:val="00721D1E"/>
    <w:rsid w:val="00721ED4"/>
    <w:rsid w:val="00721F98"/>
    <w:rsid w:val="007222B7"/>
    <w:rsid w:val="00722844"/>
    <w:rsid w:val="00722877"/>
    <w:rsid w:val="007228DF"/>
    <w:rsid w:val="0072290C"/>
    <w:rsid w:val="00722BBF"/>
    <w:rsid w:val="00722D23"/>
    <w:rsid w:val="00722DB5"/>
    <w:rsid w:val="00723DC6"/>
    <w:rsid w:val="00723E06"/>
    <w:rsid w:val="0072463D"/>
    <w:rsid w:val="007248F6"/>
    <w:rsid w:val="007249D0"/>
    <w:rsid w:val="007252C1"/>
    <w:rsid w:val="007257CA"/>
    <w:rsid w:val="00725ECA"/>
    <w:rsid w:val="007266E8"/>
    <w:rsid w:val="00727784"/>
    <w:rsid w:val="0073002D"/>
    <w:rsid w:val="00730587"/>
    <w:rsid w:val="00730628"/>
    <w:rsid w:val="00730B65"/>
    <w:rsid w:val="00730D06"/>
    <w:rsid w:val="00730DDD"/>
    <w:rsid w:val="00730DF4"/>
    <w:rsid w:val="007310D7"/>
    <w:rsid w:val="007312AC"/>
    <w:rsid w:val="00731333"/>
    <w:rsid w:val="007314DC"/>
    <w:rsid w:val="00732230"/>
    <w:rsid w:val="00733401"/>
    <w:rsid w:val="007336D8"/>
    <w:rsid w:val="007345D8"/>
    <w:rsid w:val="007346D5"/>
    <w:rsid w:val="00734781"/>
    <w:rsid w:val="007347CA"/>
    <w:rsid w:val="0073484B"/>
    <w:rsid w:val="00734ED7"/>
    <w:rsid w:val="007351DC"/>
    <w:rsid w:val="0073520A"/>
    <w:rsid w:val="0073529F"/>
    <w:rsid w:val="0073531D"/>
    <w:rsid w:val="0073532D"/>
    <w:rsid w:val="007356C9"/>
    <w:rsid w:val="00736251"/>
    <w:rsid w:val="007364E1"/>
    <w:rsid w:val="00736FBE"/>
    <w:rsid w:val="00737162"/>
    <w:rsid w:val="00737237"/>
    <w:rsid w:val="00737621"/>
    <w:rsid w:val="007376C7"/>
    <w:rsid w:val="0073785A"/>
    <w:rsid w:val="007379FF"/>
    <w:rsid w:val="00737D18"/>
    <w:rsid w:val="00740AB0"/>
    <w:rsid w:val="00740AD3"/>
    <w:rsid w:val="00740C59"/>
    <w:rsid w:val="00741547"/>
    <w:rsid w:val="00741B7B"/>
    <w:rsid w:val="00741F5F"/>
    <w:rsid w:val="00741F8B"/>
    <w:rsid w:val="007429A5"/>
    <w:rsid w:val="00743211"/>
    <w:rsid w:val="007432FC"/>
    <w:rsid w:val="007436B0"/>
    <w:rsid w:val="00743941"/>
    <w:rsid w:val="00743961"/>
    <w:rsid w:val="007439C6"/>
    <w:rsid w:val="00743CFD"/>
    <w:rsid w:val="00744336"/>
    <w:rsid w:val="0074441C"/>
    <w:rsid w:val="00744587"/>
    <w:rsid w:val="0074533D"/>
    <w:rsid w:val="007455A0"/>
    <w:rsid w:val="007457CC"/>
    <w:rsid w:val="0074588E"/>
    <w:rsid w:val="00745A82"/>
    <w:rsid w:val="0074604B"/>
    <w:rsid w:val="00746438"/>
    <w:rsid w:val="00746509"/>
    <w:rsid w:val="00746598"/>
    <w:rsid w:val="007469A8"/>
    <w:rsid w:val="00746AB6"/>
    <w:rsid w:val="00746C10"/>
    <w:rsid w:val="00746E4F"/>
    <w:rsid w:val="007476E6"/>
    <w:rsid w:val="00747792"/>
    <w:rsid w:val="00747B5E"/>
    <w:rsid w:val="00747D74"/>
    <w:rsid w:val="007500A5"/>
    <w:rsid w:val="007504A5"/>
    <w:rsid w:val="0075051F"/>
    <w:rsid w:val="007505A6"/>
    <w:rsid w:val="007519AC"/>
    <w:rsid w:val="00751C59"/>
    <w:rsid w:val="00751CB7"/>
    <w:rsid w:val="00752A13"/>
    <w:rsid w:val="00752A52"/>
    <w:rsid w:val="00753033"/>
    <w:rsid w:val="007533FA"/>
    <w:rsid w:val="00753BE1"/>
    <w:rsid w:val="007541AB"/>
    <w:rsid w:val="007541C5"/>
    <w:rsid w:val="0075432A"/>
    <w:rsid w:val="0075461F"/>
    <w:rsid w:val="0075528B"/>
    <w:rsid w:val="007552EC"/>
    <w:rsid w:val="00755489"/>
    <w:rsid w:val="0075551A"/>
    <w:rsid w:val="0075576F"/>
    <w:rsid w:val="00755790"/>
    <w:rsid w:val="00755C63"/>
    <w:rsid w:val="00755C68"/>
    <w:rsid w:val="007561BA"/>
    <w:rsid w:val="00756215"/>
    <w:rsid w:val="00756A59"/>
    <w:rsid w:val="00756C71"/>
    <w:rsid w:val="00757899"/>
    <w:rsid w:val="0075798E"/>
    <w:rsid w:val="00757A20"/>
    <w:rsid w:val="00757BA7"/>
    <w:rsid w:val="00760392"/>
    <w:rsid w:val="00760444"/>
    <w:rsid w:val="0076044A"/>
    <w:rsid w:val="007604D6"/>
    <w:rsid w:val="00760E97"/>
    <w:rsid w:val="0076124A"/>
    <w:rsid w:val="0076131A"/>
    <w:rsid w:val="007613D4"/>
    <w:rsid w:val="00761958"/>
    <w:rsid w:val="00761A80"/>
    <w:rsid w:val="007620C3"/>
    <w:rsid w:val="007622CB"/>
    <w:rsid w:val="00762715"/>
    <w:rsid w:val="0076293D"/>
    <w:rsid w:val="00762CA4"/>
    <w:rsid w:val="00763415"/>
    <w:rsid w:val="007635F8"/>
    <w:rsid w:val="007638CF"/>
    <w:rsid w:val="007640EC"/>
    <w:rsid w:val="00764581"/>
    <w:rsid w:val="007653F0"/>
    <w:rsid w:val="007659C3"/>
    <w:rsid w:val="00766385"/>
    <w:rsid w:val="00766CA1"/>
    <w:rsid w:val="00766E23"/>
    <w:rsid w:val="00767299"/>
    <w:rsid w:val="007672DA"/>
    <w:rsid w:val="007679BD"/>
    <w:rsid w:val="00770245"/>
    <w:rsid w:val="00770359"/>
    <w:rsid w:val="007703D3"/>
    <w:rsid w:val="00770AA2"/>
    <w:rsid w:val="00770AC7"/>
    <w:rsid w:val="00770B38"/>
    <w:rsid w:val="00770D00"/>
    <w:rsid w:val="00770FB7"/>
    <w:rsid w:val="00770FFF"/>
    <w:rsid w:val="00771663"/>
    <w:rsid w:val="0077176A"/>
    <w:rsid w:val="0077199D"/>
    <w:rsid w:val="0077239A"/>
    <w:rsid w:val="007723ED"/>
    <w:rsid w:val="0077279B"/>
    <w:rsid w:val="00772C8A"/>
    <w:rsid w:val="00773081"/>
    <w:rsid w:val="00773361"/>
    <w:rsid w:val="00773516"/>
    <w:rsid w:val="00773AFC"/>
    <w:rsid w:val="00773ED9"/>
    <w:rsid w:val="00773FA2"/>
    <w:rsid w:val="007745D0"/>
    <w:rsid w:val="0077473A"/>
    <w:rsid w:val="00774D9F"/>
    <w:rsid w:val="00775372"/>
    <w:rsid w:val="007754C0"/>
    <w:rsid w:val="00775D7F"/>
    <w:rsid w:val="00776383"/>
    <w:rsid w:val="0077657F"/>
    <w:rsid w:val="00776693"/>
    <w:rsid w:val="007766BC"/>
    <w:rsid w:val="00776B81"/>
    <w:rsid w:val="00777A73"/>
    <w:rsid w:val="00777E6A"/>
    <w:rsid w:val="00780730"/>
    <w:rsid w:val="0078081A"/>
    <w:rsid w:val="00781072"/>
    <w:rsid w:val="007811D6"/>
    <w:rsid w:val="007817B4"/>
    <w:rsid w:val="007818B8"/>
    <w:rsid w:val="00781A3E"/>
    <w:rsid w:val="00781B2B"/>
    <w:rsid w:val="00781B99"/>
    <w:rsid w:val="00781E29"/>
    <w:rsid w:val="007824B7"/>
    <w:rsid w:val="0078273C"/>
    <w:rsid w:val="00782E0A"/>
    <w:rsid w:val="00782F1F"/>
    <w:rsid w:val="0078390C"/>
    <w:rsid w:val="00783920"/>
    <w:rsid w:val="00783A04"/>
    <w:rsid w:val="00784120"/>
    <w:rsid w:val="00784388"/>
    <w:rsid w:val="007846E7"/>
    <w:rsid w:val="00784CB1"/>
    <w:rsid w:val="00784E53"/>
    <w:rsid w:val="0078539D"/>
    <w:rsid w:val="00785879"/>
    <w:rsid w:val="00785924"/>
    <w:rsid w:val="00785A78"/>
    <w:rsid w:val="00785D1A"/>
    <w:rsid w:val="00786649"/>
    <w:rsid w:val="00786CEA"/>
    <w:rsid w:val="00786FC6"/>
    <w:rsid w:val="007871D0"/>
    <w:rsid w:val="00787273"/>
    <w:rsid w:val="00787874"/>
    <w:rsid w:val="007903C8"/>
    <w:rsid w:val="0079075B"/>
    <w:rsid w:val="00790917"/>
    <w:rsid w:val="00790948"/>
    <w:rsid w:val="00790D63"/>
    <w:rsid w:val="00791155"/>
    <w:rsid w:val="0079117C"/>
    <w:rsid w:val="00791555"/>
    <w:rsid w:val="00792129"/>
    <w:rsid w:val="00792704"/>
    <w:rsid w:val="007928C1"/>
    <w:rsid w:val="00792D35"/>
    <w:rsid w:val="00793953"/>
    <w:rsid w:val="00793A23"/>
    <w:rsid w:val="00793CCE"/>
    <w:rsid w:val="00793ED0"/>
    <w:rsid w:val="00793F47"/>
    <w:rsid w:val="00794190"/>
    <w:rsid w:val="00794254"/>
    <w:rsid w:val="00794827"/>
    <w:rsid w:val="007948DB"/>
    <w:rsid w:val="00794BFF"/>
    <w:rsid w:val="00794ECC"/>
    <w:rsid w:val="00794F8A"/>
    <w:rsid w:val="0079513E"/>
    <w:rsid w:val="0079519E"/>
    <w:rsid w:val="00795471"/>
    <w:rsid w:val="00795863"/>
    <w:rsid w:val="0079638B"/>
    <w:rsid w:val="00796709"/>
    <w:rsid w:val="00796849"/>
    <w:rsid w:val="00796DCA"/>
    <w:rsid w:val="007971FD"/>
    <w:rsid w:val="007976AB"/>
    <w:rsid w:val="007A0160"/>
    <w:rsid w:val="007A07CE"/>
    <w:rsid w:val="007A1062"/>
    <w:rsid w:val="007A163D"/>
    <w:rsid w:val="007A1DCD"/>
    <w:rsid w:val="007A201C"/>
    <w:rsid w:val="007A2403"/>
    <w:rsid w:val="007A2E6E"/>
    <w:rsid w:val="007A33B4"/>
    <w:rsid w:val="007A3410"/>
    <w:rsid w:val="007A3DAB"/>
    <w:rsid w:val="007A3DD7"/>
    <w:rsid w:val="007A407D"/>
    <w:rsid w:val="007A48B8"/>
    <w:rsid w:val="007A582A"/>
    <w:rsid w:val="007A588D"/>
    <w:rsid w:val="007A5BEC"/>
    <w:rsid w:val="007A5D47"/>
    <w:rsid w:val="007A5D78"/>
    <w:rsid w:val="007A6189"/>
    <w:rsid w:val="007A693B"/>
    <w:rsid w:val="007A6ADB"/>
    <w:rsid w:val="007A6F06"/>
    <w:rsid w:val="007A70CB"/>
    <w:rsid w:val="007A7557"/>
    <w:rsid w:val="007A7AD8"/>
    <w:rsid w:val="007A7D16"/>
    <w:rsid w:val="007B0586"/>
    <w:rsid w:val="007B0840"/>
    <w:rsid w:val="007B08FE"/>
    <w:rsid w:val="007B0E3B"/>
    <w:rsid w:val="007B0E44"/>
    <w:rsid w:val="007B0EF8"/>
    <w:rsid w:val="007B13A6"/>
    <w:rsid w:val="007B14B4"/>
    <w:rsid w:val="007B1D66"/>
    <w:rsid w:val="007B204C"/>
    <w:rsid w:val="007B2399"/>
    <w:rsid w:val="007B241A"/>
    <w:rsid w:val="007B24C8"/>
    <w:rsid w:val="007B255D"/>
    <w:rsid w:val="007B261E"/>
    <w:rsid w:val="007B265F"/>
    <w:rsid w:val="007B2A0F"/>
    <w:rsid w:val="007B2AD4"/>
    <w:rsid w:val="007B2EB3"/>
    <w:rsid w:val="007B3342"/>
    <w:rsid w:val="007B3803"/>
    <w:rsid w:val="007B4061"/>
    <w:rsid w:val="007B43B3"/>
    <w:rsid w:val="007B4472"/>
    <w:rsid w:val="007B44B3"/>
    <w:rsid w:val="007B47ED"/>
    <w:rsid w:val="007B4912"/>
    <w:rsid w:val="007B4DFD"/>
    <w:rsid w:val="007B4FC3"/>
    <w:rsid w:val="007B53AA"/>
    <w:rsid w:val="007B58EE"/>
    <w:rsid w:val="007B6217"/>
    <w:rsid w:val="007B6418"/>
    <w:rsid w:val="007B6787"/>
    <w:rsid w:val="007B72D4"/>
    <w:rsid w:val="007B7383"/>
    <w:rsid w:val="007B73C1"/>
    <w:rsid w:val="007B7CA9"/>
    <w:rsid w:val="007C0180"/>
    <w:rsid w:val="007C052D"/>
    <w:rsid w:val="007C179D"/>
    <w:rsid w:val="007C19E6"/>
    <w:rsid w:val="007C1C71"/>
    <w:rsid w:val="007C1DD1"/>
    <w:rsid w:val="007C1F3A"/>
    <w:rsid w:val="007C2405"/>
    <w:rsid w:val="007C243B"/>
    <w:rsid w:val="007C253D"/>
    <w:rsid w:val="007C277F"/>
    <w:rsid w:val="007C29E1"/>
    <w:rsid w:val="007C4873"/>
    <w:rsid w:val="007C48D8"/>
    <w:rsid w:val="007C4C40"/>
    <w:rsid w:val="007C4F98"/>
    <w:rsid w:val="007C5067"/>
    <w:rsid w:val="007C51E9"/>
    <w:rsid w:val="007C5214"/>
    <w:rsid w:val="007C584B"/>
    <w:rsid w:val="007C5853"/>
    <w:rsid w:val="007C58EE"/>
    <w:rsid w:val="007C5CA7"/>
    <w:rsid w:val="007C5DED"/>
    <w:rsid w:val="007C66F3"/>
    <w:rsid w:val="007C6704"/>
    <w:rsid w:val="007C6E9E"/>
    <w:rsid w:val="007C7426"/>
    <w:rsid w:val="007C7993"/>
    <w:rsid w:val="007D021B"/>
    <w:rsid w:val="007D08CE"/>
    <w:rsid w:val="007D0DE8"/>
    <w:rsid w:val="007D0F1D"/>
    <w:rsid w:val="007D1152"/>
    <w:rsid w:val="007D1305"/>
    <w:rsid w:val="007D140F"/>
    <w:rsid w:val="007D1877"/>
    <w:rsid w:val="007D1A3A"/>
    <w:rsid w:val="007D1E6F"/>
    <w:rsid w:val="007D21AF"/>
    <w:rsid w:val="007D21C5"/>
    <w:rsid w:val="007D24FC"/>
    <w:rsid w:val="007D25C9"/>
    <w:rsid w:val="007D2818"/>
    <w:rsid w:val="007D2972"/>
    <w:rsid w:val="007D2A62"/>
    <w:rsid w:val="007D2DA5"/>
    <w:rsid w:val="007D2E0A"/>
    <w:rsid w:val="007D2F7E"/>
    <w:rsid w:val="007D32FF"/>
    <w:rsid w:val="007D38CD"/>
    <w:rsid w:val="007D3B3A"/>
    <w:rsid w:val="007D3E5A"/>
    <w:rsid w:val="007D40C8"/>
    <w:rsid w:val="007D4121"/>
    <w:rsid w:val="007D42F1"/>
    <w:rsid w:val="007D462C"/>
    <w:rsid w:val="007D4714"/>
    <w:rsid w:val="007D4972"/>
    <w:rsid w:val="007D4BA6"/>
    <w:rsid w:val="007D4BC7"/>
    <w:rsid w:val="007D4C27"/>
    <w:rsid w:val="007D50FE"/>
    <w:rsid w:val="007D5690"/>
    <w:rsid w:val="007D5C72"/>
    <w:rsid w:val="007D5CBC"/>
    <w:rsid w:val="007D5F89"/>
    <w:rsid w:val="007D6213"/>
    <w:rsid w:val="007D6D1F"/>
    <w:rsid w:val="007D798E"/>
    <w:rsid w:val="007D7B5A"/>
    <w:rsid w:val="007D7BCD"/>
    <w:rsid w:val="007E00C5"/>
    <w:rsid w:val="007E02F3"/>
    <w:rsid w:val="007E03CD"/>
    <w:rsid w:val="007E04CD"/>
    <w:rsid w:val="007E0782"/>
    <w:rsid w:val="007E0A08"/>
    <w:rsid w:val="007E0B1F"/>
    <w:rsid w:val="007E0D2C"/>
    <w:rsid w:val="007E130F"/>
    <w:rsid w:val="007E1B0B"/>
    <w:rsid w:val="007E1D4F"/>
    <w:rsid w:val="007E22E2"/>
    <w:rsid w:val="007E293E"/>
    <w:rsid w:val="007E299E"/>
    <w:rsid w:val="007E2DB7"/>
    <w:rsid w:val="007E341A"/>
    <w:rsid w:val="007E3609"/>
    <w:rsid w:val="007E3756"/>
    <w:rsid w:val="007E379E"/>
    <w:rsid w:val="007E3847"/>
    <w:rsid w:val="007E3A06"/>
    <w:rsid w:val="007E4A98"/>
    <w:rsid w:val="007E4CA5"/>
    <w:rsid w:val="007E51FD"/>
    <w:rsid w:val="007E549F"/>
    <w:rsid w:val="007E5991"/>
    <w:rsid w:val="007E6613"/>
    <w:rsid w:val="007E66A0"/>
    <w:rsid w:val="007E6943"/>
    <w:rsid w:val="007E6DD7"/>
    <w:rsid w:val="007E7168"/>
    <w:rsid w:val="007E71E9"/>
    <w:rsid w:val="007E74CA"/>
    <w:rsid w:val="007E7B26"/>
    <w:rsid w:val="007F0579"/>
    <w:rsid w:val="007F0AE0"/>
    <w:rsid w:val="007F10F9"/>
    <w:rsid w:val="007F12BF"/>
    <w:rsid w:val="007F174F"/>
    <w:rsid w:val="007F1B85"/>
    <w:rsid w:val="007F1D4A"/>
    <w:rsid w:val="007F1F27"/>
    <w:rsid w:val="007F22A3"/>
    <w:rsid w:val="007F2937"/>
    <w:rsid w:val="007F2AB9"/>
    <w:rsid w:val="007F2B3A"/>
    <w:rsid w:val="007F2B9D"/>
    <w:rsid w:val="007F33CE"/>
    <w:rsid w:val="007F3687"/>
    <w:rsid w:val="007F368C"/>
    <w:rsid w:val="007F38E3"/>
    <w:rsid w:val="007F3A9D"/>
    <w:rsid w:val="007F456E"/>
    <w:rsid w:val="007F4EA6"/>
    <w:rsid w:val="007F4EFA"/>
    <w:rsid w:val="007F5222"/>
    <w:rsid w:val="007F5CC9"/>
    <w:rsid w:val="007F6179"/>
    <w:rsid w:val="007F6202"/>
    <w:rsid w:val="007F6729"/>
    <w:rsid w:val="007F6B37"/>
    <w:rsid w:val="007F6D81"/>
    <w:rsid w:val="007F6DF1"/>
    <w:rsid w:val="007F7145"/>
    <w:rsid w:val="00800156"/>
    <w:rsid w:val="0080045B"/>
    <w:rsid w:val="008005AD"/>
    <w:rsid w:val="008007D6"/>
    <w:rsid w:val="00801357"/>
    <w:rsid w:val="00801424"/>
    <w:rsid w:val="00801FA8"/>
    <w:rsid w:val="00802342"/>
    <w:rsid w:val="008026C3"/>
    <w:rsid w:val="00802920"/>
    <w:rsid w:val="00802D0D"/>
    <w:rsid w:val="00802ED8"/>
    <w:rsid w:val="00803999"/>
    <w:rsid w:val="00803EB5"/>
    <w:rsid w:val="008044C9"/>
    <w:rsid w:val="00804ACA"/>
    <w:rsid w:val="00804C66"/>
    <w:rsid w:val="00804CCE"/>
    <w:rsid w:val="0080544F"/>
    <w:rsid w:val="00805E32"/>
    <w:rsid w:val="008061E9"/>
    <w:rsid w:val="0080642E"/>
    <w:rsid w:val="0080665F"/>
    <w:rsid w:val="0080684D"/>
    <w:rsid w:val="00807740"/>
    <w:rsid w:val="0080777C"/>
    <w:rsid w:val="008079C8"/>
    <w:rsid w:val="00807B15"/>
    <w:rsid w:val="00807DBF"/>
    <w:rsid w:val="00807F42"/>
    <w:rsid w:val="00807F69"/>
    <w:rsid w:val="00810000"/>
    <w:rsid w:val="00810159"/>
    <w:rsid w:val="008102CB"/>
    <w:rsid w:val="008106A4"/>
    <w:rsid w:val="008106C4"/>
    <w:rsid w:val="00810A6E"/>
    <w:rsid w:val="00810ADB"/>
    <w:rsid w:val="00810F91"/>
    <w:rsid w:val="00811183"/>
    <w:rsid w:val="00811712"/>
    <w:rsid w:val="00811AFE"/>
    <w:rsid w:val="00811F62"/>
    <w:rsid w:val="008125AA"/>
    <w:rsid w:val="008126DA"/>
    <w:rsid w:val="0081368A"/>
    <w:rsid w:val="008137B7"/>
    <w:rsid w:val="008146BB"/>
    <w:rsid w:val="00814A5E"/>
    <w:rsid w:val="00814C4E"/>
    <w:rsid w:val="00814C9A"/>
    <w:rsid w:val="00814CA3"/>
    <w:rsid w:val="00814FAA"/>
    <w:rsid w:val="008153E3"/>
    <w:rsid w:val="00815708"/>
    <w:rsid w:val="00815750"/>
    <w:rsid w:val="00815A8D"/>
    <w:rsid w:val="00815D40"/>
    <w:rsid w:val="00815D8E"/>
    <w:rsid w:val="0081660D"/>
    <w:rsid w:val="00816876"/>
    <w:rsid w:val="00816BC5"/>
    <w:rsid w:val="00816F09"/>
    <w:rsid w:val="00816F29"/>
    <w:rsid w:val="00817376"/>
    <w:rsid w:val="0081765D"/>
    <w:rsid w:val="00817AB6"/>
    <w:rsid w:val="0082058E"/>
    <w:rsid w:val="008208F0"/>
    <w:rsid w:val="00821108"/>
    <w:rsid w:val="00821CE5"/>
    <w:rsid w:val="00821F94"/>
    <w:rsid w:val="0082262C"/>
    <w:rsid w:val="00822755"/>
    <w:rsid w:val="008227B6"/>
    <w:rsid w:val="00822CDF"/>
    <w:rsid w:val="00822E7B"/>
    <w:rsid w:val="0082300E"/>
    <w:rsid w:val="008231EB"/>
    <w:rsid w:val="008239EE"/>
    <w:rsid w:val="00823C0F"/>
    <w:rsid w:val="00823D4B"/>
    <w:rsid w:val="0082423A"/>
    <w:rsid w:val="008242B3"/>
    <w:rsid w:val="008244AC"/>
    <w:rsid w:val="0082474E"/>
    <w:rsid w:val="00824F67"/>
    <w:rsid w:val="0082530D"/>
    <w:rsid w:val="0082551F"/>
    <w:rsid w:val="00825778"/>
    <w:rsid w:val="00825860"/>
    <w:rsid w:val="00825A33"/>
    <w:rsid w:val="00825BA7"/>
    <w:rsid w:val="00825BD9"/>
    <w:rsid w:val="00825DC4"/>
    <w:rsid w:val="00826115"/>
    <w:rsid w:val="008264EF"/>
    <w:rsid w:val="00826EFB"/>
    <w:rsid w:val="00827256"/>
    <w:rsid w:val="00827E6E"/>
    <w:rsid w:val="00830019"/>
    <w:rsid w:val="00830A3B"/>
    <w:rsid w:val="00830A3D"/>
    <w:rsid w:val="00830E58"/>
    <w:rsid w:val="0083100C"/>
    <w:rsid w:val="00831141"/>
    <w:rsid w:val="008314E3"/>
    <w:rsid w:val="0083182B"/>
    <w:rsid w:val="008318FC"/>
    <w:rsid w:val="00831A73"/>
    <w:rsid w:val="00831CAD"/>
    <w:rsid w:val="00831EC4"/>
    <w:rsid w:val="0083216D"/>
    <w:rsid w:val="008324D8"/>
    <w:rsid w:val="008327D4"/>
    <w:rsid w:val="00832EEA"/>
    <w:rsid w:val="008338A7"/>
    <w:rsid w:val="008343C2"/>
    <w:rsid w:val="00834F88"/>
    <w:rsid w:val="008350FC"/>
    <w:rsid w:val="00835F4B"/>
    <w:rsid w:val="0083643A"/>
    <w:rsid w:val="008371C9"/>
    <w:rsid w:val="008375D9"/>
    <w:rsid w:val="0083764D"/>
    <w:rsid w:val="00837A63"/>
    <w:rsid w:val="00837A8E"/>
    <w:rsid w:val="008403FB"/>
    <w:rsid w:val="00841D85"/>
    <w:rsid w:val="0084209F"/>
    <w:rsid w:val="008421F6"/>
    <w:rsid w:val="008428EE"/>
    <w:rsid w:val="008429CF"/>
    <w:rsid w:val="008437D0"/>
    <w:rsid w:val="0084380A"/>
    <w:rsid w:val="00843829"/>
    <w:rsid w:val="00843E3B"/>
    <w:rsid w:val="00844515"/>
    <w:rsid w:val="008457FF"/>
    <w:rsid w:val="00845965"/>
    <w:rsid w:val="0084658B"/>
    <w:rsid w:val="008468F8"/>
    <w:rsid w:val="00846C4A"/>
    <w:rsid w:val="00846F48"/>
    <w:rsid w:val="00847082"/>
    <w:rsid w:val="008476D1"/>
    <w:rsid w:val="00850038"/>
    <w:rsid w:val="0085006D"/>
    <w:rsid w:val="008503AF"/>
    <w:rsid w:val="008507EB"/>
    <w:rsid w:val="00850976"/>
    <w:rsid w:val="00850C24"/>
    <w:rsid w:val="00850D1D"/>
    <w:rsid w:val="0085100F"/>
    <w:rsid w:val="00851363"/>
    <w:rsid w:val="00851566"/>
    <w:rsid w:val="00851799"/>
    <w:rsid w:val="00851F10"/>
    <w:rsid w:val="00852209"/>
    <w:rsid w:val="008522F1"/>
    <w:rsid w:val="0085252C"/>
    <w:rsid w:val="0085255D"/>
    <w:rsid w:val="008525AB"/>
    <w:rsid w:val="00852D75"/>
    <w:rsid w:val="00853C61"/>
    <w:rsid w:val="00853D22"/>
    <w:rsid w:val="00854629"/>
    <w:rsid w:val="00854885"/>
    <w:rsid w:val="00855832"/>
    <w:rsid w:val="008558AA"/>
    <w:rsid w:val="008559E4"/>
    <w:rsid w:val="00855D96"/>
    <w:rsid w:val="00855EFF"/>
    <w:rsid w:val="00855F7B"/>
    <w:rsid w:val="00856895"/>
    <w:rsid w:val="00856A93"/>
    <w:rsid w:val="00856CAC"/>
    <w:rsid w:val="0085778D"/>
    <w:rsid w:val="00857A11"/>
    <w:rsid w:val="00857DF0"/>
    <w:rsid w:val="00857F73"/>
    <w:rsid w:val="008606CE"/>
    <w:rsid w:val="00860BC5"/>
    <w:rsid w:val="00860FE0"/>
    <w:rsid w:val="0086105A"/>
    <w:rsid w:val="00861383"/>
    <w:rsid w:val="00861858"/>
    <w:rsid w:val="00861EA2"/>
    <w:rsid w:val="00861FD5"/>
    <w:rsid w:val="008633FD"/>
    <w:rsid w:val="008639E0"/>
    <w:rsid w:val="00863BC4"/>
    <w:rsid w:val="00864704"/>
    <w:rsid w:val="00864E41"/>
    <w:rsid w:val="00865175"/>
    <w:rsid w:val="008651D0"/>
    <w:rsid w:val="008652D3"/>
    <w:rsid w:val="00865775"/>
    <w:rsid w:val="008659B4"/>
    <w:rsid w:val="008659C1"/>
    <w:rsid w:val="008660B2"/>
    <w:rsid w:val="008675E3"/>
    <w:rsid w:val="00867B38"/>
    <w:rsid w:val="00870896"/>
    <w:rsid w:val="0087093B"/>
    <w:rsid w:val="00870E86"/>
    <w:rsid w:val="00870F7B"/>
    <w:rsid w:val="0087179E"/>
    <w:rsid w:val="00871952"/>
    <w:rsid w:val="00871AE8"/>
    <w:rsid w:val="00871E83"/>
    <w:rsid w:val="00871F87"/>
    <w:rsid w:val="00872274"/>
    <w:rsid w:val="00872586"/>
    <w:rsid w:val="00872F57"/>
    <w:rsid w:val="008733CB"/>
    <w:rsid w:val="0087343C"/>
    <w:rsid w:val="008739B2"/>
    <w:rsid w:val="008739CA"/>
    <w:rsid w:val="00873BE1"/>
    <w:rsid w:val="00873DDE"/>
    <w:rsid w:val="008741E4"/>
    <w:rsid w:val="00874B7C"/>
    <w:rsid w:val="00874DD9"/>
    <w:rsid w:val="0087552E"/>
    <w:rsid w:val="008755B3"/>
    <w:rsid w:val="008757F1"/>
    <w:rsid w:val="0087604C"/>
    <w:rsid w:val="0087621F"/>
    <w:rsid w:val="00876611"/>
    <w:rsid w:val="008768DA"/>
    <w:rsid w:val="00877065"/>
    <w:rsid w:val="0087707A"/>
    <w:rsid w:val="00877392"/>
    <w:rsid w:val="0087743F"/>
    <w:rsid w:val="0087757F"/>
    <w:rsid w:val="008775B4"/>
    <w:rsid w:val="00877A7A"/>
    <w:rsid w:val="00877DA5"/>
    <w:rsid w:val="00877EA4"/>
    <w:rsid w:val="0088064D"/>
    <w:rsid w:val="00880B25"/>
    <w:rsid w:val="0088149F"/>
    <w:rsid w:val="00881822"/>
    <w:rsid w:val="00881968"/>
    <w:rsid w:val="00881E4C"/>
    <w:rsid w:val="00882131"/>
    <w:rsid w:val="008828FC"/>
    <w:rsid w:val="00882E73"/>
    <w:rsid w:val="0088354C"/>
    <w:rsid w:val="00883A04"/>
    <w:rsid w:val="00883CCC"/>
    <w:rsid w:val="0088436C"/>
    <w:rsid w:val="008844E5"/>
    <w:rsid w:val="0088516D"/>
    <w:rsid w:val="0088572D"/>
    <w:rsid w:val="00885A1E"/>
    <w:rsid w:val="00885A99"/>
    <w:rsid w:val="00885C06"/>
    <w:rsid w:val="00886420"/>
    <w:rsid w:val="0088673A"/>
    <w:rsid w:val="008867D9"/>
    <w:rsid w:val="008869E4"/>
    <w:rsid w:val="00886A8F"/>
    <w:rsid w:val="008870BE"/>
    <w:rsid w:val="0088764A"/>
    <w:rsid w:val="00887C39"/>
    <w:rsid w:val="00887E1B"/>
    <w:rsid w:val="0089067E"/>
    <w:rsid w:val="00890B43"/>
    <w:rsid w:val="00891227"/>
    <w:rsid w:val="0089124A"/>
    <w:rsid w:val="008918EF"/>
    <w:rsid w:val="00891E2F"/>
    <w:rsid w:val="00891FF6"/>
    <w:rsid w:val="00892416"/>
    <w:rsid w:val="00892477"/>
    <w:rsid w:val="00892561"/>
    <w:rsid w:val="00892956"/>
    <w:rsid w:val="008936F6"/>
    <w:rsid w:val="00893D88"/>
    <w:rsid w:val="00894FA3"/>
    <w:rsid w:val="0089521D"/>
    <w:rsid w:val="0089530A"/>
    <w:rsid w:val="008953CB"/>
    <w:rsid w:val="008955CC"/>
    <w:rsid w:val="008958C4"/>
    <w:rsid w:val="008959D1"/>
    <w:rsid w:val="00895BA9"/>
    <w:rsid w:val="00895CB6"/>
    <w:rsid w:val="008960CE"/>
    <w:rsid w:val="008964E6"/>
    <w:rsid w:val="00896614"/>
    <w:rsid w:val="00896A15"/>
    <w:rsid w:val="00896BE6"/>
    <w:rsid w:val="00896E5A"/>
    <w:rsid w:val="00896FF8"/>
    <w:rsid w:val="0089777D"/>
    <w:rsid w:val="00897876"/>
    <w:rsid w:val="00897A90"/>
    <w:rsid w:val="00897D97"/>
    <w:rsid w:val="008A0B8A"/>
    <w:rsid w:val="008A0CB6"/>
    <w:rsid w:val="008A0F07"/>
    <w:rsid w:val="008A10A8"/>
    <w:rsid w:val="008A16F2"/>
    <w:rsid w:val="008A202A"/>
    <w:rsid w:val="008A231F"/>
    <w:rsid w:val="008A288F"/>
    <w:rsid w:val="008A28AD"/>
    <w:rsid w:val="008A2A10"/>
    <w:rsid w:val="008A3245"/>
    <w:rsid w:val="008A3B83"/>
    <w:rsid w:val="008A3BB8"/>
    <w:rsid w:val="008A40D2"/>
    <w:rsid w:val="008A41E9"/>
    <w:rsid w:val="008A425F"/>
    <w:rsid w:val="008A4DBA"/>
    <w:rsid w:val="008A5444"/>
    <w:rsid w:val="008A557D"/>
    <w:rsid w:val="008A57D6"/>
    <w:rsid w:val="008A5B7B"/>
    <w:rsid w:val="008A5C25"/>
    <w:rsid w:val="008A5C78"/>
    <w:rsid w:val="008A5CF9"/>
    <w:rsid w:val="008A5DBA"/>
    <w:rsid w:val="008A6476"/>
    <w:rsid w:val="008A64E7"/>
    <w:rsid w:val="008A6604"/>
    <w:rsid w:val="008A67A9"/>
    <w:rsid w:val="008A681F"/>
    <w:rsid w:val="008A6977"/>
    <w:rsid w:val="008A72C7"/>
    <w:rsid w:val="008A7530"/>
    <w:rsid w:val="008A75B2"/>
    <w:rsid w:val="008A76D7"/>
    <w:rsid w:val="008A7E53"/>
    <w:rsid w:val="008A7F14"/>
    <w:rsid w:val="008B0268"/>
    <w:rsid w:val="008B0D03"/>
    <w:rsid w:val="008B0FCE"/>
    <w:rsid w:val="008B114A"/>
    <w:rsid w:val="008B1467"/>
    <w:rsid w:val="008B15F4"/>
    <w:rsid w:val="008B1782"/>
    <w:rsid w:val="008B181A"/>
    <w:rsid w:val="008B1938"/>
    <w:rsid w:val="008B2A36"/>
    <w:rsid w:val="008B3A0F"/>
    <w:rsid w:val="008B3B41"/>
    <w:rsid w:val="008B3B6D"/>
    <w:rsid w:val="008B3E59"/>
    <w:rsid w:val="008B406B"/>
    <w:rsid w:val="008B4579"/>
    <w:rsid w:val="008B49B1"/>
    <w:rsid w:val="008B4CDA"/>
    <w:rsid w:val="008B55CD"/>
    <w:rsid w:val="008B5689"/>
    <w:rsid w:val="008B56DA"/>
    <w:rsid w:val="008B5D76"/>
    <w:rsid w:val="008B5EDD"/>
    <w:rsid w:val="008B5F43"/>
    <w:rsid w:val="008B68E2"/>
    <w:rsid w:val="008B6B74"/>
    <w:rsid w:val="008B6E4C"/>
    <w:rsid w:val="008B7479"/>
    <w:rsid w:val="008C018A"/>
    <w:rsid w:val="008C090E"/>
    <w:rsid w:val="008C1FF4"/>
    <w:rsid w:val="008C2300"/>
    <w:rsid w:val="008C24CF"/>
    <w:rsid w:val="008C266F"/>
    <w:rsid w:val="008C2718"/>
    <w:rsid w:val="008C2828"/>
    <w:rsid w:val="008C2846"/>
    <w:rsid w:val="008C2C4A"/>
    <w:rsid w:val="008C2FC6"/>
    <w:rsid w:val="008C301B"/>
    <w:rsid w:val="008C3062"/>
    <w:rsid w:val="008C3ABE"/>
    <w:rsid w:val="008C3DCF"/>
    <w:rsid w:val="008C4594"/>
    <w:rsid w:val="008C460C"/>
    <w:rsid w:val="008C468D"/>
    <w:rsid w:val="008C4729"/>
    <w:rsid w:val="008C51F7"/>
    <w:rsid w:val="008C5A1F"/>
    <w:rsid w:val="008C6082"/>
    <w:rsid w:val="008C6561"/>
    <w:rsid w:val="008C662E"/>
    <w:rsid w:val="008C681D"/>
    <w:rsid w:val="008C68C6"/>
    <w:rsid w:val="008C695D"/>
    <w:rsid w:val="008C698F"/>
    <w:rsid w:val="008C70E2"/>
    <w:rsid w:val="008C77EF"/>
    <w:rsid w:val="008C7ED9"/>
    <w:rsid w:val="008C7F97"/>
    <w:rsid w:val="008D1AEF"/>
    <w:rsid w:val="008D200E"/>
    <w:rsid w:val="008D23A8"/>
    <w:rsid w:val="008D27F6"/>
    <w:rsid w:val="008D3007"/>
    <w:rsid w:val="008D344D"/>
    <w:rsid w:val="008D3749"/>
    <w:rsid w:val="008D37B9"/>
    <w:rsid w:val="008D3BFB"/>
    <w:rsid w:val="008D518B"/>
    <w:rsid w:val="008D5421"/>
    <w:rsid w:val="008D563B"/>
    <w:rsid w:val="008D578C"/>
    <w:rsid w:val="008D57A9"/>
    <w:rsid w:val="008D5E28"/>
    <w:rsid w:val="008D603C"/>
    <w:rsid w:val="008D6554"/>
    <w:rsid w:val="008D6F53"/>
    <w:rsid w:val="008D7983"/>
    <w:rsid w:val="008D79FD"/>
    <w:rsid w:val="008D7B36"/>
    <w:rsid w:val="008D7FAC"/>
    <w:rsid w:val="008E0469"/>
    <w:rsid w:val="008E0575"/>
    <w:rsid w:val="008E0701"/>
    <w:rsid w:val="008E0880"/>
    <w:rsid w:val="008E0B05"/>
    <w:rsid w:val="008E0C64"/>
    <w:rsid w:val="008E1860"/>
    <w:rsid w:val="008E27F3"/>
    <w:rsid w:val="008E28D1"/>
    <w:rsid w:val="008E2921"/>
    <w:rsid w:val="008E2D98"/>
    <w:rsid w:val="008E3115"/>
    <w:rsid w:val="008E36A3"/>
    <w:rsid w:val="008E442C"/>
    <w:rsid w:val="008E4467"/>
    <w:rsid w:val="008E4575"/>
    <w:rsid w:val="008E4863"/>
    <w:rsid w:val="008E55E3"/>
    <w:rsid w:val="008E594E"/>
    <w:rsid w:val="008E5DD7"/>
    <w:rsid w:val="008E5EF5"/>
    <w:rsid w:val="008E61E2"/>
    <w:rsid w:val="008E6299"/>
    <w:rsid w:val="008E6919"/>
    <w:rsid w:val="008E6EEB"/>
    <w:rsid w:val="008E6FFE"/>
    <w:rsid w:val="008E74D7"/>
    <w:rsid w:val="008E795E"/>
    <w:rsid w:val="008E7F7C"/>
    <w:rsid w:val="008F0166"/>
    <w:rsid w:val="008F01E2"/>
    <w:rsid w:val="008F05D0"/>
    <w:rsid w:val="008F0D93"/>
    <w:rsid w:val="008F126E"/>
    <w:rsid w:val="008F1480"/>
    <w:rsid w:val="008F181F"/>
    <w:rsid w:val="008F1D86"/>
    <w:rsid w:val="008F246A"/>
    <w:rsid w:val="008F265A"/>
    <w:rsid w:val="008F2DAE"/>
    <w:rsid w:val="008F2E26"/>
    <w:rsid w:val="008F4187"/>
    <w:rsid w:val="008F43C2"/>
    <w:rsid w:val="008F4776"/>
    <w:rsid w:val="008F4A3E"/>
    <w:rsid w:val="008F51DB"/>
    <w:rsid w:val="008F5341"/>
    <w:rsid w:val="008F5A50"/>
    <w:rsid w:val="008F5A63"/>
    <w:rsid w:val="008F5AE3"/>
    <w:rsid w:val="008F5CAB"/>
    <w:rsid w:val="008F5CD2"/>
    <w:rsid w:val="008F6050"/>
    <w:rsid w:val="008F6B56"/>
    <w:rsid w:val="008F752C"/>
    <w:rsid w:val="008F7592"/>
    <w:rsid w:val="008F79FB"/>
    <w:rsid w:val="009005D6"/>
    <w:rsid w:val="009006BF"/>
    <w:rsid w:val="009007D2"/>
    <w:rsid w:val="009008B1"/>
    <w:rsid w:val="009009E9"/>
    <w:rsid w:val="0090139E"/>
    <w:rsid w:val="009013D4"/>
    <w:rsid w:val="00901FBC"/>
    <w:rsid w:val="00902098"/>
    <w:rsid w:val="009027F1"/>
    <w:rsid w:val="009029DF"/>
    <w:rsid w:val="00902D8C"/>
    <w:rsid w:val="00902DD1"/>
    <w:rsid w:val="009037A3"/>
    <w:rsid w:val="00903839"/>
    <w:rsid w:val="00903C0E"/>
    <w:rsid w:val="00903DF4"/>
    <w:rsid w:val="00903E2B"/>
    <w:rsid w:val="00904149"/>
    <w:rsid w:val="0090458D"/>
    <w:rsid w:val="0090460D"/>
    <w:rsid w:val="009046B2"/>
    <w:rsid w:val="00905885"/>
    <w:rsid w:val="0090595E"/>
    <w:rsid w:val="00905CFB"/>
    <w:rsid w:val="00905E6D"/>
    <w:rsid w:val="00906303"/>
    <w:rsid w:val="00906427"/>
    <w:rsid w:val="00906517"/>
    <w:rsid w:val="00906CB9"/>
    <w:rsid w:val="009072C4"/>
    <w:rsid w:val="009074F5"/>
    <w:rsid w:val="009079E0"/>
    <w:rsid w:val="00910A7E"/>
    <w:rsid w:val="0091149E"/>
    <w:rsid w:val="0091197B"/>
    <w:rsid w:val="00911C94"/>
    <w:rsid w:val="00911D11"/>
    <w:rsid w:val="00911E74"/>
    <w:rsid w:val="00912035"/>
    <w:rsid w:val="00912204"/>
    <w:rsid w:val="0091287B"/>
    <w:rsid w:val="00912EBC"/>
    <w:rsid w:val="0091337C"/>
    <w:rsid w:val="009146E1"/>
    <w:rsid w:val="009146FD"/>
    <w:rsid w:val="00914DD4"/>
    <w:rsid w:val="009161A6"/>
    <w:rsid w:val="0091634E"/>
    <w:rsid w:val="00916EC9"/>
    <w:rsid w:val="00917195"/>
    <w:rsid w:val="0091723E"/>
    <w:rsid w:val="00917A94"/>
    <w:rsid w:val="00917C9B"/>
    <w:rsid w:val="00917F7E"/>
    <w:rsid w:val="00920073"/>
    <w:rsid w:val="0092032B"/>
    <w:rsid w:val="0092121D"/>
    <w:rsid w:val="009215A5"/>
    <w:rsid w:val="00921931"/>
    <w:rsid w:val="0092261D"/>
    <w:rsid w:val="00922697"/>
    <w:rsid w:val="0092376C"/>
    <w:rsid w:val="00923D92"/>
    <w:rsid w:val="0092434F"/>
    <w:rsid w:val="009244BD"/>
    <w:rsid w:val="009245C5"/>
    <w:rsid w:val="009254A5"/>
    <w:rsid w:val="009258A6"/>
    <w:rsid w:val="00925BF4"/>
    <w:rsid w:val="00925CE5"/>
    <w:rsid w:val="00925FC7"/>
    <w:rsid w:val="009260E5"/>
    <w:rsid w:val="00926328"/>
    <w:rsid w:val="009263B3"/>
    <w:rsid w:val="00926502"/>
    <w:rsid w:val="009265F2"/>
    <w:rsid w:val="009267C9"/>
    <w:rsid w:val="00926B53"/>
    <w:rsid w:val="009271AE"/>
    <w:rsid w:val="00927BCD"/>
    <w:rsid w:val="009301B4"/>
    <w:rsid w:val="009305AC"/>
    <w:rsid w:val="009307AC"/>
    <w:rsid w:val="00930ACC"/>
    <w:rsid w:val="00930E24"/>
    <w:rsid w:val="009310FF"/>
    <w:rsid w:val="00931263"/>
    <w:rsid w:val="009314B7"/>
    <w:rsid w:val="00931632"/>
    <w:rsid w:val="00931953"/>
    <w:rsid w:val="009320EF"/>
    <w:rsid w:val="0093258D"/>
    <w:rsid w:val="009326CB"/>
    <w:rsid w:val="00933086"/>
    <w:rsid w:val="00933865"/>
    <w:rsid w:val="00934582"/>
    <w:rsid w:val="00934A5D"/>
    <w:rsid w:val="00934C68"/>
    <w:rsid w:val="00934C96"/>
    <w:rsid w:val="00935199"/>
    <w:rsid w:val="009353F1"/>
    <w:rsid w:val="00936400"/>
    <w:rsid w:val="009366CE"/>
    <w:rsid w:val="00940324"/>
    <w:rsid w:val="00940516"/>
    <w:rsid w:val="0094099A"/>
    <w:rsid w:val="00941033"/>
    <w:rsid w:val="0094163D"/>
    <w:rsid w:val="00941A6B"/>
    <w:rsid w:val="00941BFC"/>
    <w:rsid w:val="00941F17"/>
    <w:rsid w:val="009420DE"/>
    <w:rsid w:val="00942323"/>
    <w:rsid w:val="00942546"/>
    <w:rsid w:val="0094279F"/>
    <w:rsid w:val="00942FC9"/>
    <w:rsid w:val="00943022"/>
    <w:rsid w:val="00943D06"/>
    <w:rsid w:val="0094466B"/>
    <w:rsid w:val="00945BE2"/>
    <w:rsid w:val="00945C36"/>
    <w:rsid w:val="00945E36"/>
    <w:rsid w:val="00945EBF"/>
    <w:rsid w:val="00945FA9"/>
    <w:rsid w:val="009461C3"/>
    <w:rsid w:val="00946578"/>
    <w:rsid w:val="009467F1"/>
    <w:rsid w:val="00946B07"/>
    <w:rsid w:val="00946ED0"/>
    <w:rsid w:val="0094713C"/>
    <w:rsid w:val="0094718B"/>
    <w:rsid w:val="00947339"/>
    <w:rsid w:val="00947C09"/>
    <w:rsid w:val="009500B8"/>
    <w:rsid w:val="00950413"/>
    <w:rsid w:val="00951B54"/>
    <w:rsid w:val="009520B4"/>
    <w:rsid w:val="00952163"/>
    <w:rsid w:val="009526E2"/>
    <w:rsid w:val="00952C80"/>
    <w:rsid w:val="009531FC"/>
    <w:rsid w:val="00953480"/>
    <w:rsid w:val="00953ED1"/>
    <w:rsid w:val="009541B3"/>
    <w:rsid w:val="00954704"/>
    <w:rsid w:val="009558E0"/>
    <w:rsid w:val="0095606B"/>
    <w:rsid w:val="009560E3"/>
    <w:rsid w:val="00956367"/>
    <w:rsid w:val="00956665"/>
    <w:rsid w:val="0095690C"/>
    <w:rsid w:val="009569DC"/>
    <w:rsid w:val="00956CEF"/>
    <w:rsid w:val="00956DC2"/>
    <w:rsid w:val="00957395"/>
    <w:rsid w:val="0095755C"/>
    <w:rsid w:val="0095765D"/>
    <w:rsid w:val="00957D73"/>
    <w:rsid w:val="009603E3"/>
    <w:rsid w:val="00960506"/>
    <w:rsid w:val="00960C4E"/>
    <w:rsid w:val="00960FE9"/>
    <w:rsid w:val="0096109A"/>
    <w:rsid w:val="00961438"/>
    <w:rsid w:val="00961A24"/>
    <w:rsid w:val="00961BF9"/>
    <w:rsid w:val="009622F8"/>
    <w:rsid w:val="009625E1"/>
    <w:rsid w:val="00962AEB"/>
    <w:rsid w:val="00963242"/>
    <w:rsid w:val="00963456"/>
    <w:rsid w:val="00963825"/>
    <w:rsid w:val="00963C0F"/>
    <w:rsid w:val="00963E1F"/>
    <w:rsid w:val="00963E61"/>
    <w:rsid w:val="009643EC"/>
    <w:rsid w:val="0096452C"/>
    <w:rsid w:val="009647C8"/>
    <w:rsid w:val="00964DD1"/>
    <w:rsid w:val="00964DE6"/>
    <w:rsid w:val="00964E1C"/>
    <w:rsid w:val="0096552B"/>
    <w:rsid w:val="00965B31"/>
    <w:rsid w:val="00965B9A"/>
    <w:rsid w:val="00965C8D"/>
    <w:rsid w:val="00965F0E"/>
    <w:rsid w:val="00966612"/>
    <w:rsid w:val="00966661"/>
    <w:rsid w:val="00966D18"/>
    <w:rsid w:val="00967266"/>
    <w:rsid w:val="0096767C"/>
    <w:rsid w:val="0096777C"/>
    <w:rsid w:val="00967CA8"/>
    <w:rsid w:val="00967D5F"/>
    <w:rsid w:val="00970696"/>
    <w:rsid w:val="00970939"/>
    <w:rsid w:val="00970A37"/>
    <w:rsid w:val="00971065"/>
    <w:rsid w:val="0097134D"/>
    <w:rsid w:val="009713E6"/>
    <w:rsid w:val="009713F8"/>
    <w:rsid w:val="00971416"/>
    <w:rsid w:val="009714C4"/>
    <w:rsid w:val="00971904"/>
    <w:rsid w:val="00971A0D"/>
    <w:rsid w:val="00971B5C"/>
    <w:rsid w:val="00971BF2"/>
    <w:rsid w:val="0097204C"/>
    <w:rsid w:val="009728F0"/>
    <w:rsid w:val="00972D77"/>
    <w:rsid w:val="0097300F"/>
    <w:rsid w:val="00973460"/>
    <w:rsid w:val="009737BB"/>
    <w:rsid w:val="00973BC9"/>
    <w:rsid w:val="00973F63"/>
    <w:rsid w:val="00973FF8"/>
    <w:rsid w:val="009741A3"/>
    <w:rsid w:val="00974EB5"/>
    <w:rsid w:val="00975013"/>
    <w:rsid w:val="00975610"/>
    <w:rsid w:val="00975858"/>
    <w:rsid w:val="009761A2"/>
    <w:rsid w:val="009761CD"/>
    <w:rsid w:val="0097645E"/>
    <w:rsid w:val="00976B7F"/>
    <w:rsid w:val="00976CB8"/>
    <w:rsid w:val="009770BD"/>
    <w:rsid w:val="009770C2"/>
    <w:rsid w:val="00977112"/>
    <w:rsid w:val="00977555"/>
    <w:rsid w:val="0097761B"/>
    <w:rsid w:val="009776A8"/>
    <w:rsid w:val="00977F8D"/>
    <w:rsid w:val="00980212"/>
    <w:rsid w:val="00980256"/>
    <w:rsid w:val="00980935"/>
    <w:rsid w:val="00980E03"/>
    <w:rsid w:val="0098183D"/>
    <w:rsid w:val="00981BBB"/>
    <w:rsid w:val="00982090"/>
    <w:rsid w:val="009822B5"/>
    <w:rsid w:val="00982610"/>
    <w:rsid w:val="00982A56"/>
    <w:rsid w:val="00983221"/>
    <w:rsid w:val="009838B0"/>
    <w:rsid w:val="0098452D"/>
    <w:rsid w:val="009845A3"/>
    <w:rsid w:val="0098481F"/>
    <w:rsid w:val="0098485E"/>
    <w:rsid w:val="0098497D"/>
    <w:rsid w:val="00984D95"/>
    <w:rsid w:val="00984E33"/>
    <w:rsid w:val="009850AE"/>
    <w:rsid w:val="0098530A"/>
    <w:rsid w:val="009856DC"/>
    <w:rsid w:val="00985925"/>
    <w:rsid w:val="00985968"/>
    <w:rsid w:val="00986201"/>
    <w:rsid w:val="009864F8"/>
    <w:rsid w:val="0098663A"/>
    <w:rsid w:val="00986CD9"/>
    <w:rsid w:val="009871F8"/>
    <w:rsid w:val="009876E5"/>
    <w:rsid w:val="00987E85"/>
    <w:rsid w:val="00990085"/>
    <w:rsid w:val="00990097"/>
    <w:rsid w:val="00990272"/>
    <w:rsid w:val="00990514"/>
    <w:rsid w:val="00990A1F"/>
    <w:rsid w:val="00990A26"/>
    <w:rsid w:val="00990AB6"/>
    <w:rsid w:val="0099176D"/>
    <w:rsid w:val="00991C39"/>
    <w:rsid w:val="0099207D"/>
    <w:rsid w:val="009926A4"/>
    <w:rsid w:val="00992CEA"/>
    <w:rsid w:val="00993438"/>
    <w:rsid w:val="009934AD"/>
    <w:rsid w:val="009934ED"/>
    <w:rsid w:val="00993856"/>
    <w:rsid w:val="009940B4"/>
    <w:rsid w:val="00994702"/>
    <w:rsid w:val="00994DAF"/>
    <w:rsid w:val="009957DE"/>
    <w:rsid w:val="0099586B"/>
    <w:rsid w:val="009959A8"/>
    <w:rsid w:val="00995D20"/>
    <w:rsid w:val="00995D5D"/>
    <w:rsid w:val="00995E38"/>
    <w:rsid w:val="00995EB6"/>
    <w:rsid w:val="0099643F"/>
    <w:rsid w:val="009966C2"/>
    <w:rsid w:val="00996F82"/>
    <w:rsid w:val="00997274"/>
    <w:rsid w:val="0099779C"/>
    <w:rsid w:val="0099789E"/>
    <w:rsid w:val="00997C26"/>
    <w:rsid w:val="00997D84"/>
    <w:rsid w:val="00997E6C"/>
    <w:rsid w:val="009A016B"/>
    <w:rsid w:val="009A04AA"/>
    <w:rsid w:val="009A0E00"/>
    <w:rsid w:val="009A0E74"/>
    <w:rsid w:val="009A16AA"/>
    <w:rsid w:val="009A1B13"/>
    <w:rsid w:val="009A1D61"/>
    <w:rsid w:val="009A1DE5"/>
    <w:rsid w:val="009A260D"/>
    <w:rsid w:val="009A27F5"/>
    <w:rsid w:val="009A3074"/>
    <w:rsid w:val="009A30AA"/>
    <w:rsid w:val="009A39AB"/>
    <w:rsid w:val="009A3FA4"/>
    <w:rsid w:val="009A480A"/>
    <w:rsid w:val="009A4C56"/>
    <w:rsid w:val="009A521C"/>
    <w:rsid w:val="009A55CF"/>
    <w:rsid w:val="009A57D1"/>
    <w:rsid w:val="009A58A1"/>
    <w:rsid w:val="009A58E1"/>
    <w:rsid w:val="009A5B18"/>
    <w:rsid w:val="009A5ECB"/>
    <w:rsid w:val="009A6033"/>
    <w:rsid w:val="009A6418"/>
    <w:rsid w:val="009A6A52"/>
    <w:rsid w:val="009A6D18"/>
    <w:rsid w:val="009A7074"/>
    <w:rsid w:val="009A78E3"/>
    <w:rsid w:val="009A7A9E"/>
    <w:rsid w:val="009A7B74"/>
    <w:rsid w:val="009B000B"/>
    <w:rsid w:val="009B0185"/>
    <w:rsid w:val="009B01B7"/>
    <w:rsid w:val="009B0549"/>
    <w:rsid w:val="009B0754"/>
    <w:rsid w:val="009B0887"/>
    <w:rsid w:val="009B0A65"/>
    <w:rsid w:val="009B0CE6"/>
    <w:rsid w:val="009B1223"/>
    <w:rsid w:val="009B123B"/>
    <w:rsid w:val="009B14DA"/>
    <w:rsid w:val="009B1F94"/>
    <w:rsid w:val="009B20E2"/>
    <w:rsid w:val="009B219D"/>
    <w:rsid w:val="009B2348"/>
    <w:rsid w:val="009B24CB"/>
    <w:rsid w:val="009B25C0"/>
    <w:rsid w:val="009B2643"/>
    <w:rsid w:val="009B2A2F"/>
    <w:rsid w:val="009B32F8"/>
    <w:rsid w:val="009B33AD"/>
    <w:rsid w:val="009B3E82"/>
    <w:rsid w:val="009B3F40"/>
    <w:rsid w:val="009B43BB"/>
    <w:rsid w:val="009B453B"/>
    <w:rsid w:val="009B4546"/>
    <w:rsid w:val="009B4C90"/>
    <w:rsid w:val="009B4FDF"/>
    <w:rsid w:val="009B5222"/>
    <w:rsid w:val="009B52CA"/>
    <w:rsid w:val="009B52F1"/>
    <w:rsid w:val="009B566C"/>
    <w:rsid w:val="009B58A4"/>
    <w:rsid w:val="009B5CC6"/>
    <w:rsid w:val="009B5D88"/>
    <w:rsid w:val="009B5D98"/>
    <w:rsid w:val="009B60AD"/>
    <w:rsid w:val="009B61E0"/>
    <w:rsid w:val="009B6309"/>
    <w:rsid w:val="009B6673"/>
    <w:rsid w:val="009B6779"/>
    <w:rsid w:val="009B6A6F"/>
    <w:rsid w:val="009B6B1C"/>
    <w:rsid w:val="009B6DB8"/>
    <w:rsid w:val="009B6E35"/>
    <w:rsid w:val="009B714B"/>
    <w:rsid w:val="009B7640"/>
    <w:rsid w:val="009B78A2"/>
    <w:rsid w:val="009B793A"/>
    <w:rsid w:val="009B7C48"/>
    <w:rsid w:val="009C0050"/>
    <w:rsid w:val="009C06BF"/>
    <w:rsid w:val="009C0C55"/>
    <w:rsid w:val="009C1746"/>
    <w:rsid w:val="009C1A60"/>
    <w:rsid w:val="009C1BB1"/>
    <w:rsid w:val="009C1CAA"/>
    <w:rsid w:val="009C244E"/>
    <w:rsid w:val="009C2578"/>
    <w:rsid w:val="009C259E"/>
    <w:rsid w:val="009C2B97"/>
    <w:rsid w:val="009C300E"/>
    <w:rsid w:val="009C31EC"/>
    <w:rsid w:val="009C328C"/>
    <w:rsid w:val="009C336E"/>
    <w:rsid w:val="009C3A23"/>
    <w:rsid w:val="009C476B"/>
    <w:rsid w:val="009C48A2"/>
    <w:rsid w:val="009C50A3"/>
    <w:rsid w:val="009C6312"/>
    <w:rsid w:val="009C6A42"/>
    <w:rsid w:val="009C6C50"/>
    <w:rsid w:val="009D13CB"/>
    <w:rsid w:val="009D18F4"/>
    <w:rsid w:val="009D1CC5"/>
    <w:rsid w:val="009D1CF1"/>
    <w:rsid w:val="009D2789"/>
    <w:rsid w:val="009D2E09"/>
    <w:rsid w:val="009D3137"/>
    <w:rsid w:val="009D315B"/>
    <w:rsid w:val="009D3216"/>
    <w:rsid w:val="009D3435"/>
    <w:rsid w:val="009D343F"/>
    <w:rsid w:val="009D34E5"/>
    <w:rsid w:val="009D3A32"/>
    <w:rsid w:val="009D3A7C"/>
    <w:rsid w:val="009D3E95"/>
    <w:rsid w:val="009D4398"/>
    <w:rsid w:val="009D48A5"/>
    <w:rsid w:val="009D5015"/>
    <w:rsid w:val="009D64C1"/>
    <w:rsid w:val="009D6756"/>
    <w:rsid w:val="009D6C53"/>
    <w:rsid w:val="009D7278"/>
    <w:rsid w:val="009D7482"/>
    <w:rsid w:val="009D75B8"/>
    <w:rsid w:val="009D7A62"/>
    <w:rsid w:val="009D7C90"/>
    <w:rsid w:val="009D7D74"/>
    <w:rsid w:val="009E0062"/>
    <w:rsid w:val="009E0753"/>
    <w:rsid w:val="009E0A44"/>
    <w:rsid w:val="009E0CF3"/>
    <w:rsid w:val="009E1257"/>
    <w:rsid w:val="009E145E"/>
    <w:rsid w:val="009E1757"/>
    <w:rsid w:val="009E1A5A"/>
    <w:rsid w:val="009E1B88"/>
    <w:rsid w:val="009E2188"/>
    <w:rsid w:val="009E24AB"/>
    <w:rsid w:val="009E2A45"/>
    <w:rsid w:val="009E2B97"/>
    <w:rsid w:val="009E3426"/>
    <w:rsid w:val="009E3760"/>
    <w:rsid w:val="009E3E38"/>
    <w:rsid w:val="009E3E9A"/>
    <w:rsid w:val="009E49BB"/>
    <w:rsid w:val="009E4B50"/>
    <w:rsid w:val="009E4B83"/>
    <w:rsid w:val="009E5107"/>
    <w:rsid w:val="009E5FDD"/>
    <w:rsid w:val="009E61BC"/>
    <w:rsid w:val="009E64BB"/>
    <w:rsid w:val="009E66F2"/>
    <w:rsid w:val="009E6751"/>
    <w:rsid w:val="009E6F46"/>
    <w:rsid w:val="009E7C39"/>
    <w:rsid w:val="009E7FEB"/>
    <w:rsid w:val="009F05B0"/>
    <w:rsid w:val="009F08BC"/>
    <w:rsid w:val="009F0B96"/>
    <w:rsid w:val="009F0D68"/>
    <w:rsid w:val="009F10CD"/>
    <w:rsid w:val="009F2879"/>
    <w:rsid w:val="009F2AE1"/>
    <w:rsid w:val="009F2B5D"/>
    <w:rsid w:val="009F2F14"/>
    <w:rsid w:val="009F3306"/>
    <w:rsid w:val="009F35A5"/>
    <w:rsid w:val="009F37DF"/>
    <w:rsid w:val="009F420F"/>
    <w:rsid w:val="009F423F"/>
    <w:rsid w:val="009F43F4"/>
    <w:rsid w:val="009F471C"/>
    <w:rsid w:val="009F4A3B"/>
    <w:rsid w:val="009F4D90"/>
    <w:rsid w:val="009F4DE4"/>
    <w:rsid w:val="009F57F6"/>
    <w:rsid w:val="009F5926"/>
    <w:rsid w:val="009F5B6D"/>
    <w:rsid w:val="009F6002"/>
    <w:rsid w:val="009F61B2"/>
    <w:rsid w:val="009F62F6"/>
    <w:rsid w:val="009F6C46"/>
    <w:rsid w:val="009F6C73"/>
    <w:rsid w:val="009F6EDE"/>
    <w:rsid w:val="009F6F87"/>
    <w:rsid w:val="009F7453"/>
    <w:rsid w:val="009F78FB"/>
    <w:rsid w:val="00A00259"/>
    <w:rsid w:val="00A00351"/>
    <w:rsid w:val="00A0099A"/>
    <w:rsid w:val="00A01051"/>
    <w:rsid w:val="00A018DD"/>
    <w:rsid w:val="00A019FD"/>
    <w:rsid w:val="00A01E67"/>
    <w:rsid w:val="00A01F04"/>
    <w:rsid w:val="00A0208D"/>
    <w:rsid w:val="00A027E4"/>
    <w:rsid w:val="00A029A2"/>
    <w:rsid w:val="00A04338"/>
    <w:rsid w:val="00A04B27"/>
    <w:rsid w:val="00A04E4F"/>
    <w:rsid w:val="00A04FFF"/>
    <w:rsid w:val="00A05320"/>
    <w:rsid w:val="00A05369"/>
    <w:rsid w:val="00A05429"/>
    <w:rsid w:val="00A05687"/>
    <w:rsid w:val="00A0568B"/>
    <w:rsid w:val="00A05EA6"/>
    <w:rsid w:val="00A066EE"/>
    <w:rsid w:val="00A06F69"/>
    <w:rsid w:val="00A06F91"/>
    <w:rsid w:val="00A07516"/>
    <w:rsid w:val="00A07811"/>
    <w:rsid w:val="00A10C08"/>
    <w:rsid w:val="00A10EFC"/>
    <w:rsid w:val="00A110A0"/>
    <w:rsid w:val="00A1188F"/>
    <w:rsid w:val="00A11E3D"/>
    <w:rsid w:val="00A11EEF"/>
    <w:rsid w:val="00A11F42"/>
    <w:rsid w:val="00A12284"/>
    <w:rsid w:val="00A12406"/>
    <w:rsid w:val="00A129F4"/>
    <w:rsid w:val="00A1338D"/>
    <w:rsid w:val="00A135D0"/>
    <w:rsid w:val="00A13792"/>
    <w:rsid w:val="00A1474D"/>
    <w:rsid w:val="00A14B2B"/>
    <w:rsid w:val="00A14D2C"/>
    <w:rsid w:val="00A15180"/>
    <w:rsid w:val="00A153BB"/>
    <w:rsid w:val="00A15835"/>
    <w:rsid w:val="00A163D8"/>
    <w:rsid w:val="00A16906"/>
    <w:rsid w:val="00A16907"/>
    <w:rsid w:val="00A16983"/>
    <w:rsid w:val="00A16C7A"/>
    <w:rsid w:val="00A1702D"/>
    <w:rsid w:val="00A1790B"/>
    <w:rsid w:val="00A200F5"/>
    <w:rsid w:val="00A20413"/>
    <w:rsid w:val="00A216DF"/>
    <w:rsid w:val="00A21764"/>
    <w:rsid w:val="00A21C76"/>
    <w:rsid w:val="00A21EB6"/>
    <w:rsid w:val="00A21EBA"/>
    <w:rsid w:val="00A22431"/>
    <w:rsid w:val="00A228B1"/>
    <w:rsid w:val="00A22A96"/>
    <w:rsid w:val="00A22B00"/>
    <w:rsid w:val="00A22B3D"/>
    <w:rsid w:val="00A22E4B"/>
    <w:rsid w:val="00A22E6D"/>
    <w:rsid w:val="00A22EDD"/>
    <w:rsid w:val="00A234A6"/>
    <w:rsid w:val="00A238E2"/>
    <w:rsid w:val="00A239A7"/>
    <w:rsid w:val="00A23C39"/>
    <w:rsid w:val="00A240AC"/>
    <w:rsid w:val="00A24434"/>
    <w:rsid w:val="00A2465E"/>
    <w:rsid w:val="00A24694"/>
    <w:rsid w:val="00A2499C"/>
    <w:rsid w:val="00A24A98"/>
    <w:rsid w:val="00A254E1"/>
    <w:rsid w:val="00A2565D"/>
    <w:rsid w:val="00A259CA"/>
    <w:rsid w:val="00A259DF"/>
    <w:rsid w:val="00A25F59"/>
    <w:rsid w:val="00A263D7"/>
    <w:rsid w:val="00A26EAA"/>
    <w:rsid w:val="00A2779F"/>
    <w:rsid w:val="00A27895"/>
    <w:rsid w:val="00A27BED"/>
    <w:rsid w:val="00A30174"/>
    <w:rsid w:val="00A3037E"/>
    <w:rsid w:val="00A309D5"/>
    <w:rsid w:val="00A30C85"/>
    <w:rsid w:val="00A313B8"/>
    <w:rsid w:val="00A314A3"/>
    <w:rsid w:val="00A322CE"/>
    <w:rsid w:val="00A32421"/>
    <w:rsid w:val="00A3272D"/>
    <w:rsid w:val="00A32802"/>
    <w:rsid w:val="00A32CD4"/>
    <w:rsid w:val="00A32D39"/>
    <w:rsid w:val="00A32FEE"/>
    <w:rsid w:val="00A33354"/>
    <w:rsid w:val="00A33F5A"/>
    <w:rsid w:val="00A34458"/>
    <w:rsid w:val="00A35664"/>
    <w:rsid w:val="00A35A1D"/>
    <w:rsid w:val="00A35D82"/>
    <w:rsid w:val="00A36058"/>
    <w:rsid w:val="00A36926"/>
    <w:rsid w:val="00A36B10"/>
    <w:rsid w:val="00A37249"/>
    <w:rsid w:val="00A37885"/>
    <w:rsid w:val="00A37A30"/>
    <w:rsid w:val="00A37C38"/>
    <w:rsid w:val="00A40366"/>
    <w:rsid w:val="00A40ECE"/>
    <w:rsid w:val="00A4117F"/>
    <w:rsid w:val="00A4142C"/>
    <w:rsid w:val="00A41895"/>
    <w:rsid w:val="00A41B13"/>
    <w:rsid w:val="00A41D61"/>
    <w:rsid w:val="00A42B04"/>
    <w:rsid w:val="00A4365A"/>
    <w:rsid w:val="00A43D17"/>
    <w:rsid w:val="00A44191"/>
    <w:rsid w:val="00A442CD"/>
    <w:rsid w:val="00A44FA6"/>
    <w:rsid w:val="00A4503C"/>
    <w:rsid w:val="00A4515C"/>
    <w:rsid w:val="00A452CD"/>
    <w:rsid w:val="00A453ED"/>
    <w:rsid w:val="00A45749"/>
    <w:rsid w:val="00A457AB"/>
    <w:rsid w:val="00A45D41"/>
    <w:rsid w:val="00A45DDB"/>
    <w:rsid w:val="00A461D7"/>
    <w:rsid w:val="00A46558"/>
    <w:rsid w:val="00A469DD"/>
    <w:rsid w:val="00A469F2"/>
    <w:rsid w:val="00A47058"/>
    <w:rsid w:val="00A47957"/>
    <w:rsid w:val="00A5010D"/>
    <w:rsid w:val="00A506BF"/>
    <w:rsid w:val="00A50866"/>
    <w:rsid w:val="00A50D26"/>
    <w:rsid w:val="00A50E30"/>
    <w:rsid w:val="00A511DC"/>
    <w:rsid w:val="00A51864"/>
    <w:rsid w:val="00A51D1E"/>
    <w:rsid w:val="00A51F92"/>
    <w:rsid w:val="00A520A5"/>
    <w:rsid w:val="00A52C49"/>
    <w:rsid w:val="00A52DC0"/>
    <w:rsid w:val="00A52F72"/>
    <w:rsid w:val="00A53553"/>
    <w:rsid w:val="00A539A1"/>
    <w:rsid w:val="00A539EE"/>
    <w:rsid w:val="00A53DB3"/>
    <w:rsid w:val="00A548DD"/>
    <w:rsid w:val="00A5530D"/>
    <w:rsid w:val="00A55474"/>
    <w:rsid w:val="00A55536"/>
    <w:rsid w:val="00A55B31"/>
    <w:rsid w:val="00A55E94"/>
    <w:rsid w:val="00A5640E"/>
    <w:rsid w:val="00A56B4C"/>
    <w:rsid w:val="00A56FBF"/>
    <w:rsid w:val="00A57210"/>
    <w:rsid w:val="00A576C7"/>
    <w:rsid w:val="00A57736"/>
    <w:rsid w:val="00A578F6"/>
    <w:rsid w:val="00A57A23"/>
    <w:rsid w:val="00A61393"/>
    <w:rsid w:val="00A61762"/>
    <w:rsid w:val="00A618C5"/>
    <w:rsid w:val="00A61B89"/>
    <w:rsid w:val="00A61E98"/>
    <w:rsid w:val="00A61FD6"/>
    <w:rsid w:val="00A6251F"/>
    <w:rsid w:val="00A625C7"/>
    <w:rsid w:val="00A62AB7"/>
    <w:rsid w:val="00A63001"/>
    <w:rsid w:val="00A6332A"/>
    <w:rsid w:val="00A63F88"/>
    <w:rsid w:val="00A64010"/>
    <w:rsid w:val="00A642D0"/>
    <w:rsid w:val="00A648B0"/>
    <w:rsid w:val="00A648B2"/>
    <w:rsid w:val="00A64C28"/>
    <w:rsid w:val="00A651A5"/>
    <w:rsid w:val="00A65294"/>
    <w:rsid w:val="00A6552C"/>
    <w:rsid w:val="00A65915"/>
    <w:rsid w:val="00A65ADB"/>
    <w:rsid w:val="00A65B4A"/>
    <w:rsid w:val="00A65C7C"/>
    <w:rsid w:val="00A65FE7"/>
    <w:rsid w:val="00A66470"/>
    <w:rsid w:val="00A6686A"/>
    <w:rsid w:val="00A668EE"/>
    <w:rsid w:val="00A66FA2"/>
    <w:rsid w:val="00A67D96"/>
    <w:rsid w:val="00A67E3F"/>
    <w:rsid w:val="00A7008E"/>
    <w:rsid w:val="00A701CA"/>
    <w:rsid w:val="00A703A9"/>
    <w:rsid w:val="00A7063E"/>
    <w:rsid w:val="00A7068E"/>
    <w:rsid w:val="00A70969"/>
    <w:rsid w:val="00A70A02"/>
    <w:rsid w:val="00A70D1B"/>
    <w:rsid w:val="00A713E2"/>
    <w:rsid w:val="00A720D1"/>
    <w:rsid w:val="00A7259A"/>
    <w:rsid w:val="00A728F8"/>
    <w:rsid w:val="00A72DB6"/>
    <w:rsid w:val="00A73178"/>
    <w:rsid w:val="00A734AE"/>
    <w:rsid w:val="00A7386D"/>
    <w:rsid w:val="00A73B25"/>
    <w:rsid w:val="00A73C81"/>
    <w:rsid w:val="00A73E2C"/>
    <w:rsid w:val="00A74163"/>
    <w:rsid w:val="00A7449E"/>
    <w:rsid w:val="00A745F0"/>
    <w:rsid w:val="00A7477E"/>
    <w:rsid w:val="00A74B62"/>
    <w:rsid w:val="00A74C53"/>
    <w:rsid w:val="00A74FD8"/>
    <w:rsid w:val="00A751D7"/>
    <w:rsid w:val="00A75A22"/>
    <w:rsid w:val="00A760A6"/>
    <w:rsid w:val="00A76472"/>
    <w:rsid w:val="00A76544"/>
    <w:rsid w:val="00A772EE"/>
    <w:rsid w:val="00A77504"/>
    <w:rsid w:val="00A77A68"/>
    <w:rsid w:val="00A77FEC"/>
    <w:rsid w:val="00A8039A"/>
    <w:rsid w:val="00A805AB"/>
    <w:rsid w:val="00A80A7F"/>
    <w:rsid w:val="00A81326"/>
    <w:rsid w:val="00A813FC"/>
    <w:rsid w:val="00A815D5"/>
    <w:rsid w:val="00A817B2"/>
    <w:rsid w:val="00A81C12"/>
    <w:rsid w:val="00A81F58"/>
    <w:rsid w:val="00A827E0"/>
    <w:rsid w:val="00A82831"/>
    <w:rsid w:val="00A833F3"/>
    <w:rsid w:val="00A83AF2"/>
    <w:rsid w:val="00A83FBC"/>
    <w:rsid w:val="00A840FF"/>
    <w:rsid w:val="00A842E2"/>
    <w:rsid w:val="00A8448C"/>
    <w:rsid w:val="00A84AB1"/>
    <w:rsid w:val="00A84AB2"/>
    <w:rsid w:val="00A8541C"/>
    <w:rsid w:val="00A856F0"/>
    <w:rsid w:val="00A857DC"/>
    <w:rsid w:val="00A85C55"/>
    <w:rsid w:val="00A85E6F"/>
    <w:rsid w:val="00A862BA"/>
    <w:rsid w:val="00A862F8"/>
    <w:rsid w:val="00A867AA"/>
    <w:rsid w:val="00A86A8D"/>
    <w:rsid w:val="00A87399"/>
    <w:rsid w:val="00A87509"/>
    <w:rsid w:val="00A908DC"/>
    <w:rsid w:val="00A90A36"/>
    <w:rsid w:val="00A90D52"/>
    <w:rsid w:val="00A911EA"/>
    <w:rsid w:val="00A9174E"/>
    <w:rsid w:val="00A91780"/>
    <w:rsid w:val="00A91B2A"/>
    <w:rsid w:val="00A91E17"/>
    <w:rsid w:val="00A922B6"/>
    <w:rsid w:val="00A92460"/>
    <w:rsid w:val="00A925C0"/>
    <w:rsid w:val="00A92B08"/>
    <w:rsid w:val="00A92BFB"/>
    <w:rsid w:val="00A92CF7"/>
    <w:rsid w:val="00A92EA7"/>
    <w:rsid w:val="00A93083"/>
    <w:rsid w:val="00A93348"/>
    <w:rsid w:val="00A937C2"/>
    <w:rsid w:val="00A93861"/>
    <w:rsid w:val="00A93924"/>
    <w:rsid w:val="00A93D95"/>
    <w:rsid w:val="00A940A2"/>
    <w:rsid w:val="00A94127"/>
    <w:rsid w:val="00A94357"/>
    <w:rsid w:val="00A947C7"/>
    <w:rsid w:val="00A9507A"/>
    <w:rsid w:val="00A95773"/>
    <w:rsid w:val="00A95A9E"/>
    <w:rsid w:val="00A95D2E"/>
    <w:rsid w:val="00A965AD"/>
    <w:rsid w:val="00A96E23"/>
    <w:rsid w:val="00A973D0"/>
    <w:rsid w:val="00A97633"/>
    <w:rsid w:val="00AA0267"/>
    <w:rsid w:val="00AA07D1"/>
    <w:rsid w:val="00AA0970"/>
    <w:rsid w:val="00AA0BB7"/>
    <w:rsid w:val="00AA0F28"/>
    <w:rsid w:val="00AA1319"/>
    <w:rsid w:val="00AA1AD9"/>
    <w:rsid w:val="00AA1EBA"/>
    <w:rsid w:val="00AA1FE6"/>
    <w:rsid w:val="00AA2231"/>
    <w:rsid w:val="00AA343B"/>
    <w:rsid w:val="00AA346D"/>
    <w:rsid w:val="00AA3501"/>
    <w:rsid w:val="00AA3A8E"/>
    <w:rsid w:val="00AA3D1E"/>
    <w:rsid w:val="00AA423C"/>
    <w:rsid w:val="00AA4344"/>
    <w:rsid w:val="00AA4849"/>
    <w:rsid w:val="00AA4A36"/>
    <w:rsid w:val="00AA4BD9"/>
    <w:rsid w:val="00AA4D1E"/>
    <w:rsid w:val="00AA50B5"/>
    <w:rsid w:val="00AA5483"/>
    <w:rsid w:val="00AA5516"/>
    <w:rsid w:val="00AA664C"/>
    <w:rsid w:val="00AA6B44"/>
    <w:rsid w:val="00AA6B47"/>
    <w:rsid w:val="00AA7276"/>
    <w:rsid w:val="00AA74AB"/>
    <w:rsid w:val="00AA785A"/>
    <w:rsid w:val="00AB0564"/>
    <w:rsid w:val="00AB125D"/>
    <w:rsid w:val="00AB1607"/>
    <w:rsid w:val="00AB2097"/>
    <w:rsid w:val="00AB2439"/>
    <w:rsid w:val="00AB24DF"/>
    <w:rsid w:val="00AB2A6C"/>
    <w:rsid w:val="00AB2CEA"/>
    <w:rsid w:val="00AB2EBB"/>
    <w:rsid w:val="00AB3592"/>
    <w:rsid w:val="00AB36DF"/>
    <w:rsid w:val="00AB372E"/>
    <w:rsid w:val="00AB3854"/>
    <w:rsid w:val="00AB44F6"/>
    <w:rsid w:val="00AB454B"/>
    <w:rsid w:val="00AB47D3"/>
    <w:rsid w:val="00AB508F"/>
    <w:rsid w:val="00AB51AF"/>
    <w:rsid w:val="00AB5203"/>
    <w:rsid w:val="00AB5429"/>
    <w:rsid w:val="00AB564D"/>
    <w:rsid w:val="00AB5AE4"/>
    <w:rsid w:val="00AB63C8"/>
    <w:rsid w:val="00AB650B"/>
    <w:rsid w:val="00AB65E5"/>
    <w:rsid w:val="00AB66DD"/>
    <w:rsid w:val="00AB6BBD"/>
    <w:rsid w:val="00AB749E"/>
    <w:rsid w:val="00AB7A2A"/>
    <w:rsid w:val="00AB7A80"/>
    <w:rsid w:val="00AC11D6"/>
    <w:rsid w:val="00AC14C1"/>
    <w:rsid w:val="00AC18C8"/>
    <w:rsid w:val="00AC1E33"/>
    <w:rsid w:val="00AC220A"/>
    <w:rsid w:val="00AC274C"/>
    <w:rsid w:val="00AC3530"/>
    <w:rsid w:val="00AC40E8"/>
    <w:rsid w:val="00AC4951"/>
    <w:rsid w:val="00AC49AB"/>
    <w:rsid w:val="00AC4A85"/>
    <w:rsid w:val="00AC4B9D"/>
    <w:rsid w:val="00AC4F8E"/>
    <w:rsid w:val="00AC5230"/>
    <w:rsid w:val="00AC5436"/>
    <w:rsid w:val="00AC57E4"/>
    <w:rsid w:val="00AC5875"/>
    <w:rsid w:val="00AC5FC8"/>
    <w:rsid w:val="00AC60F7"/>
    <w:rsid w:val="00AC68D3"/>
    <w:rsid w:val="00AC696F"/>
    <w:rsid w:val="00AC69E6"/>
    <w:rsid w:val="00AC6D2B"/>
    <w:rsid w:val="00AC78CA"/>
    <w:rsid w:val="00AC7B86"/>
    <w:rsid w:val="00AC7E07"/>
    <w:rsid w:val="00AC7F43"/>
    <w:rsid w:val="00AD07CF"/>
    <w:rsid w:val="00AD09CB"/>
    <w:rsid w:val="00AD0E8E"/>
    <w:rsid w:val="00AD1196"/>
    <w:rsid w:val="00AD11DB"/>
    <w:rsid w:val="00AD16FC"/>
    <w:rsid w:val="00AD1816"/>
    <w:rsid w:val="00AD1AF4"/>
    <w:rsid w:val="00AD1D0D"/>
    <w:rsid w:val="00AD20D3"/>
    <w:rsid w:val="00AD2337"/>
    <w:rsid w:val="00AD23C1"/>
    <w:rsid w:val="00AD28D4"/>
    <w:rsid w:val="00AD2EB4"/>
    <w:rsid w:val="00AD2EC8"/>
    <w:rsid w:val="00AD2FB5"/>
    <w:rsid w:val="00AD338D"/>
    <w:rsid w:val="00AD400E"/>
    <w:rsid w:val="00AD47D6"/>
    <w:rsid w:val="00AD4DBE"/>
    <w:rsid w:val="00AD4FDA"/>
    <w:rsid w:val="00AD5373"/>
    <w:rsid w:val="00AD538D"/>
    <w:rsid w:val="00AD5CE7"/>
    <w:rsid w:val="00AD5EB7"/>
    <w:rsid w:val="00AD6045"/>
    <w:rsid w:val="00AD63DF"/>
    <w:rsid w:val="00AD6503"/>
    <w:rsid w:val="00AD68E4"/>
    <w:rsid w:val="00AD6EB3"/>
    <w:rsid w:val="00AD7781"/>
    <w:rsid w:val="00AD7852"/>
    <w:rsid w:val="00AD78C5"/>
    <w:rsid w:val="00AD7A54"/>
    <w:rsid w:val="00AE0342"/>
    <w:rsid w:val="00AE0888"/>
    <w:rsid w:val="00AE093E"/>
    <w:rsid w:val="00AE0BFB"/>
    <w:rsid w:val="00AE0D24"/>
    <w:rsid w:val="00AE0D7D"/>
    <w:rsid w:val="00AE0E28"/>
    <w:rsid w:val="00AE14F0"/>
    <w:rsid w:val="00AE15CC"/>
    <w:rsid w:val="00AE19B6"/>
    <w:rsid w:val="00AE1B99"/>
    <w:rsid w:val="00AE1FF9"/>
    <w:rsid w:val="00AE2809"/>
    <w:rsid w:val="00AE2CE2"/>
    <w:rsid w:val="00AE327B"/>
    <w:rsid w:val="00AE3411"/>
    <w:rsid w:val="00AE35B4"/>
    <w:rsid w:val="00AE3A3A"/>
    <w:rsid w:val="00AE42ED"/>
    <w:rsid w:val="00AE44C6"/>
    <w:rsid w:val="00AE45B3"/>
    <w:rsid w:val="00AE471C"/>
    <w:rsid w:val="00AE4D05"/>
    <w:rsid w:val="00AE5199"/>
    <w:rsid w:val="00AE5306"/>
    <w:rsid w:val="00AE68BB"/>
    <w:rsid w:val="00AE6E73"/>
    <w:rsid w:val="00AE70CD"/>
    <w:rsid w:val="00AE724F"/>
    <w:rsid w:val="00AE739F"/>
    <w:rsid w:val="00AE7646"/>
    <w:rsid w:val="00AE7739"/>
    <w:rsid w:val="00AE7778"/>
    <w:rsid w:val="00AE7841"/>
    <w:rsid w:val="00AE7BD9"/>
    <w:rsid w:val="00AE7C58"/>
    <w:rsid w:val="00AE7EF5"/>
    <w:rsid w:val="00AF0F5C"/>
    <w:rsid w:val="00AF16F3"/>
    <w:rsid w:val="00AF17BE"/>
    <w:rsid w:val="00AF1BA5"/>
    <w:rsid w:val="00AF2001"/>
    <w:rsid w:val="00AF31FF"/>
    <w:rsid w:val="00AF32FF"/>
    <w:rsid w:val="00AF3571"/>
    <w:rsid w:val="00AF38D8"/>
    <w:rsid w:val="00AF3AAB"/>
    <w:rsid w:val="00AF3C1D"/>
    <w:rsid w:val="00AF3FB5"/>
    <w:rsid w:val="00AF3FF9"/>
    <w:rsid w:val="00AF4B01"/>
    <w:rsid w:val="00AF4FA0"/>
    <w:rsid w:val="00AF510B"/>
    <w:rsid w:val="00AF5480"/>
    <w:rsid w:val="00AF573F"/>
    <w:rsid w:val="00AF5BA2"/>
    <w:rsid w:val="00AF5DAA"/>
    <w:rsid w:val="00AF5FBB"/>
    <w:rsid w:val="00AF5FF4"/>
    <w:rsid w:val="00AF6192"/>
    <w:rsid w:val="00AF6345"/>
    <w:rsid w:val="00AF6C91"/>
    <w:rsid w:val="00AF6E51"/>
    <w:rsid w:val="00AF7106"/>
    <w:rsid w:val="00AF7E65"/>
    <w:rsid w:val="00B002B5"/>
    <w:rsid w:val="00B0036A"/>
    <w:rsid w:val="00B0041C"/>
    <w:rsid w:val="00B0089A"/>
    <w:rsid w:val="00B00A0F"/>
    <w:rsid w:val="00B00B9D"/>
    <w:rsid w:val="00B00F14"/>
    <w:rsid w:val="00B010A2"/>
    <w:rsid w:val="00B011ED"/>
    <w:rsid w:val="00B014BC"/>
    <w:rsid w:val="00B017FE"/>
    <w:rsid w:val="00B01BB4"/>
    <w:rsid w:val="00B02B44"/>
    <w:rsid w:val="00B032EF"/>
    <w:rsid w:val="00B03E9E"/>
    <w:rsid w:val="00B03F48"/>
    <w:rsid w:val="00B04190"/>
    <w:rsid w:val="00B04662"/>
    <w:rsid w:val="00B04B4A"/>
    <w:rsid w:val="00B0530E"/>
    <w:rsid w:val="00B054C2"/>
    <w:rsid w:val="00B058D2"/>
    <w:rsid w:val="00B05C02"/>
    <w:rsid w:val="00B05E14"/>
    <w:rsid w:val="00B06AC5"/>
    <w:rsid w:val="00B06B0C"/>
    <w:rsid w:val="00B06BFC"/>
    <w:rsid w:val="00B07316"/>
    <w:rsid w:val="00B074F3"/>
    <w:rsid w:val="00B075F8"/>
    <w:rsid w:val="00B078D2"/>
    <w:rsid w:val="00B1019A"/>
    <w:rsid w:val="00B10875"/>
    <w:rsid w:val="00B10D93"/>
    <w:rsid w:val="00B114DD"/>
    <w:rsid w:val="00B11602"/>
    <w:rsid w:val="00B11E1C"/>
    <w:rsid w:val="00B12825"/>
    <w:rsid w:val="00B12E84"/>
    <w:rsid w:val="00B13262"/>
    <w:rsid w:val="00B13641"/>
    <w:rsid w:val="00B136F8"/>
    <w:rsid w:val="00B13B3D"/>
    <w:rsid w:val="00B13BA6"/>
    <w:rsid w:val="00B141CD"/>
    <w:rsid w:val="00B144AC"/>
    <w:rsid w:val="00B14930"/>
    <w:rsid w:val="00B14CCE"/>
    <w:rsid w:val="00B14DD3"/>
    <w:rsid w:val="00B151B8"/>
    <w:rsid w:val="00B1556E"/>
    <w:rsid w:val="00B160D5"/>
    <w:rsid w:val="00B16854"/>
    <w:rsid w:val="00B16D78"/>
    <w:rsid w:val="00B16D80"/>
    <w:rsid w:val="00B16E10"/>
    <w:rsid w:val="00B17081"/>
    <w:rsid w:val="00B17480"/>
    <w:rsid w:val="00B174E4"/>
    <w:rsid w:val="00B179DD"/>
    <w:rsid w:val="00B17A3D"/>
    <w:rsid w:val="00B207F5"/>
    <w:rsid w:val="00B21017"/>
    <w:rsid w:val="00B21096"/>
    <w:rsid w:val="00B217E1"/>
    <w:rsid w:val="00B217FF"/>
    <w:rsid w:val="00B218EA"/>
    <w:rsid w:val="00B21B70"/>
    <w:rsid w:val="00B21E3F"/>
    <w:rsid w:val="00B21F0D"/>
    <w:rsid w:val="00B22193"/>
    <w:rsid w:val="00B222B6"/>
    <w:rsid w:val="00B223D7"/>
    <w:rsid w:val="00B224AB"/>
    <w:rsid w:val="00B224AF"/>
    <w:rsid w:val="00B2294B"/>
    <w:rsid w:val="00B23167"/>
    <w:rsid w:val="00B237CC"/>
    <w:rsid w:val="00B23930"/>
    <w:rsid w:val="00B239BC"/>
    <w:rsid w:val="00B23C7E"/>
    <w:rsid w:val="00B24B16"/>
    <w:rsid w:val="00B24F04"/>
    <w:rsid w:val="00B25481"/>
    <w:rsid w:val="00B254FC"/>
    <w:rsid w:val="00B258C0"/>
    <w:rsid w:val="00B260A2"/>
    <w:rsid w:val="00B261DF"/>
    <w:rsid w:val="00B266BE"/>
    <w:rsid w:val="00B267E4"/>
    <w:rsid w:val="00B271C1"/>
    <w:rsid w:val="00B275A7"/>
    <w:rsid w:val="00B27621"/>
    <w:rsid w:val="00B27AC8"/>
    <w:rsid w:val="00B27D88"/>
    <w:rsid w:val="00B27E3D"/>
    <w:rsid w:val="00B27E4C"/>
    <w:rsid w:val="00B27FB4"/>
    <w:rsid w:val="00B30337"/>
    <w:rsid w:val="00B303CE"/>
    <w:rsid w:val="00B30844"/>
    <w:rsid w:val="00B30949"/>
    <w:rsid w:val="00B30C41"/>
    <w:rsid w:val="00B311B0"/>
    <w:rsid w:val="00B31286"/>
    <w:rsid w:val="00B3150C"/>
    <w:rsid w:val="00B3171F"/>
    <w:rsid w:val="00B31C5C"/>
    <w:rsid w:val="00B31D50"/>
    <w:rsid w:val="00B3201F"/>
    <w:rsid w:val="00B32021"/>
    <w:rsid w:val="00B32927"/>
    <w:rsid w:val="00B32941"/>
    <w:rsid w:val="00B32E5A"/>
    <w:rsid w:val="00B332FD"/>
    <w:rsid w:val="00B33455"/>
    <w:rsid w:val="00B33A4C"/>
    <w:rsid w:val="00B33CEC"/>
    <w:rsid w:val="00B34363"/>
    <w:rsid w:val="00B343B9"/>
    <w:rsid w:val="00B34432"/>
    <w:rsid w:val="00B34BD2"/>
    <w:rsid w:val="00B34D7A"/>
    <w:rsid w:val="00B34F84"/>
    <w:rsid w:val="00B3539F"/>
    <w:rsid w:val="00B3551F"/>
    <w:rsid w:val="00B35CC2"/>
    <w:rsid w:val="00B35FC9"/>
    <w:rsid w:val="00B368BF"/>
    <w:rsid w:val="00B37198"/>
    <w:rsid w:val="00B372CB"/>
    <w:rsid w:val="00B377D2"/>
    <w:rsid w:val="00B37FD7"/>
    <w:rsid w:val="00B37FFB"/>
    <w:rsid w:val="00B40324"/>
    <w:rsid w:val="00B40410"/>
    <w:rsid w:val="00B4059B"/>
    <w:rsid w:val="00B40693"/>
    <w:rsid w:val="00B40788"/>
    <w:rsid w:val="00B40A54"/>
    <w:rsid w:val="00B40EDB"/>
    <w:rsid w:val="00B4106A"/>
    <w:rsid w:val="00B4115B"/>
    <w:rsid w:val="00B412A6"/>
    <w:rsid w:val="00B4137D"/>
    <w:rsid w:val="00B41623"/>
    <w:rsid w:val="00B41D18"/>
    <w:rsid w:val="00B41E0D"/>
    <w:rsid w:val="00B425E8"/>
    <w:rsid w:val="00B4270C"/>
    <w:rsid w:val="00B42CFF"/>
    <w:rsid w:val="00B42D50"/>
    <w:rsid w:val="00B431FB"/>
    <w:rsid w:val="00B43508"/>
    <w:rsid w:val="00B4399F"/>
    <w:rsid w:val="00B43C78"/>
    <w:rsid w:val="00B43DA8"/>
    <w:rsid w:val="00B43EA4"/>
    <w:rsid w:val="00B441DB"/>
    <w:rsid w:val="00B44270"/>
    <w:rsid w:val="00B44602"/>
    <w:rsid w:val="00B4491A"/>
    <w:rsid w:val="00B44A20"/>
    <w:rsid w:val="00B44DCF"/>
    <w:rsid w:val="00B44F07"/>
    <w:rsid w:val="00B44F60"/>
    <w:rsid w:val="00B450BA"/>
    <w:rsid w:val="00B459A1"/>
    <w:rsid w:val="00B45E26"/>
    <w:rsid w:val="00B46D3F"/>
    <w:rsid w:val="00B47818"/>
    <w:rsid w:val="00B47A0B"/>
    <w:rsid w:val="00B47FC8"/>
    <w:rsid w:val="00B5003E"/>
    <w:rsid w:val="00B503ED"/>
    <w:rsid w:val="00B506C9"/>
    <w:rsid w:val="00B50A69"/>
    <w:rsid w:val="00B50EB1"/>
    <w:rsid w:val="00B51335"/>
    <w:rsid w:val="00B5139C"/>
    <w:rsid w:val="00B516DC"/>
    <w:rsid w:val="00B522AC"/>
    <w:rsid w:val="00B52415"/>
    <w:rsid w:val="00B524E1"/>
    <w:rsid w:val="00B524E4"/>
    <w:rsid w:val="00B5270F"/>
    <w:rsid w:val="00B52A8A"/>
    <w:rsid w:val="00B52C31"/>
    <w:rsid w:val="00B5317C"/>
    <w:rsid w:val="00B53C00"/>
    <w:rsid w:val="00B54207"/>
    <w:rsid w:val="00B547CF"/>
    <w:rsid w:val="00B54B7E"/>
    <w:rsid w:val="00B54D8C"/>
    <w:rsid w:val="00B5552E"/>
    <w:rsid w:val="00B55668"/>
    <w:rsid w:val="00B557AB"/>
    <w:rsid w:val="00B56515"/>
    <w:rsid w:val="00B56A81"/>
    <w:rsid w:val="00B56EEF"/>
    <w:rsid w:val="00B57C28"/>
    <w:rsid w:val="00B602DB"/>
    <w:rsid w:val="00B602ED"/>
    <w:rsid w:val="00B6035D"/>
    <w:rsid w:val="00B60512"/>
    <w:rsid w:val="00B608F0"/>
    <w:rsid w:val="00B60D92"/>
    <w:rsid w:val="00B60E3C"/>
    <w:rsid w:val="00B615C6"/>
    <w:rsid w:val="00B622EF"/>
    <w:rsid w:val="00B62655"/>
    <w:rsid w:val="00B62A26"/>
    <w:rsid w:val="00B62B64"/>
    <w:rsid w:val="00B63582"/>
    <w:rsid w:val="00B635F2"/>
    <w:rsid w:val="00B63A92"/>
    <w:rsid w:val="00B63DCB"/>
    <w:rsid w:val="00B64FEE"/>
    <w:rsid w:val="00B65951"/>
    <w:rsid w:val="00B65964"/>
    <w:rsid w:val="00B65E1A"/>
    <w:rsid w:val="00B660B7"/>
    <w:rsid w:val="00B66147"/>
    <w:rsid w:val="00B665D5"/>
    <w:rsid w:val="00B66861"/>
    <w:rsid w:val="00B66915"/>
    <w:rsid w:val="00B66FB9"/>
    <w:rsid w:val="00B67034"/>
    <w:rsid w:val="00B674A0"/>
    <w:rsid w:val="00B67660"/>
    <w:rsid w:val="00B67C78"/>
    <w:rsid w:val="00B67E30"/>
    <w:rsid w:val="00B700BE"/>
    <w:rsid w:val="00B70500"/>
    <w:rsid w:val="00B70571"/>
    <w:rsid w:val="00B7088C"/>
    <w:rsid w:val="00B70EF4"/>
    <w:rsid w:val="00B710E4"/>
    <w:rsid w:val="00B712D8"/>
    <w:rsid w:val="00B7133F"/>
    <w:rsid w:val="00B71AF4"/>
    <w:rsid w:val="00B71EBC"/>
    <w:rsid w:val="00B7231D"/>
    <w:rsid w:val="00B72822"/>
    <w:rsid w:val="00B72850"/>
    <w:rsid w:val="00B72CA6"/>
    <w:rsid w:val="00B72D46"/>
    <w:rsid w:val="00B72DFC"/>
    <w:rsid w:val="00B734B2"/>
    <w:rsid w:val="00B738A2"/>
    <w:rsid w:val="00B74060"/>
    <w:rsid w:val="00B740E3"/>
    <w:rsid w:val="00B744D8"/>
    <w:rsid w:val="00B7475B"/>
    <w:rsid w:val="00B748C1"/>
    <w:rsid w:val="00B74CDB"/>
    <w:rsid w:val="00B750BF"/>
    <w:rsid w:val="00B75659"/>
    <w:rsid w:val="00B758A1"/>
    <w:rsid w:val="00B75AEB"/>
    <w:rsid w:val="00B75F13"/>
    <w:rsid w:val="00B76695"/>
    <w:rsid w:val="00B76BBF"/>
    <w:rsid w:val="00B77175"/>
    <w:rsid w:val="00B771AA"/>
    <w:rsid w:val="00B777BD"/>
    <w:rsid w:val="00B80DD9"/>
    <w:rsid w:val="00B81111"/>
    <w:rsid w:val="00B8156C"/>
    <w:rsid w:val="00B81712"/>
    <w:rsid w:val="00B81743"/>
    <w:rsid w:val="00B817FD"/>
    <w:rsid w:val="00B81830"/>
    <w:rsid w:val="00B81834"/>
    <w:rsid w:val="00B8186C"/>
    <w:rsid w:val="00B81898"/>
    <w:rsid w:val="00B81B33"/>
    <w:rsid w:val="00B81F4A"/>
    <w:rsid w:val="00B82284"/>
    <w:rsid w:val="00B8259A"/>
    <w:rsid w:val="00B82996"/>
    <w:rsid w:val="00B82B3C"/>
    <w:rsid w:val="00B82BEF"/>
    <w:rsid w:val="00B82CD9"/>
    <w:rsid w:val="00B82D72"/>
    <w:rsid w:val="00B82E6F"/>
    <w:rsid w:val="00B83037"/>
    <w:rsid w:val="00B8329E"/>
    <w:rsid w:val="00B833C4"/>
    <w:rsid w:val="00B83502"/>
    <w:rsid w:val="00B839D7"/>
    <w:rsid w:val="00B83C77"/>
    <w:rsid w:val="00B842BA"/>
    <w:rsid w:val="00B84700"/>
    <w:rsid w:val="00B84AA0"/>
    <w:rsid w:val="00B84B2A"/>
    <w:rsid w:val="00B84BD6"/>
    <w:rsid w:val="00B84DCD"/>
    <w:rsid w:val="00B85BED"/>
    <w:rsid w:val="00B8686B"/>
    <w:rsid w:val="00B86AB0"/>
    <w:rsid w:val="00B86B27"/>
    <w:rsid w:val="00B86B56"/>
    <w:rsid w:val="00B86D14"/>
    <w:rsid w:val="00B86F98"/>
    <w:rsid w:val="00B87669"/>
    <w:rsid w:val="00B876BE"/>
    <w:rsid w:val="00B90A1C"/>
    <w:rsid w:val="00B90AD1"/>
    <w:rsid w:val="00B916E4"/>
    <w:rsid w:val="00B91772"/>
    <w:rsid w:val="00B91BF0"/>
    <w:rsid w:val="00B91D59"/>
    <w:rsid w:val="00B922C8"/>
    <w:rsid w:val="00B92684"/>
    <w:rsid w:val="00B92B0B"/>
    <w:rsid w:val="00B92F9C"/>
    <w:rsid w:val="00B9319D"/>
    <w:rsid w:val="00B93BFA"/>
    <w:rsid w:val="00B94154"/>
    <w:rsid w:val="00B94B7E"/>
    <w:rsid w:val="00B94DF8"/>
    <w:rsid w:val="00B953AD"/>
    <w:rsid w:val="00B95748"/>
    <w:rsid w:val="00B9648A"/>
    <w:rsid w:val="00B965A6"/>
    <w:rsid w:val="00B966D2"/>
    <w:rsid w:val="00B96CC2"/>
    <w:rsid w:val="00B96DD1"/>
    <w:rsid w:val="00B97438"/>
    <w:rsid w:val="00B97F03"/>
    <w:rsid w:val="00BA0119"/>
    <w:rsid w:val="00BA0684"/>
    <w:rsid w:val="00BA0FCE"/>
    <w:rsid w:val="00BA27A8"/>
    <w:rsid w:val="00BA2927"/>
    <w:rsid w:val="00BA2A5B"/>
    <w:rsid w:val="00BA2ECC"/>
    <w:rsid w:val="00BA32BB"/>
    <w:rsid w:val="00BA38A4"/>
    <w:rsid w:val="00BA3D8D"/>
    <w:rsid w:val="00BA3DC3"/>
    <w:rsid w:val="00BA4256"/>
    <w:rsid w:val="00BA4357"/>
    <w:rsid w:val="00BA493F"/>
    <w:rsid w:val="00BA4985"/>
    <w:rsid w:val="00BA5E1F"/>
    <w:rsid w:val="00BA5E2E"/>
    <w:rsid w:val="00BA5FFC"/>
    <w:rsid w:val="00BA61F2"/>
    <w:rsid w:val="00BA63A2"/>
    <w:rsid w:val="00BA6808"/>
    <w:rsid w:val="00BA69C2"/>
    <w:rsid w:val="00BA7403"/>
    <w:rsid w:val="00BA7D07"/>
    <w:rsid w:val="00BB001B"/>
    <w:rsid w:val="00BB0462"/>
    <w:rsid w:val="00BB096C"/>
    <w:rsid w:val="00BB09E7"/>
    <w:rsid w:val="00BB0A30"/>
    <w:rsid w:val="00BB0A48"/>
    <w:rsid w:val="00BB0CA0"/>
    <w:rsid w:val="00BB10F4"/>
    <w:rsid w:val="00BB2832"/>
    <w:rsid w:val="00BB2B55"/>
    <w:rsid w:val="00BB306D"/>
    <w:rsid w:val="00BB3215"/>
    <w:rsid w:val="00BB3420"/>
    <w:rsid w:val="00BB3CF2"/>
    <w:rsid w:val="00BB424E"/>
    <w:rsid w:val="00BB4581"/>
    <w:rsid w:val="00BB4734"/>
    <w:rsid w:val="00BB4B58"/>
    <w:rsid w:val="00BB4BE3"/>
    <w:rsid w:val="00BB4CEE"/>
    <w:rsid w:val="00BB4DB5"/>
    <w:rsid w:val="00BB4DBD"/>
    <w:rsid w:val="00BB4E43"/>
    <w:rsid w:val="00BB5147"/>
    <w:rsid w:val="00BB53A4"/>
    <w:rsid w:val="00BB5DC9"/>
    <w:rsid w:val="00BB662B"/>
    <w:rsid w:val="00BB68AB"/>
    <w:rsid w:val="00BB6BAB"/>
    <w:rsid w:val="00BB756E"/>
    <w:rsid w:val="00BB7929"/>
    <w:rsid w:val="00BC010E"/>
    <w:rsid w:val="00BC0264"/>
    <w:rsid w:val="00BC0405"/>
    <w:rsid w:val="00BC0A97"/>
    <w:rsid w:val="00BC1FBC"/>
    <w:rsid w:val="00BC20CF"/>
    <w:rsid w:val="00BC28D8"/>
    <w:rsid w:val="00BC3425"/>
    <w:rsid w:val="00BC39E4"/>
    <w:rsid w:val="00BC3BE9"/>
    <w:rsid w:val="00BC3D08"/>
    <w:rsid w:val="00BC3ECF"/>
    <w:rsid w:val="00BC3F04"/>
    <w:rsid w:val="00BC4133"/>
    <w:rsid w:val="00BC4A5C"/>
    <w:rsid w:val="00BC4DB5"/>
    <w:rsid w:val="00BC519A"/>
    <w:rsid w:val="00BC642D"/>
    <w:rsid w:val="00BC69B7"/>
    <w:rsid w:val="00BC7029"/>
    <w:rsid w:val="00BC705F"/>
    <w:rsid w:val="00BC720C"/>
    <w:rsid w:val="00BC72DA"/>
    <w:rsid w:val="00BC776A"/>
    <w:rsid w:val="00BD0336"/>
    <w:rsid w:val="00BD0F8A"/>
    <w:rsid w:val="00BD18C1"/>
    <w:rsid w:val="00BD1C9B"/>
    <w:rsid w:val="00BD227C"/>
    <w:rsid w:val="00BD35AF"/>
    <w:rsid w:val="00BD3723"/>
    <w:rsid w:val="00BD3813"/>
    <w:rsid w:val="00BD3C8B"/>
    <w:rsid w:val="00BD3C9C"/>
    <w:rsid w:val="00BD3EAD"/>
    <w:rsid w:val="00BD3F55"/>
    <w:rsid w:val="00BD414B"/>
    <w:rsid w:val="00BD4339"/>
    <w:rsid w:val="00BD522B"/>
    <w:rsid w:val="00BD5911"/>
    <w:rsid w:val="00BD5B43"/>
    <w:rsid w:val="00BD5F85"/>
    <w:rsid w:val="00BD634F"/>
    <w:rsid w:val="00BD6609"/>
    <w:rsid w:val="00BD6DDF"/>
    <w:rsid w:val="00BD7414"/>
    <w:rsid w:val="00BD748D"/>
    <w:rsid w:val="00BD77BD"/>
    <w:rsid w:val="00BD7B9F"/>
    <w:rsid w:val="00BD7C87"/>
    <w:rsid w:val="00BD7D7C"/>
    <w:rsid w:val="00BE027E"/>
    <w:rsid w:val="00BE0C33"/>
    <w:rsid w:val="00BE1263"/>
    <w:rsid w:val="00BE17C6"/>
    <w:rsid w:val="00BE1801"/>
    <w:rsid w:val="00BE1A86"/>
    <w:rsid w:val="00BE1C2F"/>
    <w:rsid w:val="00BE1D6D"/>
    <w:rsid w:val="00BE1DC5"/>
    <w:rsid w:val="00BE2511"/>
    <w:rsid w:val="00BE3013"/>
    <w:rsid w:val="00BE3A83"/>
    <w:rsid w:val="00BE420C"/>
    <w:rsid w:val="00BE43D8"/>
    <w:rsid w:val="00BE4898"/>
    <w:rsid w:val="00BE4FB0"/>
    <w:rsid w:val="00BE52F0"/>
    <w:rsid w:val="00BE54E0"/>
    <w:rsid w:val="00BE5E5F"/>
    <w:rsid w:val="00BE5E87"/>
    <w:rsid w:val="00BE5F3D"/>
    <w:rsid w:val="00BE5F93"/>
    <w:rsid w:val="00BE641C"/>
    <w:rsid w:val="00BE6AB6"/>
    <w:rsid w:val="00BE6ADD"/>
    <w:rsid w:val="00BE6EF0"/>
    <w:rsid w:val="00BE781B"/>
    <w:rsid w:val="00BF0665"/>
    <w:rsid w:val="00BF0712"/>
    <w:rsid w:val="00BF0ABD"/>
    <w:rsid w:val="00BF0B8C"/>
    <w:rsid w:val="00BF1089"/>
    <w:rsid w:val="00BF1BF7"/>
    <w:rsid w:val="00BF20E4"/>
    <w:rsid w:val="00BF2217"/>
    <w:rsid w:val="00BF2982"/>
    <w:rsid w:val="00BF2F08"/>
    <w:rsid w:val="00BF303D"/>
    <w:rsid w:val="00BF3111"/>
    <w:rsid w:val="00BF3113"/>
    <w:rsid w:val="00BF314D"/>
    <w:rsid w:val="00BF3868"/>
    <w:rsid w:val="00BF38FA"/>
    <w:rsid w:val="00BF3B5B"/>
    <w:rsid w:val="00BF3B99"/>
    <w:rsid w:val="00BF3C63"/>
    <w:rsid w:val="00BF3D6F"/>
    <w:rsid w:val="00BF425F"/>
    <w:rsid w:val="00BF4268"/>
    <w:rsid w:val="00BF4E19"/>
    <w:rsid w:val="00BF501A"/>
    <w:rsid w:val="00BF537B"/>
    <w:rsid w:val="00BF54CA"/>
    <w:rsid w:val="00BF5BFD"/>
    <w:rsid w:val="00BF5CD0"/>
    <w:rsid w:val="00BF5DCE"/>
    <w:rsid w:val="00BF5E6D"/>
    <w:rsid w:val="00BF613F"/>
    <w:rsid w:val="00BF64FB"/>
    <w:rsid w:val="00BF67AC"/>
    <w:rsid w:val="00BF689A"/>
    <w:rsid w:val="00BF69CC"/>
    <w:rsid w:val="00BF6B05"/>
    <w:rsid w:val="00BF6CFB"/>
    <w:rsid w:val="00BF752D"/>
    <w:rsid w:val="00BF7627"/>
    <w:rsid w:val="00BF7D6E"/>
    <w:rsid w:val="00BF7FA4"/>
    <w:rsid w:val="00C00281"/>
    <w:rsid w:val="00C00846"/>
    <w:rsid w:val="00C00C90"/>
    <w:rsid w:val="00C010C4"/>
    <w:rsid w:val="00C01546"/>
    <w:rsid w:val="00C0190B"/>
    <w:rsid w:val="00C01946"/>
    <w:rsid w:val="00C0197E"/>
    <w:rsid w:val="00C022C1"/>
    <w:rsid w:val="00C02572"/>
    <w:rsid w:val="00C027A7"/>
    <w:rsid w:val="00C029B5"/>
    <w:rsid w:val="00C02CC4"/>
    <w:rsid w:val="00C02F5B"/>
    <w:rsid w:val="00C03E05"/>
    <w:rsid w:val="00C040A1"/>
    <w:rsid w:val="00C04969"/>
    <w:rsid w:val="00C04CEC"/>
    <w:rsid w:val="00C04E3F"/>
    <w:rsid w:val="00C050B0"/>
    <w:rsid w:val="00C05704"/>
    <w:rsid w:val="00C05DF3"/>
    <w:rsid w:val="00C05EAC"/>
    <w:rsid w:val="00C060D1"/>
    <w:rsid w:val="00C063B8"/>
    <w:rsid w:val="00C0662E"/>
    <w:rsid w:val="00C0677F"/>
    <w:rsid w:val="00C06AF8"/>
    <w:rsid w:val="00C06B3F"/>
    <w:rsid w:val="00C06D48"/>
    <w:rsid w:val="00C071FE"/>
    <w:rsid w:val="00C078F6"/>
    <w:rsid w:val="00C07A08"/>
    <w:rsid w:val="00C07CC5"/>
    <w:rsid w:val="00C106FD"/>
    <w:rsid w:val="00C107DB"/>
    <w:rsid w:val="00C10A80"/>
    <w:rsid w:val="00C10FB9"/>
    <w:rsid w:val="00C1103F"/>
    <w:rsid w:val="00C11171"/>
    <w:rsid w:val="00C1158D"/>
    <w:rsid w:val="00C115CD"/>
    <w:rsid w:val="00C12374"/>
    <w:rsid w:val="00C1265A"/>
    <w:rsid w:val="00C128CC"/>
    <w:rsid w:val="00C12D2B"/>
    <w:rsid w:val="00C12E55"/>
    <w:rsid w:val="00C147BD"/>
    <w:rsid w:val="00C14887"/>
    <w:rsid w:val="00C148F5"/>
    <w:rsid w:val="00C14C03"/>
    <w:rsid w:val="00C14C53"/>
    <w:rsid w:val="00C14C95"/>
    <w:rsid w:val="00C14FA9"/>
    <w:rsid w:val="00C15329"/>
    <w:rsid w:val="00C1549C"/>
    <w:rsid w:val="00C15A39"/>
    <w:rsid w:val="00C15A3E"/>
    <w:rsid w:val="00C15AD5"/>
    <w:rsid w:val="00C164CA"/>
    <w:rsid w:val="00C16ADF"/>
    <w:rsid w:val="00C17187"/>
    <w:rsid w:val="00C178BE"/>
    <w:rsid w:val="00C17B73"/>
    <w:rsid w:val="00C203FC"/>
    <w:rsid w:val="00C2102F"/>
    <w:rsid w:val="00C21269"/>
    <w:rsid w:val="00C2168A"/>
    <w:rsid w:val="00C221FD"/>
    <w:rsid w:val="00C22B01"/>
    <w:rsid w:val="00C22BAE"/>
    <w:rsid w:val="00C22C06"/>
    <w:rsid w:val="00C22FD0"/>
    <w:rsid w:val="00C234AE"/>
    <w:rsid w:val="00C23518"/>
    <w:rsid w:val="00C236AD"/>
    <w:rsid w:val="00C23B43"/>
    <w:rsid w:val="00C2455A"/>
    <w:rsid w:val="00C2492B"/>
    <w:rsid w:val="00C25009"/>
    <w:rsid w:val="00C251A0"/>
    <w:rsid w:val="00C25278"/>
    <w:rsid w:val="00C256F1"/>
    <w:rsid w:val="00C264D4"/>
    <w:rsid w:val="00C267E3"/>
    <w:rsid w:val="00C26908"/>
    <w:rsid w:val="00C26A95"/>
    <w:rsid w:val="00C26B35"/>
    <w:rsid w:val="00C2767C"/>
    <w:rsid w:val="00C2770F"/>
    <w:rsid w:val="00C278E5"/>
    <w:rsid w:val="00C304D1"/>
    <w:rsid w:val="00C307D4"/>
    <w:rsid w:val="00C30A06"/>
    <w:rsid w:val="00C312FA"/>
    <w:rsid w:val="00C313F4"/>
    <w:rsid w:val="00C31723"/>
    <w:rsid w:val="00C31FB3"/>
    <w:rsid w:val="00C324FB"/>
    <w:rsid w:val="00C32954"/>
    <w:rsid w:val="00C32DFE"/>
    <w:rsid w:val="00C331B1"/>
    <w:rsid w:val="00C332E3"/>
    <w:rsid w:val="00C33355"/>
    <w:rsid w:val="00C34A6C"/>
    <w:rsid w:val="00C34B6F"/>
    <w:rsid w:val="00C34F2F"/>
    <w:rsid w:val="00C35109"/>
    <w:rsid w:val="00C35271"/>
    <w:rsid w:val="00C35782"/>
    <w:rsid w:val="00C35CCC"/>
    <w:rsid w:val="00C36080"/>
    <w:rsid w:val="00C364F7"/>
    <w:rsid w:val="00C367B0"/>
    <w:rsid w:val="00C36803"/>
    <w:rsid w:val="00C36983"/>
    <w:rsid w:val="00C36F90"/>
    <w:rsid w:val="00C370BF"/>
    <w:rsid w:val="00C370CF"/>
    <w:rsid w:val="00C3767E"/>
    <w:rsid w:val="00C37A27"/>
    <w:rsid w:val="00C37D9D"/>
    <w:rsid w:val="00C40016"/>
    <w:rsid w:val="00C40432"/>
    <w:rsid w:val="00C40717"/>
    <w:rsid w:val="00C40CC5"/>
    <w:rsid w:val="00C412EC"/>
    <w:rsid w:val="00C414E6"/>
    <w:rsid w:val="00C418C6"/>
    <w:rsid w:val="00C41E7E"/>
    <w:rsid w:val="00C41ED2"/>
    <w:rsid w:val="00C4226B"/>
    <w:rsid w:val="00C42D68"/>
    <w:rsid w:val="00C42EDA"/>
    <w:rsid w:val="00C43845"/>
    <w:rsid w:val="00C43B1D"/>
    <w:rsid w:val="00C43F34"/>
    <w:rsid w:val="00C446DD"/>
    <w:rsid w:val="00C4488D"/>
    <w:rsid w:val="00C44BCA"/>
    <w:rsid w:val="00C44C06"/>
    <w:rsid w:val="00C4527C"/>
    <w:rsid w:val="00C45306"/>
    <w:rsid w:val="00C457BF"/>
    <w:rsid w:val="00C458CA"/>
    <w:rsid w:val="00C465A6"/>
    <w:rsid w:val="00C46C18"/>
    <w:rsid w:val="00C46D78"/>
    <w:rsid w:val="00C46E75"/>
    <w:rsid w:val="00C46FB2"/>
    <w:rsid w:val="00C47435"/>
    <w:rsid w:val="00C476D8"/>
    <w:rsid w:val="00C47942"/>
    <w:rsid w:val="00C4794C"/>
    <w:rsid w:val="00C47D19"/>
    <w:rsid w:val="00C47E5B"/>
    <w:rsid w:val="00C5006B"/>
    <w:rsid w:val="00C50153"/>
    <w:rsid w:val="00C5026B"/>
    <w:rsid w:val="00C50F02"/>
    <w:rsid w:val="00C51945"/>
    <w:rsid w:val="00C51A7B"/>
    <w:rsid w:val="00C51A9E"/>
    <w:rsid w:val="00C51E8B"/>
    <w:rsid w:val="00C5248C"/>
    <w:rsid w:val="00C52F66"/>
    <w:rsid w:val="00C53623"/>
    <w:rsid w:val="00C53F82"/>
    <w:rsid w:val="00C54794"/>
    <w:rsid w:val="00C54BED"/>
    <w:rsid w:val="00C54F45"/>
    <w:rsid w:val="00C55064"/>
    <w:rsid w:val="00C552A8"/>
    <w:rsid w:val="00C552D9"/>
    <w:rsid w:val="00C55602"/>
    <w:rsid w:val="00C55774"/>
    <w:rsid w:val="00C55AC9"/>
    <w:rsid w:val="00C55F0A"/>
    <w:rsid w:val="00C56011"/>
    <w:rsid w:val="00C56E32"/>
    <w:rsid w:val="00C573AB"/>
    <w:rsid w:val="00C573C2"/>
    <w:rsid w:val="00C57420"/>
    <w:rsid w:val="00C57D8B"/>
    <w:rsid w:val="00C6008F"/>
    <w:rsid w:val="00C603DA"/>
    <w:rsid w:val="00C60915"/>
    <w:rsid w:val="00C60F61"/>
    <w:rsid w:val="00C61024"/>
    <w:rsid w:val="00C61071"/>
    <w:rsid w:val="00C61386"/>
    <w:rsid w:val="00C61835"/>
    <w:rsid w:val="00C618EB"/>
    <w:rsid w:val="00C6233C"/>
    <w:rsid w:val="00C62959"/>
    <w:rsid w:val="00C62ED6"/>
    <w:rsid w:val="00C6313B"/>
    <w:rsid w:val="00C6327D"/>
    <w:rsid w:val="00C634A2"/>
    <w:rsid w:val="00C634BF"/>
    <w:rsid w:val="00C644F5"/>
    <w:rsid w:val="00C64541"/>
    <w:rsid w:val="00C647E9"/>
    <w:rsid w:val="00C649A8"/>
    <w:rsid w:val="00C649C2"/>
    <w:rsid w:val="00C6535E"/>
    <w:rsid w:val="00C655C9"/>
    <w:rsid w:val="00C65DC1"/>
    <w:rsid w:val="00C66274"/>
    <w:rsid w:val="00C66626"/>
    <w:rsid w:val="00C6773C"/>
    <w:rsid w:val="00C70041"/>
    <w:rsid w:val="00C7054F"/>
    <w:rsid w:val="00C708BF"/>
    <w:rsid w:val="00C70C3D"/>
    <w:rsid w:val="00C71094"/>
    <w:rsid w:val="00C71588"/>
    <w:rsid w:val="00C7181C"/>
    <w:rsid w:val="00C71BF7"/>
    <w:rsid w:val="00C71C0E"/>
    <w:rsid w:val="00C71D9C"/>
    <w:rsid w:val="00C71DA7"/>
    <w:rsid w:val="00C72A1F"/>
    <w:rsid w:val="00C72B23"/>
    <w:rsid w:val="00C72CAA"/>
    <w:rsid w:val="00C72D58"/>
    <w:rsid w:val="00C72EDA"/>
    <w:rsid w:val="00C73896"/>
    <w:rsid w:val="00C73FE9"/>
    <w:rsid w:val="00C73FEE"/>
    <w:rsid w:val="00C741DB"/>
    <w:rsid w:val="00C7428D"/>
    <w:rsid w:val="00C74290"/>
    <w:rsid w:val="00C75426"/>
    <w:rsid w:val="00C7582B"/>
    <w:rsid w:val="00C75995"/>
    <w:rsid w:val="00C75D16"/>
    <w:rsid w:val="00C76492"/>
    <w:rsid w:val="00C76B4E"/>
    <w:rsid w:val="00C8013F"/>
    <w:rsid w:val="00C80926"/>
    <w:rsid w:val="00C80944"/>
    <w:rsid w:val="00C8104F"/>
    <w:rsid w:val="00C81279"/>
    <w:rsid w:val="00C81285"/>
    <w:rsid w:val="00C81390"/>
    <w:rsid w:val="00C818FE"/>
    <w:rsid w:val="00C81E97"/>
    <w:rsid w:val="00C81FB1"/>
    <w:rsid w:val="00C821B6"/>
    <w:rsid w:val="00C8227F"/>
    <w:rsid w:val="00C82864"/>
    <w:rsid w:val="00C829D4"/>
    <w:rsid w:val="00C830B5"/>
    <w:rsid w:val="00C837B9"/>
    <w:rsid w:val="00C83BCB"/>
    <w:rsid w:val="00C83EE8"/>
    <w:rsid w:val="00C83F9E"/>
    <w:rsid w:val="00C84672"/>
    <w:rsid w:val="00C84881"/>
    <w:rsid w:val="00C851FA"/>
    <w:rsid w:val="00C85621"/>
    <w:rsid w:val="00C857A1"/>
    <w:rsid w:val="00C85955"/>
    <w:rsid w:val="00C8608D"/>
    <w:rsid w:val="00C861AA"/>
    <w:rsid w:val="00C86401"/>
    <w:rsid w:val="00C8646A"/>
    <w:rsid w:val="00C86678"/>
    <w:rsid w:val="00C867FB"/>
    <w:rsid w:val="00C86BC2"/>
    <w:rsid w:val="00C86FD4"/>
    <w:rsid w:val="00C8709A"/>
    <w:rsid w:val="00C87429"/>
    <w:rsid w:val="00C87637"/>
    <w:rsid w:val="00C87FB0"/>
    <w:rsid w:val="00C87FF4"/>
    <w:rsid w:val="00C9035F"/>
    <w:rsid w:val="00C909B4"/>
    <w:rsid w:val="00C90B8F"/>
    <w:rsid w:val="00C91B31"/>
    <w:rsid w:val="00C91E43"/>
    <w:rsid w:val="00C92A71"/>
    <w:rsid w:val="00C92D4F"/>
    <w:rsid w:val="00C933F1"/>
    <w:rsid w:val="00C9351E"/>
    <w:rsid w:val="00C939FF"/>
    <w:rsid w:val="00C93EC8"/>
    <w:rsid w:val="00C93F9E"/>
    <w:rsid w:val="00C947AA"/>
    <w:rsid w:val="00C94A84"/>
    <w:rsid w:val="00C95014"/>
    <w:rsid w:val="00C95151"/>
    <w:rsid w:val="00C9654C"/>
    <w:rsid w:val="00C96735"/>
    <w:rsid w:val="00C9705A"/>
    <w:rsid w:val="00CA065B"/>
    <w:rsid w:val="00CA06FD"/>
    <w:rsid w:val="00CA09FB"/>
    <w:rsid w:val="00CA1028"/>
    <w:rsid w:val="00CA11DF"/>
    <w:rsid w:val="00CA19D6"/>
    <w:rsid w:val="00CA1B9E"/>
    <w:rsid w:val="00CA1C6A"/>
    <w:rsid w:val="00CA1CC5"/>
    <w:rsid w:val="00CA1F0D"/>
    <w:rsid w:val="00CA2167"/>
    <w:rsid w:val="00CA2521"/>
    <w:rsid w:val="00CA25B2"/>
    <w:rsid w:val="00CA2A1C"/>
    <w:rsid w:val="00CA30D2"/>
    <w:rsid w:val="00CA32E9"/>
    <w:rsid w:val="00CA35BA"/>
    <w:rsid w:val="00CA3792"/>
    <w:rsid w:val="00CA3B4B"/>
    <w:rsid w:val="00CA42D7"/>
    <w:rsid w:val="00CA481B"/>
    <w:rsid w:val="00CA4B1A"/>
    <w:rsid w:val="00CA4C44"/>
    <w:rsid w:val="00CA4D8D"/>
    <w:rsid w:val="00CA5101"/>
    <w:rsid w:val="00CA5207"/>
    <w:rsid w:val="00CA57C0"/>
    <w:rsid w:val="00CA5C36"/>
    <w:rsid w:val="00CA5DFD"/>
    <w:rsid w:val="00CA5F06"/>
    <w:rsid w:val="00CA6367"/>
    <w:rsid w:val="00CA67BE"/>
    <w:rsid w:val="00CA688D"/>
    <w:rsid w:val="00CA69D6"/>
    <w:rsid w:val="00CA6AA5"/>
    <w:rsid w:val="00CA6E50"/>
    <w:rsid w:val="00CA7DC4"/>
    <w:rsid w:val="00CA7F0A"/>
    <w:rsid w:val="00CB05AF"/>
    <w:rsid w:val="00CB0694"/>
    <w:rsid w:val="00CB07E0"/>
    <w:rsid w:val="00CB0917"/>
    <w:rsid w:val="00CB0B9F"/>
    <w:rsid w:val="00CB0D63"/>
    <w:rsid w:val="00CB0E90"/>
    <w:rsid w:val="00CB0F05"/>
    <w:rsid w:val="00CB0F71"/>
    <w:rsid w:val="00CB21BA"/>
    <w:rsid w:val="00CB2201"/>
    <w:rsid w:val="00CB261A"/>
    <w:rsid w:val="00CB2769"/>
    <w:rsid w:val="00CB3634"/>
    <w:rsid w:val="00CB3730"/>
    <w:rsid w:val="00CB38C3"/>
    <w:rsid w:val="00CB38C8"/>
    <w:rsid w:val="00CB39DD"/>
    <w:rsid w:val="00CB3D53"/>
    <w:rsid w:val="00CB3DAE"/>
    <w:rsid w:val="00CB434A"/>
    <w:rsid w:val="00CB446B"/>
    <w:rsid w:val="00CB4476"/>
    <w:rsid w:val="00CB460D"/>
    <w:rsid w:val="00CB4922"/>
    <w:rsid w:val="00CB4C00"/>
    <w:rsid w:val="00CB4C5D"/>
    <w:rsid w:val="00CB53FF"/>
    <w:rsid w:val="00CB5439"/>
    <w:rsid w:val="00CB5CF1"/>
    <w:rsid w:val="00CB653D"/>
    <w:rsid w:val="00CB6697"/>
    <w:rsid w:val="00CB6962"/>
    <w:rsid w:val="00CB6CDF"/>
    <w:rsid w:val="00CB6D39"/>
    <w:rsid w:val="00CB6F96"/>
    <w:rsid w:val="00CB7078"/>
    <w:rsid w:val="00CB7804"/>
    <w:rsid w:val="00CB796B"/>
    <w:rsid w:val="00CB7E43"/>
    <w:rsid w:val="00CC0522"/>
    <w:rsid w:val="00CC06DD"/>
    <w:rsid w:val="00CC0E6A"/>
    <w:rsid w:val="00CC17BF"/>
    <w:rsid w:val="00CC1993"/>
    <w:rsid w:val="00CC1E8E"/>
    <w:rsid w:val="00CC2049"/>
    <w:rsid w:val="00CC22BF"/>
    <w:rsid w:val="00CC23CD"/>
    <w:rsid w:val="00CC2E7A"/>
    <w:rsid w:val="00CC3142"/>
    <w:rsid w:val="00CC386D"/>
    <w:rsid w:val="00CC38E3"/>
    <w:rsid w:val="00CC3A43"/>
    <w:rsid w:val="00CC3E35"/>
    <w:rsid w:val="00CC416D"/>
    <w:rsid w:val="00CC41F6"/>
    <w:rsid w:val="00CC42DF"/>
    <w:rsid w:val="00CC471A"/>
    <w:rsid w:val="00CC48F9"/>
    <w:rsid w:val="00CC4A40"/>
    <w:rsid w:val="00CC4B71"/>
    <w:rsid w:val="00CC500B"/>
    <w:rsid w:val="00CC51F3"/>
    <w:rsid w:val="00CC568E"/>
    <w:rsid w:val="00CC5B4F"/>
    <w:rsid w:val="00CC5B8A"/>
    <w:rsid w:val="00CC5BAC"/>
    <w:rsid w:val="00CC5C04"/>
    <w:rsid w:val="00CC5EF7"/>
    <w:rsid w:val="00CC604C"/>
    <w:rsid w:val="00CC63A5"/>
    <w:rsid w:val="00CC653B"/>
    <w:rsid w:val="00CC6C8E"/>
    <w:rsid w:val="00CC6E26"/>
    <w:rsid w:val="00CC6F8A"/>
    <w:rsid w:val="00CC78C6"/>
    <w:rsid w:val="00CC7A6A"/>
    <w:rsid w:val="00CC7F16"/>
    <w:rsid w:val="00CD0075"/>
    <w:rsid w:val="00CD04AE"/>
    <w:rsid w:val="00CD06A8"/>
    <w:rsid w:val="00CD076F"/>
    <w:rsid w:val="00CD0B7E"/>
    <w:rsid w:val="00CD0C9D"/>
    <w:rsid w:val="00CD11BA"/>
    <w:rsid w:val="00CD12E1"/>
    <w:rsid w:val="00CD137B"/>
    <w:rsid w:val="00CD14C6"/>
    <w:rsid w:val="00CD1537"/>
    <w:rsid w:val="00CD1658"/>
    <w:rsid w:val="00CD1910"/>
    <w:rsid w:val="00CD1E75"/>
    <w:rsid w:val="00CD2091"/>
    <w:rsid w:val="00CD227A"/>
    <w:rsid w:val="00CD271A"/>
    <w:rsid w:val="00CD28AC"/>
    <w:rsid w:val="00CD2BCB"/>
    <w:rsid w:val="00CD2C05"/>
    <w:rsid w:val="00CD2DA7"/>
    <w:rsid w:val="00CD34D5"/>
    <w:rsid w:val="00CD3FFA"/>
    <w:rsid w:val="00CD447A"/>
    <w:rsid w:val="00CD4776"/>
    <w:rsid w:val="00CD4AE2"/>
    <w:rsid w:val="00CD4D93"/>
    <w:rsid w:val="00CD4F49"/>
    <w:rsid w:val="00CD54FD"/>
    <w:rsid w:val="00CD56B1"/>
    <w:rsid w:val="00CD583D"/>
    <w:rsid w:val="00CD5B8C"/>
    <w:rsid w:val="00CD609B"/>
    <w:rsid w:val="00CD61EE"/>
    <w:rsid w:val="00CD64B0"/>
    <w:rsid w:val="00CD7082"/>
    <w:rsid w:val="00CD738B"/>
    <w:rsid w:val="00CD74A7"/>
    <w:rsid w:val="00CD752E"/>
    <w:rsid w:val="00CD7B8C"/>
    <w:rsid w:val="00CE0397"/>
    <w:rsid w:val="00CE04E5"/>
    <w:rsid w:val="00CE05FD"/>
    <w:rsid w:val="00CE06E5"/>
    <w:rsid w:val="00CE07F8"/>
    <w:rsid w:val="00CE0982"/>
    <w:rsid w:val="00CE0ACD"/>
    <w:rsid w:val="00CE105E"/>
    <w:rsid w:val="00CE144A"/>
    <w:rsid w:val="00CE160F"/>
    <w:rsid w:val="00CE1975"/>
    <w:rsid w:val="00CE1F49"/>
    <w:rsid w:val="00CE2533"/>
    <w:rsid w:val="00CE288F"/>
    <w:rsid w:val="00CE2C17"/>
    <w:rsid w:val="00CE2EE6"/>
    <w:rsid w:val="00CE3483"/>
    <w:rsid w:val="00CE36CE"/>
    <w:rsid w:val="00CE399B"/>
    <w:rsid w:val="00CE3A40"/>
    <w:rsid w:val="00CE3C96"/>
    <w:rsid w:val="00CE43BD"/>
    <w:rsid w:val="00CE48E8"/>
    <w:rsid w:val="00CE4918"/>
    <w:rsid w:val="00CE4DFD"/>
    <w:rsid w:val="00CE5032"/>
    <w:rsid w:val="00CE56A7"/>
    <w:rsid w:val="00CE575F"/>
    <w:rsid w:val="00CE5817"/>
    <w:rsid w:val="00CE5AC3"/>
    <w:rsid w:val="00CE605F"/>
    <w:rsid w:val="00CE6073"/>
    <w:rsid w:val="00CE6910"/>
    <w:rsid w:val="00CE6B13"/>
    <w:rsid w:val="00CE6C7A"/>
    <w:rsid w:val="00CE6DF0"/>
    <w:rsid w:val="00CE6E4A"/>
    <w:rsid w:val="00CE6E9B"/>
    <w:rsid w:val="00CE745B"/>
    <w:rsid w:val="00CE7976"/>
    <w:rsid w:val="00CE7A8A"/>
    <w:rsid w:val="00CE7F2B"/>
    <w:rsid w:val="00CF03F8"/>
    <w:rsid w:val="00CF0BF3"/>
    <w:rsid w:val="00CF0D42"/>
    <w:rsid w:val="00CF0F74"/>
    <w:rsid w:val="00CF0FC7"/>
    <w:rsid w:val="00CF1346"/>
    <w:rsid w:val="00CF1A6D"/>
    <w:rsid w:val="00CF2494"/>
    <w:rsid w:val="00CF2FFA"/>
    <w:rsid w:val="00CF35B2"/>
    <w:rsid w:val="00CF3961"/>
    <w:rsid w:val="00CF3E0B"/>
    <w:rsid w:val="00CF4931"/>
    <w:rsid w:val="00CF4A05"/>
    <w:rsid w:val="00CF5792"/>
    <w:rsid w:val="00CF582E"/>
    <w:rsid w:val="00CF5906"/>
    <w:rsid w:val="00CF5B19"/>
    <w:rsid w:val="00CF6231"/>
    <w:rsid w:val="00CF6A95"/>
    <w:rsid w:val="00CF6FB7"/>
    <w:rsid w:val="00CF752E"/>
    <w:rsid w:val="00CF7667"/>
    <w:rsid w:val="00CF76B1"/>
    <w:rsid w:val="00CF7748"/>
    <w:rsid w:val="00CF77B3"/>
    <w:rsid w:val="00CF7A23"/>
    <w:rsid w:val="00D00257"/>
    <w:rsid w:val="00D00A7B"/>
    <w:rsid w:val="00D00ECF"/>
    <w:rsid w:val="00D0118A"/>
    <w:rsid w:val="00D01D88"/>
    <w:rsid w:val="00D02772"/>
    <w:rsid w:val="00D02813"/>
    <w:rsid w:val="00D02C21"/>
    <w:rsid w:val="00D02CA9"/>
    <w:rsid w:val="00D02CAB"/>
    <w:rsid w:val="00D034AD"/>
    <w:rsid w:val="00D034E5"/>
    <w:rsid w:val="00D0379B"/>
    <w:rsid w:val="00D03B1B"/>
    <w:rsid w:val="00D03B9C"/>
    <w:rsid w:val="00D0430E"/>
    <w:rsid w:val="00D0462C"/>
    <w:rsid w:val="00D04652"/>
    <w:rsid w:val="00D04714"/>
    <w:rsid w:val="00D04E14"/>
    <w:rsid w:val="00D05F7A"/>
    <w:rsid w:val="00D0660E"/>
    <w:rsid w:val="00D06B48"/>
    <w:rsid w:val="00D06BC7"/>
    <w:rsid w:val="00D07182"/>
    <w:rsid w:val="00D07186"/>
    <w:rsid w:val="00D07389"/>
    <w:rsid w:val="00D07CAE"/>
    <w:rsid w:val="00D104E4"/>
    <w:rsid w:val="00D10B0B"/>
    <w:rsid w:val="00D1166F"/>
    <w:rsid w:val="00D11888"/>
    <w:rsid w:val="00D126E1"/>
    <w:rsid w:val="00D12943"/>
    <w:rsid w:val="00D1295D"/>
    <w:rsid w:val="00D129E3"/>
    <w:rsid w:val="00D13539"/>
    <w:rsid w:val="00D1358D"/>
    <w:rsid w:val="00D13C43"/>
    <w:rsid w:val="00D13E25"/>
    <w:rsid w:val="00D140CD"/>
    <w:rsid w:val="00D14147"/>
    <w:rsid w:val="00D14781"/>
    <w:rsid w:val="00D14798"/>
    <w:rsid w:val="00D14856"/>
    <w:rsid w:val="00D1502C"/>
    <w:rsid w:val="00D156FE"/>
    <w:rsid w:val="00D1615D"/>
    <w:rsid w:val="00D16436"/>
    <w:rsid w:val="00D164A4"/>
    <w:rsid w:val="00D16CB2"/>
    <w:rsid w:val="00D17364"/>
    <w:rsid w:val="00D177AB"/>
    <w:rsid w:val="00D17C10"/>
    <w:rsid w:val="00D20365"/>
    <w:rsid w:val="00D203B5"/>
    <w:rsid w:val="00D209AD"/>
    <w:rsid w:val="00D21AB0"/>
    <w:rsid w:val="00D22087"/>
    <w:rsid w:val="00D22D22"/>
    <w:rsid w:val="00D23F3A"/>
    <w:rsid w:val="00D242E5"/>
    <w:rsid w:val="00D24314"/>
    <w:rsid w:val="00D24AF2"/>
    <w:rsid w:val="00D24C3D"/>
    <w:rsid w:val="00D25211"/>
    <w:rsid w:val="00D25813"/>
    <w:rsid w:val="00D25A08"/>
    <w:rsid w:val="00D25DBF"/>
    <w:rsid w:val="00D25F41"/>
    <w:rsid w:val="00D2603E"/>
    <w:rsid w:val="00D26081"/>
    <w:rsid w:val="00D2659A"/>
    <w:rsid w:val="00D26B56"/>
    <w:rsid w:val="00D271D7"/>
    <w:rsid w:val="00D273A9"/>
    <w:rsid w:val="00D2741A"/>
    <w:rsid w:val="00D27D30"/>
    <w:rsid w:val="00D27E2F"/>
    <w:rsid w:val="00D3041A"/>
    <w:rsid w:val="00D30741"/>
    <w:rsid w:val="00D30784"/>
    <w:rsid w:val="00D30C50"/>
    <w:rsid w:val="00D30EF5"/>
    <w:rsid w:val="00D31278"/>
    <w:rsid w:val="00D3173C"/>
    <w:rsid w:val="00D31863"/>
    <w:rsid w:val="00D31C19"/>
    <w:rsid w:val="00D32F92"/>
    <w:rsid w:val="00D33004"/>
    <w:rsid w:val="00D33302"/>
    <w:rsid w:val="00D3335B"/>
    <w:rsid w:val="00D33723"/>
    <w:rsid w:val="00D33AFC"/>
    <w:rsid w:val="00D33CEB"/>
    <w:rsid w:val="00D340D3"/>
    <w:rsid w:val="00D34204"/>
    <w:rsid w:val="00D343E0"/>
    <w:rsid w:val="00D346D0"/>
    <w:rsid w:val="00D3504E"/>
    <w:rsid w:val="00D35380"/>
    <w:rsid w:val="00D35614"/>
    <w:rsid w:val="00D3572E"/>
    <w:rsid w:val="00D359B8"/>
    <w:rsid w:val="00D35E1C"/>
    <w:rsid w:val="00D35E91"/>
    <w:rsid w:val="00D35EBA"/>
    <w:rsid w:val="00D368EB"/>
    <w:rsid w:val="00D36AB2"/>
    <w:rsid w:val="00D36AC7"/>
    <w:rsid w:val="00D36FC8"/>
    <w:rsid w:val="00D36FE1"/>
    <w:rsid w:val="00D374AC"/>
    <w:rsid w:val="00D375F2"/>
    <w:rsid w:val="00D37A2A"/>
    <w:rsid w:val="00D37B70"/>
    <w:rsid w:val="00D37FCD"/>
    <w:rsid w:val="00D402C7"/>
    <w:rsid w:val="00D40415"/>
    <w:rsid w:val="00D40602"/>
    <w:rsid w:val="00D40AB0"/>
    <w:rsid w:val="00D40B18"/>
    <w:rsid w:val="00D40CB6"/>
    <w:rsid w:val="00D40FF4"/>
    <w:rsid w:val="00D41100"/>
    <w:rsid w:val="00D4129C"/>
    <w:rsid w:val="00D415E0"/>
    <w:rsid w:val="00D4169C"/>
    <w:rsid w:val="00D41799"/>
    <w:rsid w:val="00D41C70"/>
    <w:rsid w:val="00D41E4F"/>
    <w:rsid w:val="00D41F34"/>
    <w:rsid w:val="00D42106"/>
    <w:rsid w:val="00D4219C"/>
    <w:rsid w:val="00D42C9A"/>
    <w:rsid w:val="00D42DBE"/>
    <w:rsid w:val="00D43628"/>
    <w:rsid w:val="00D43906"/>
    <w:rsid w:val="00D43B0F"/>
    <w:rsid w:val="00D44AE6"/>
    <w:rsid w:val="00D44B79"/>
    <w:rsid w:val="00D45375"/>
    <w:rsid w:val="00D454F8"/>
    <w:rsid w:val="00D4595D"/>
    <w:rsid w:val="00D45BD9"/>
    <w:rsid w:val="00D45E17"/>
    <w:rsid w:val="00D45E4E"/>
    <w:rsid w:val="00D46306"/>
    <w:rsid w:val="00D46644"/>
    <w:rsid w:val="00D46865"/>
    <w:rsid w:val="00D468CC"/>
    <w:rsid w:val="00D46B9D"/>
    <w:rsid w:val="00D470C0"/>
    <w:rsid w:val="00D473F6"/>
    <w:rsid w:val="00D47819"/>
    <w:rsid w:val="00D47894"/>
    <w:rsid w:val="00D47CB8"/>
    <w:rsid w:val="00D508A5"/>
    <w:rsid w:val="00D51780"/>
    <w:rsid w:val="00D51BF3"/>
    <w:rsid w:val="00D51C7E"/>
    <w:rsid w:val="00D51EDF"/>
    <w:rsid w:val="00D52428"/>
    <w:rsid w:val="00D52803"/>
    <w:rsid w:val="00D52BC2"/>
    <w:rsid w:val="00D52E87"/>
    <w:rsid w:val="00D52E96"/>
    <w:rsid w:val="00D53F33"/>
    <w:rsid w:val="00D53FAF"/>
    <w:rsid w:val="00D541FB"/>
    <w:rsid w:val="00D541FF"/>
    <w:rsid w:val="00D54A4E"/>
    <w:rsid w:val="00D54AFA"/>
    <w:rsid w:val="00D54E6D"/>
    <w:rsid w:val="00D551E0"/>
    <w:rsid w:val="00D552DA"/>
    <w:rsid w:val="00D555D4"/>
    <w:rsid w:val="00D55E46"/>
    <w:rsid w:val="00D55ECE"/>
    <w:rsid w:val="00D5623F"/>
    <w:rsid w:val="00D567A9"/>
    <w:rsid w:val="00D56A46"/>
    <w:rsid w:val="00D5734B"/>
    <w:rsid w:val="00D576F7"/>
    <w:rsid w:val="00D57BF0"/>
    <w:rsid w:val="00D57CF5"/>
    <w:rsid w:val="00D57D98"/>
    <w:rsid w:val="00D57E2B"/>
    <w:rsid w:val="00D57F5B"/>
    <w:rsid w:val="00D60065"/>
    <w:rsid w:val="00D60200"/>
    <w:rsid w:val="00D60337"/>
    <w:rsid w:val="00D6050D"/>
    <w:rsid w:val="00D6055E"/>
    <w:rsid w:val="00D60656"/>
    <w:rsid w:val="00D60753"/>
    <w:rsid w:val="00D60944"/>
    <w:rsid w:val="00D614D3"/>
    <w:rsid w:val="00D615DD"/>
    <w:rsid w:val="00D61750"/>
    <w:rsid w:val="00D6181C"/>
    <w:rsid w:val="00D61923"/>
    <w:rsid w:val="00D62882"/>
    <w:rsid w:val="00D62920"/>
    <w:rsid w:val="00D62BAA"/>
    <w:rsid w:val="00D62FD7"/>
    <w:rsid w:val="00D635EB"/>
    <w:rsid w:val="00D63D27"/>
    <w:rsid w:val="00D64312"/>
    <w:rsid w:val="00D64D5A"/>
    <w:rsid w:val="00D65900"/>
    <w:rsid w:val="00D66371"/>
    <w:rsid w:val="00D66C55"/>
    <w:rsid w:val="00D66FD0"/>
    <w:rsid w:val="00D66FFD"/>
    <w:rsid w:val="00D670ED"/>
    <w:rsid w:val="00D672EC"/>
    <w:rsid w:val="00D6738E"/>
    <w:rsid w:val="00D6768D"/>
    <w:rsid w:val="00D679F7"/>
    <w:rsid w:val="00D67A22"/>
    <w:rsid w:val="00D70420"/>
    <w:rsid w:val="00D70422"/>
    <w:rsid w:val="00D7150C"/>
    <w:rsid w:val="00D71584"/>
    <w:rsid w:val="00D71994"/>
    <w:rsid w:val="00D71D4B"/>
    <w:rsid w:val="00D71D86"/>
    <w:rsid w:val="00D71ED0"/>
    <w:rsid w:val="00D71F31"/>
    <w:rsid w:val="00D71F72"/>
    <w:rsid w:val="00D7211F"/>
    <w:rsid w:val="00D72307"/>
    <w:rsid w:val="00D72880"/>
    <w:rsid w:val="00D72A0D"/>
    <w:rsid w:val="00D72D53"/>
    <w:rsid w:val="00D72DD3"/>
    <w:rsid w:val="00D730EB"/>
    <w:rsid w:val="00D747E3"/>
    <w:rsid w:val="00D7481C"/>
    <w:rsid w:val="00D74A24"/>
    <w:rsid w:val="00D74CF4"/>
    <w:rsid w:val="00D74DFA"/>
    <w:rsid w:val="00D74E57"/>
    <w:rsid w:val="00D7546D"/>
    <w:rsid w:val="00D755F4"/>
    <w:rsid w:val="00D75634"/>
    <w:rsid w:val="00D7606D"/>
    <w:rsid w:val="00D76932"/>
    <w:rsid w:val="00D76B54"/>
    <w:rsid w:val="00D76DFC"/>
    <w:rsid w:val="00D772D8"/>
    <w:rsid w:val="00D77C10"/>
    <w:rsid w:val="00D77CC8"/>
    <w:rsid w:val="00D805DD"/>
    <w:rsid w:val="00D807E4"/>
    <w:rsid w:val="00D80867"/>
    <w:rsid w:val="00D81016"/>
    <w:rsid w:val="00D810CD"/>
    <w:rsid w:val="00D8132B"/>
    <w:rsid w:val="00D814DB"/>
    <w:rsid w:val="00D81642"/>
    <w:rsid w:val="00D8179A"/>
    <w:rsid w:val="00D81BCD"/>
    <w:rsid w:val="00D81BF6"/>
    <w:rsid w:val="00D81D78"/>
    <w:rsid w:val="00D81DBB"/>
    <w:rsid w:val="00D81E8D"/>
    <w:rsid w:val="00D81FE3"/>
    <w:rsid w:val="00D831E1"/>
    <w:rsid w:val="00D83356"/>
    <w:rsid w:val="00D839CA"/>
    <w:rsid w:val="00D83CD2"/>
    <w:rsid w:val="00D83DFA"/>
    <w:rsid w:val="00D8429B"/>
    <w:rsid w:val="00D84629"/>
    <w:rsid w:val="00D848AE"/>
    <w:rsid w:val="00D854FB"/>
    <w:rsid w:val="00D85784"/>
    <w:rsid w:val="00D864FD"/>
    <w:rsid w:val="00D8663D"/>
    <w:rsid w:val="00D86A3B"/>
    <w:rsid w:val="00D86D4C"/>
    <w:rsid w:val="00D86FAB"/>
    <w:rsid w:val="00D873EF"/>
    <w:rsid w:val="00D875F6"/>
    <w:rsid w:val="00D87F40"/>
    <w:rsid w:val="00D904E3"/>
    <w:rsid w:val="00D9090C"/>
    <w:rsid w:val="00D90EAB"/>
    <w:rsid w:val="00D91230"/>
    <w:rsid w:val="00D91560"/>
    <w:rsid w:val="00D91DE8"/>
    <w:rsid w:val="00D92361"/>
    <w:rsid w:val="00D92971"/>
    <w:rsid w:val="00D929B4"/>
    <w:rsid w:val="00D92E2A"/>
    <w:rsid w:val="00D930E4"/>
    <w:rsid w:val="00D933A8"/>
    <w:rsid w:val="00D93497"/>
    <w:rsid w:val="00D934AB"/>
    <w:rsid w:val="00D934D8"/>
    <w:rsid w:val="00D93A4F"/>
    <w:rsid w:val="00D93BE6"/>
    <w:rsid w:val="00D944C1"/>
    <w:rsid w:val="00D945DC"/>
    <w:rsid w:val="00D94636"/>
    <w:rsid w:val="00D947A8"/>
    <w:rsid w:val="00D9496E"/>
    <w:rsid w:val="00D94B3F"/>
    <w:rsid w:val="00D94BAA"/>
    <w:rsid w:val="00D94BD4"/>
    <w:rsid w:val="00D9505A"/>
    <w:rsid w:val="00D950AB"/>
    <w:rsid w:val="00D952B4"/>
    <w:rsid w:val="00D959DC"/>
    <w:rsid w:val="00D95B88"/>
    <w:rsid w:val="00D95D95"/>
    <w:rsid w:val="00D96492"/>
    <w:rsid w:val="00D9719F"/>
    <w:rsid w:val="00D97887"/>
    <w:rsid w:val="00D97E7C"/>
    <w:rsid w:val="00DA04BA"/>
    <w:rsid w:val="00DA05B0"/>
    <w:rsid w:val="00DA05D5"/>
    <w:rsid w:val="00DA074B"/>
    <w:rsid w:val="00DA0839"/>
    <w:rsid w:val="00DA0922"/>
    <w:rsid w:val="00DA09F4"/>
    <w:rsid w:val="00DA0D41"/>
    <w:rsid w:val="00DA0E6C"/>
    <w:rsid w:val="00DA18B1"/>
    <w:rsid w:val="00DA1BAE"/>
    <w:rsid w:val="00DA1C73"/>
    <w:rsid w:val="00DA1FC3"/>
    <w:rsid w:val="00DA2385"/>
    <w:rsid w:val="00DA2461"/>
    <w:rsid w:val="00DA2816"/>
    <w:rsid w:val="00DA3391"/>
    <w:rsid w:val="00DA3AA4"/>
    <w:rsid w:val="00DA3CFB"/>
    <w:rsid w:val="00DA3EFE"/>
    <w:rsid w:val="00DA405D"/>
    <w:rsid w:val="00DA43D2"/>
    <w:rsid w:val="00DA4938"/>
    <w:rsid w:val="00DA4948"/>
    <w:rsid w:val="00DA4FF7"/>
    <w:rsid w:val="00DA516B"/>
    <w:rsid w:val="00DA520D"/>
    <w:rsid w:val="00DA523A"/>
    <w:rsid w:val="00DA56EF"/>
    <w:rsid w:val="00DA57B9"/>
    <w:rsid w:val="00DA5A7B"/>
    <w:rsid w:val="00DA5F26"/>
    <w:rsid w:val="00DA64A6"/>
    <w:rsid w:val="00DA6977"/>
    <w:rsid w:val="00DA6D8B"/>
    <w:rsid w:val="00DA7253"/>
    <w:rsid w:val="00DA74F8"/>
    <w:rsid w:val="00DA75FC"/>
    <w:rsid w:val="00DB0326"/>
    <w:rsid w:val="00DB06E8"/>
    <w:rsid w:val="00DB072C"/>
    <w:rsid w:val="00DB0A15"/>
    <w:rsid w:val="00DB18C6"/>
    <w:rsid w:val="00DB18E2"/>
    <w:rsid w:val="00DB192D"/>
    <w:rsid w:val="00DB1CC6"/>
    <w:rsid w:val="00DB23CB"/>
    <w:rsid w:val="00DB24A8"/>
    <w:rsid w:val="00DB260B"/>
    <w:rsid w:val="00DB2DF1"/>
    <w:rsid w:val="00DB323F"/>
    <w:rsid w:val="00DB34AB"/>
    <w:rsid w:val="00DB3999"/>
    <w:rsid w:val="00DB3BF1"/>
    <w:rsid w:val="00DB45BC"/>
    <w:rsid w:val="00DB5D96"/>
    <w:rsid w:val="00DB69B2"/>
    <w:rsid w:val="00DB6A69"/>
    <w:rsid w:val="00DB6ADA"/>
    <w:rsid w:val="00DB6E3B"/>
    <w:rsid w:val="00DB6FC8"/>
    <w:rsid w:val="00DB7103"/>
    <w:rsid w:val="00DB7886"/>
    <w:rsid w:val="00DB799F"/>
    <w:rsid w:val="00DC0052"/>
    <w:rsid w:val="00DC0462"/>
    <w:rsid w:val="00DC0545"/>
    <w:rsid w:val="00DC0989"/>
    <w:rsid w:val="00DC1319"/>
    <w:rsid w:val="00DC21C2"/>
    <w:rsid w:val="00DC2317"/>
    <w:rsid w:val="00DC2396"/>
    <w:rsid w:val="00DC2897"/>
    <w:rsid w:val="00DC2C91"/>
    <w:rsid w:val="00DC2FB8"/>
    <w:rsid w:val="00DC3112"/>
    <w:rsid w:val="00DC318A"/>
    <w:rsid w:val="00DC33FB"/>
    <w:rsid w:val="00DC361A"/>
    <w:rsid w:val="00DC4146"/>
    <w:rsid w:val="00DC4150"/>
    <w:rsid w:val="00DC4C6E"/>
    <w:rsid w:val="00DC4CFA"/>
    <w:rsid w:val="00DC4F9F"/>
    <w:rsid w:val="00DC524D"/>
    <w:rsid w:val="00DC5359"/>
    <w:rsid w:val="00DC5E9B"/>
    <w:rsid w:val="00DC61A3"/>
    <w:rsid w:val="00DC64CA"/>
    <w:rsid w:val="00DC6617"/>
    <w:rsid w:val="00DC67C0"/>
    <w:rsid w:val="00DC707F"/>
    <w:rsid w:val="00DC71C7"/>
    <w:rsid w:val="00DC7306"/>
    <w:rsid w:val="00DC73EF"/>
    <w:rsid w:val="00DC7BF2"/>
    <w:rsid w:val="00DC7FEB"/>
    <w:rsid w:val="00DD003A"/>
    <w:rsid w:val="00DD06D6"/>
    <w:rsid w:val="00DD08F0"/>
    <w:rsid w:val="00DD0C67"/>
    <w:rsid w:val="00DD1450"/>
    <w:rsid w:val="00DD19ED"/>
    <w:rsid w:val="00DD1BF0"/>
    <w:rsid w:val="00DD1CE9"/>
    <w:rsid w:val="00DD1F05"/>
    <w:rsid w:val="00DD2F83"/>
    <w:rsid w:val="00DD3339"/>
    <w:rsid w:val="00DD3439"/>
    <w:rsid w:val="00DD35B6"/>
    <w:rsid w:val="00DD363A"/>
    <w:rsid w:val="00DD3792"/>
    <w:rsid w:val="00DD3907"/>
    <w:rsid w:val="00DD3C3C"/>
    <w:rsid w:val="00DD4286"/>
    <w:rsid w:val="00DD437E"/>
    <w:rsid w:val="00DD4481"/>
    <w:rsid w:val="00DD44D9"/>
    <w:rsid w:val="00DD4586"/>
    <w:rsid w:val="00DD4748"/>
    <w:rsid w:val="00DD4CBE"/>
    <w:rsid w:val="00DD51E4"/>
    <w:rsid w:val="00DD54E8"/>
    <w:rsid w:val="00DD572F"/>
    <w:rsid w:val="00DD610E"/>
    <w:rsid w:val="00DD623F"/>
    <w:rsid w:val="00DD699A"/>
    <w:rsid w:val="00DD69B9"/>
    <w:rsid w:val="00DD6E72"/>
    <w:rsid w:val="00DD6ED3"/>
    <w:rsid w:val="00DD74CB"/>
    <w:rsid w:val="00DD76EE"/>
    <w:rsid w:val="00DD7821"/>
    <w:rsid w:val="00DE0171"/>
    <w:rsid w:val="00DE01E5"/>
    <w:rsid w:val="00DE062F"/>
    <w:rsid w:val="00DE0662"/>
    <w:rsid w:val="00DE078E"/>
    <w:rsid w:val="00DE0E94"/>
    <w:rsid w:val="00DE104B"/>
    <w:rsid w:val="00DE12BC"/>
    <w:rsid w:val="00DE1EB9"/>
    <w:rsid w:val="00DE1F2B"/>
    <w:rsid w:val="00DE2283"/>
    <w:rsid w:val="00DE243F"/>
    <w:rsid w:val="00DE2778"/>
    <w:rsid w:val="00DE2A34"/>
    <w:rsid w:val="00DE2B1F"/>
    <w:rsid w:val="00DE2C0B"/>
    <w:rsid w:val="00DE3165"/>
    <w:rsid w:val="00DE32AB"/>
    <w:rsid w:val="00DE33A8"/>
    <w:rsid w:val="00DE35C4"/>
    <w:rsid w:val="00DE35F2"/>
    <w:rsid w:val="00DE3923"/>
    <w:rsid w:val="00DE3990"/>
    <w:rsid w:val="00DE3BA6"/>
    <w:rsid w:val="00DE419B"/>
    <w:rsid w:val="00DE4868"/>
    <w:rsid w:val="00DE4981"/>
    <w:rsid w:val="00DE4B1D"/>
    <w:rsid w:val="00DE556A"/>
    <w:rsid w:val="00DE61F2"/>
    <w:rsid w:val="00DE67B6"/>
    <w:rsid w:val="00DE6D9E"/>
    <w:rsid w:val="00DE7119"/>
    <w:rsid w:val="00DE7A53"/>
    <w:rsid w:val="00DE7B31"/>
    <w:rsid w:val="00DF0282"/>
    <w:rsid w:val="00DF03AF"/>
    <w:rsid w:val="00DF0853"/>
    <w:rsid w:val="00DF0893"/>
    <w:rsid w:val="00DF0B89"/>
    <w:rsid w:val="00DF0DE1"/>
    <w:rsid w:val="00DF0EEA"/>
    <w:rsid w:val="00DF0EEE"/>
    <w:rsid w:val="00DF13DB"/>
    <w:rsid w:val="00DF153C"/>
    <w:rsid w:val="00DF1AA0"/>
    <w:rsid w:val="00DF1B14"/>
    <w:rsid w:val="00DF1C36"/>
    <w:rsid w:val="00DF1C6C"/>
    <w:rsid w:val="00DF1FEE"/>
    <w:rsid w:val="00DF2C6D"/>
    <w:rsid w:val="00DF33A2"/>
    <w:rsid w:val="00DF3B1D"/>
    <w:rsid w:val="00DF3C86"/>
    <w:rsid w:val="00DF413A"/>
    <w:rsid w:val="00DF41D7"/>
    <w:rsid w:val="00DF4431"/>
    <w:rsid w:val="00DF4EC7"/>
    <w:rsid w:val="00DF50D3"/>
    <w:rsid w:val="00DF5AF1"/>
    <w:rsid w:val="00DF5BF0"/>
    <w:rsid w:val="00DF5D6E"/>
    <w:rsid w:val="00DF5E9A"/>
    <w:rsid w:val="00DF64F4"/>
    <w:rsid w:val="00DF69DE"/>
    <w:rsid w:val="00DF72F4"/>
    <w:rsid w:val="00DF7333"/>
    <w:rsid w:val="00DF79DB"/>
    <w:rsid w:val="00DF7CC6"/>
    <w:rsid w:val="00DF7D92"/>
    <w:rsid w:val="00E00103"/>
    <w:rsid w:val="00E00749"/>
    <w:rsid w:val="00E00E94"/>
    <w:rsid w:val="00E0122E"/>
    <w:rsid w:val="00E013DA"/>
    <w:rsid w:val="00E0145B"/>
    <w:rsid w:val="00E01834"/>
    <w:rsid w:val="00E01AE0"/>
    <w:rsid w:val="00E02194"/>
    <w:rsid w:val="00E025C6"/>
    <w:rsid w:val="00E02671"/>
    <w:rsid w:val="00E02841"/>
    <w:rsid w:val="00E02DC7"/>
    <w:rsid w:val="00E02E25"/>
    <w:rsid w:val="00E03555"/>
    <w:rsid w:val="00E03712"/>
    <w:rsid w:val="00E03E14"/>
    <w:rsid w:val="00E04D3F"/>
    <w:rsid w:val="00E04E35"/>
    <w:rsid w:val="00E0513C"/>
    <w:rsid w:val="00E058A8"/>
    <w:rsid w:val="00E05A29"/>
    <w:rsid w:val="00E05A80"/>
    <w:rsid w:val="00E05CED"/>
    <w:rsid w:val="00E066F2"/>
    <w:rsid w:val="00E067B5"/>
    <w:rsid w:val="00E06B6F"/>
    <w:rsid w:val="00E06EFB"/>
    <w:rsid w:val="00E0724C"/>
    <w:rsid w:val="00E07780"/>
    <w:rsid w:val="00E07D7A"/>
    <w:rsid w:val="00E07F4A"/>
    <w:rsid w:val="00E10246"/>
    <w:rsid w:val="00E10FC3"/>
    <w:rsid w:val="00E10FC8"/>
    <w:rsid w:val="00E115DA"/>
    <w:rsid w:val="00E11628"/>
    <w:rsid w:val="00E11F8C"/>
    <w:rsid w:val="00E11FFD"/>
    <w:rsid w:val="00E121FD"/>
    <w:rsid w:val="00E124B5"/>
    <w:rsid w:val="00E128E9"/>
    <w:rsid w:val="00E12DEC"/>
    <w:rsid w:val="00E12F30"/>
    <w:rsid w:val="00E13B54"/>
    <w:rsid w:val="00E13F58"/>
    <w:rsid w:val="00E14038"/>
    <w:rsid w:val="00E141EC"/>
    <w:rsid w:val="00E143E6"/>
    <w:rsid w:val="00E144D2"/>
    <w:rsid w:val="00E149D1"/>
    <w:rsid w:val="00E14B84"/>
    <w:rsid w:val="00E14B89"/>
    <w:rsid w:val="00E14D43"/>
    <w:rsid w:val="00E14F43"/>
    <w:rsid w:val="00E15101"/>
    <w:rsid w:val="00E155CA"/>
    <w:rsid w:val="00E155DC"/>
    <w:rsid w:val="00E15879"/>
    <w:rsid w:val="00E15A5E"/>
    <w:rsid w:val="00E15E86"/>
    <w:rsid w:val="00E16233"/>
    <w:rsid w:val="00E16449"/>
    <w:rsid w:val="00E1651A"/>
    <w:rsid w:val="00E16EE5"/>
    <w:rsid w:val="00E17400"/>
    <w:rsid w:val="00E17CE3"/>
    <w:rsid w:val="00E17DD1"/>
    <w:rsid w:val="00E17F7E"/>
    <w:rsid w:val="00E20089"/>
    <w:rsid w:val="00E2026F"/>
    <w:rsid w:val="00E204B5"/>
    <w:rsid w:val="00E20B29"/>
    <w:rsid w:val="00E20B79"/>
    <w:rsid w:val="00E20EC9"/>
    <w:rsid w:val="00E20EFB"/>
    <w:rsid w:val="00E2179A"/>
    <w:rsid w:val="00E21876"/>
    <w:rsid w:val="00E22214"/>
    <w:rsid w:val="00E22C5F"/>
    <w:rsid w:val="00E22E66"/>
    <w:rsid w:val="00E22F97"/>
    <w:rsid w:val="00E22FF1"/>
    <w:rsid w:val="00E22FF4"/>
    <w:rsid w:val="00E2330D"/>
    <w:rsid w:val="00E23A65"/>
    <w:rsid w:val="00E23AB5"/>
    <w:rsid w:val="00E23F8F"/>
    <w:rsid w:val="00E24502"/>
    <w:rsid w:val="00E248B4"/>
    <w:rsid w:val="00E24E5F"/>
    <w:rsid w:val="00E2539D"/>
    <w:rsid w:val="00E2591F"/>
    <w:rsid w:val="00E25CE1"/>
    <w:rsid w:val="00E267AA"/>
    <w:rsid w:val="00E26819"/>
    <w:rsid w:val="00E2690B"/>
    <w:rsid w:val="00E26B01"/>
    <w:rsid w:val="00E26D0C"/>
    <w:rsid w:val="00E30212"/>
    <w:rsid w:val="00E30254"/>
    <w:rsid w:val="00E305C6"/>
    <w:rsid w:val="00E30F39"/>
    <w:rsid w:val="00E3130B"/>
    <w:rsid w:val="00E313B9"/>
    <w:rsid w:val="00E31670"/>
    <w:rsid w:val="00E319DC"/>
    <w:rsid w:val="00E31AE5"/>
    <w:rsid w:val="00E321AF"/>
    <w:rsid w:val="00E32259"/>
    <w:rsid w:val="00E32814"/>
    <w:rsid w:val="00E3306A"/>
    <w:rsid w:val="00E33184"/>
    <w:rsid w:val="00E3331C"/>
    <w:rsid w:val="00E33A39"/>
    <w:rsid w:val="00E33FE8"/>
    <w:rsid w:val="00E34092"/>
    <w:rsid w:val="00E3539A"/>
    <w:rsid w:val="00E353AF"/>
    <w:rsid w:val="00E3542D"/>
    <w:rsid w:val="00E35596"/>
    <w:rsid w:val="00E356F3"/>
    <w:rsid w:val="00E3585F"/>
    <w:rsid w:val="00E35CBC"/>
    <w:rsid w:val="00E35CCD"/>
    <w:rsid w:val="00E35D42"/>
    <w:rsid w:val="00E362A7"/>
    <w:rsid w:val="00E366DE"/>
    <w:rsid w:val="00E367C1"/>
    <w:rsid w:val="00E36946"/>
    <w:rsid w:val="00E36C25"/>
    <w:rsid w:val="00E36C8E"/>
    <w:rsid w:val="00E378C8"/>
    <w:rsid w:val="00E37A29"/>
    <w:rsid w:val="00E37F0E"/>
    <w:rsid w:val="00E4005E"/>
    <w:rsid w:val="00E40819"/>
    <w:rsid w:val="00E40A6B"/>
    <w:rsid w:val="00E41377"/>
    <w:rsid w:val="00E4266F"/>
    <w:rsid w:val="00E432FB"/>
    <w:rsid w:val="00E43908"/>
    <w:rsid w:val="00E43A4D"/>
    <w:rsid w:val="00E43B2F"/>
    <w:rsid w:val="00E43E93"/>
    <w:rsid w:val="00E4404A"/>
    <w:rsid w:val="00E444E8"/>
    <w:rsid w:val="00E4473E"/>
    <w:rsid w:val="00E44DE5"/>
    <w:rsid w:val="00E44DFA"/>
    <w:rsid w:val="00E44EDE"/>
    <w:rsid w:val="00E4534A"/>
    <w:rsid w:val="00E455CE"/>
    <w:rsid w:val="00E45C9A"/>
    <w:rsid w:val="00E45D91"/>
    <w:rsid w:val="00E467A7"/>
    <w:rsid w:val="00E4707D"/>
    <w:rsid w:val="00E4728C"/>
    <w:rsid w:val="00E5072D"/>
    <w:rsid w:val="00E50935"/>
    <w:rsid w:val="00E50F9B"/>
    <w:rsid w:val="00E5113C"/>
    <w:rsid w:val="00E51C02"/>
    <w:rsid w:val="00E52216"/>
    <w:rsid w:val="00E52894"/>
    <w:rsid w:val="00E52FCF"/>
    <w:rsid w:val="00E534BD"/>
    <w:rsid w:val="00E53740"/>
    <w:rsid w:val="00E53ECE"/>
    <w:rsid w:val="00E541AD"/>
    <w:rsid w:val="00E54534"/>
    <w:rsid w:val="00E5497D"/>
    <w:rsid w:val="00E54A53"/>
    <w:rsid w:val="00E54A5B"/>
    <w:rsid w:val="00E54D2D"/>
    <w:rsid w:val="00E54F2C"/>
    <w:rsid w:val="00E550E3"/>
    <w:rsid w:val="00E55340"/>
    <w:rsid w:val="00E553C8"/>
    <w:rsid w:val="00E555DB"/>
    <w:rsid w:val="00E559DF"/>
    <w:rsid w:val="00E55BA6"/>
    <w:rsid w:val="00E55C1D"/>
    <w:rsid w:val="00E55F7C"/>
    <w:rsid w:val="00E55F8F"/>
    <w:rsid w:val="00E55F99"/>
    <w:rsid w:val="00E560EF"/>
    <w:rsid w:val="00E569B0"/>
    <w:rsid w:val="00E56DF7"/>
    <w:rsid w:val="00E5721D"/>
    <w:rsid w:val="00E57C60"/>
    <w:rsid w:val="00E57E98"/>
    <w:rsid w:val="00E60290"/>
    <w:rsid w:val="00E603DC"/>
    <w:rsid w:val="00E608A0"/>
    <w:rsid w:val="00E60B16"/>
    <w:rsid w:val="00E60B7C"/>
    <w:rsid w:val="00E60ED1"/>
    <w:rsid w:val="00E614BD"/>
    <w:rsid w:val="00E614CA"/>
    <w:rsid w:val="00E6193A"/>
    <w:rsid w:val="00E61950"/>
    <w:rsid w:val="00E61E0C"/>
    <w:rsid w:val="00E636A8"/>
    <w:rsid w:val="00E636E0"/>
    <w:rsid w:val="00E63993"/>
    <w:rsid w:val="00E63D3D"/>
    <w:rsid w:val="00E64089"/>
    <w:rsid w:val="00E64096"/>
    <w:rsid w:val="00E6409A"/>
    <w:rsid w:val="00E64186"/>
    <w:rsid w:val="00E643EA"/>
    <w:rsid w:val="00E6445A"/>
    <w:rsid w:val="00E6451A"/>
    <w:rsid w:val="00E64556"/>
    <w:rsid w:val="00E64B89"/>
    <w:rsid w:val="00E64FE7"/>
    <w:rsid w:val="00E64FFD"/>
    <w:rsid w:val="00E658F0"/>
    <w:rsid w:val="00E65913"/>
    <w:rsid w:val="00E65A05"/>
    <w:rsid w:val="00E65C82"/>
    <w:rsid w:val="00E66215"/>
    <w:rsid w:val="00E6687F"/>
    <w:rsid w:val="00E67191"/>
    <w:rsid w:val="00E67227"/>
    <w:rsid w:val="00E6767E"/>
    <w:rsid w:val="00E677A6"/>
    <w:rsid w:val="00E6784F"/>
    <w:rsid w:val="00E67BF1"/>
    <w:rsid w:val="00E70120"/>
    <w:rsid w:val="00E70647"/>
    <w:rsid w:val="00E70B07"/>
    <w:rsid w:val="00E710B9"/>
    <w:rsid w:val="00E720F3"/>
    <w:rsid w:val="00E7221B"/>
    <w:rsid w:val="00E7224B"/>
    <w:rsid w:val="00E722C5"/>
    <w:rsid w:val="00E72B24"/>
    <w:rsid w:val="00E73B25"/>
    <w:rsid w:val="00E7418F"/>
    <w:rsid w:val="00E74850"/>
    <w:rsid w:val="00E75316"/>
    <w:rsid w:val="00E755F3"/>
    <w:rsid w:val="00E758A2"/>
    <w:rsid w:val="00E75AB0"/>
    <w:rsid w:val="00E75C04"/>
    <w:rsid w:val="00E76320"/>
    <w:rsid w:val="00E7634E"/>
    <w:rsid w:val="00E7654E"/>
    <w:rsid w:val="00E7683D"/>
    <w:rsid w:val="00E76ED3"/>
    <w:rsid w:val="00E7713D"/>
    <w:rsid w:val="00E77218"/>
    <w:rsid w:val="00E77707"/>
    <w:rsid w:val="00E77831"/>
    <w:rsid w:val="00E77892"/>
    <w:rsid w:val="00E77B58"/>
    <w:rsid w:val="00E77BEF"/>
    <w:rsid w:val="00E77EC6"/>
    <w:rsid w:val="00E806B0"/>
    <w:rsid w:val="00E80775"/>
    <w:rsid w:val="00E80AB4"/>
    <w:rsid w:val="00E80B83"/>
    <w:rsid w:val="00E80C64"/>
    <w:rsid w:val="00E81171"/>
    <w:rsid w:val="00E81A33"/>
    <w:rsid w:val="00E81E85"/>
    <w:rsid w:val="00E81FCC"/>
    <w:rsid w:val="00E81FF6"/>
    <w:rsid w:val="00E82753"/>
    <w:rsid w:val="00E83123"/>
    <w:rsid w:val="00E837FB"/>
    <w:rsid w:val="00E83AB5"/>
    <w:rsid w:val="00E8402C"/>
    <w:rsid w:val="00E84683"/>
    <w:rsid w:val="00E84830"/>
    <w:rsid w:val="00E851FE"/>
    <w:rsid w:val="00E85B26"/>
    <w:rsid w:val="00E85FB7"/>
    <w:rsid w:val="00E864CA"/>
    <w:rsid w:val="00E868FC"/>
    <w:rsid w:val="00E86C7D"/>
    <w:rsid w:val="00E877B0"/>
    <w:rsid w:val="00E878BC"/>
    <w:rsid w:val="00E87910"/>
    <w:rsid w:val="00E87E8E"/>
    <w:rsid w:val="00E901EB"/>
    <w:rsid w:val="00E9026C"/>
    <w:rsid w:val="00E909FA"/>
    <w:rsid w:val="00E90AE1"/>
    <w:rsid w:val="00E919ED"/>
    <w:rsid w:val="00E91DE7"/>
    <w:rsid w:val="00E92225"/>
    <w:rsid w:val="00E926B4"/>
    <w:rsid w:val="00E92B14"/>
    <w:rsid w:val="00E92DED"/>
    <w:rsid w:val="00E93897"/>
    <w:rsid w:val="00E938F7"/>
    <w:rsid w:val="00E9399B"/>
    <w:rsid w:val="00E941C4"/>
    <w:rsid w:val="00E95798"/>
    <w:rsid w:val="00E95B05"/>
    <w:rsid w:val="00E95FAB"/>
    <w:rsid w:val="00E9642F"/>
    <w:rsid w:val="00E969B3"/>
    <w:rsid w:val="00E96B21"/>
    <w:rsid w:val="00E972CD"/>
    <w:rsid w:val="00E9752E"/>
    <w:rsid w:val="00EA0568"/>
    <w:rsid w:val="00EA0A00"/>
    <w:rsid w:val="00EA0D79"/>
    <w:rsid w:val="00EA0E48"/>
    <w:rsid w:val="00EA0EA4"/>
    <w:rsid w:val="00EA1722"/>
    <w:rsid w:val="00EA1EA5"/>
    <w:rsid w:val="00EA2128"/>
    <w:rsid w:val="00EA21EF"/>
    <w:rsid w:val="00EA22F8"/>
    <w:rsid w:val="00EA258B"/>
    <w:rsid w:val="00EA2759"/>
    <w:rsid w:val="00EA2C29"/>
    <w:rsid w:val="00EA309A"/>
    <w:rsid w:val="00EA3335"/>
    <w:rsid w:val="00EA3842"/>
    <w:rsid w:val="00EA3B7C"/>
    <w:rsid w:val="00EA3E17"/>
    <w:rsid w:val="00EA4B33"/>
    <w:rsid w:val="00EA553B"/>
    <w:rsid w:val="00EA5610"/>
    <w:rsid w:val="00EA5C24"/>
    <w:rsid w:val="00EA5FC9"/>
    <w:rsid w:val="00EA65B2"/>
    <w:rsid w:val="00EA6CA1"/>
    <w:rsid w:val="00EA70B6"/>
    <w:rsid w:val="00EA76F5"/>
    <w:rsid w:val="00EA7CBF"/>
    <w:rsid w:val="00EA7DD7"/>
    <w:rsid w:val="00EB0037"/>
    <w:rsid w:val="00EB0196"/>
    <w:rsid w:val="00EB0495"/>
    <w:rsid w:val="00EB0962"/>
    <w:rsid w:val="00EB1556"/>
    <w:rsid w:val="00EB1596"/>
    <w:rsid w:val="00EB175C"/>
    <w:rsid w:val="00EB1BB5"/>
    <w:rsid w:val="00EB300F"/>
    <w:rsid w:val="00EB373D"/>
    <w:rsid w:val="00EB383F"/>
    <w:rsid w:val="00EB3C23"/>
    <w:rsid w:val="00EB3E92"/>
    <w:rsid w:val="00EB42FD"/>
    <w:rsid w:val="00EB4785"/>
    <w:rsid w:val="00EB4810"/>
    <w:rsid w:val="00EB48BE"/>
    <w:rsid w:val="00EB4AA5"/>
    <w:rsid w:val="00EB4C68"/>
    <w:rsid w:val="00EB505C"/>
    <w:rsid w:val="00EB5062"/>
    <w:rsid w:val="00EB51F0"/>
    <w:rsid w:val="00EB54F7"/>
    <w:rsid w:val="00EB553A"/>
    <w:rsid w:val="00EB57E8"/>
    <w:rsid w:val="00EB59E3"/>
    <w:rsid w:val="00EB5F7A"/>
    <w:rsid w:val="00EB629A"/>
    <w:rsid w:val="00EB62A1"/>
    <w:rsid w:val="00EB66AD"/>
    <w:rsid w:val="00EB67D7"/>
    <w:rsid w:val="00EB686B"/>
    <w:rsid w:val="00EB6DF8"/>
    <w:rsid w:val="00EB7688"/>
    <w:rsid w:val="00EB79D0"/>
    <w:rsid w:val="00EB7D39"/>
    <w:rsid w:val="00EB7D55"/>
    <w:rsid w:val="00EC0116"/>
    <w:rsid w:val="00EC0906"/>
    <w:rsid w:val="00EC118E"/>
    <w:rsid w:val="00EC1A58"/>
    <w:rsid w:val="00EC1AA8"/>
    <w:rsid w:val="00EC1C31"/>
    <w:rsid w:val="00EC2943"/>
    <w:rsid w:val="00EC2B1B"/>
    <w:rsid w:val="00EC2D5B"/>
    <w:rsid w:val="00EC2EA0"/>
    <w:rsid w:val="00EC3066"/>
    <w:rsid w:val="00EC30CF"/>
    <w:rsid w:val="00EC3AE3"/>
    <w:rsid w:val="00EC3EE6"/>
    <w:rsid w:val="00EC43BF"/>
    <w:rsid w:val="00EC46A7"/>
    <w:rsid w:val="00EC46BE"/>
    <w:rsid w:val="00EC4A12"/>
    <w:rsid w:val="00EC52DD"/>
    <w:rsid w:val="00EC53DF"/>
    <w:rsid w:val="00EC5579"/>
    <w:rsid w:val="00EC574E"/>
    <w:rsid w:val="00EC5803"/>
    <w:rsid w:val="00EC593E"/>
    <w:rsid w:val="00EC5DD1"/>
    <w:rsid w:val="00EC6354"/>
    <w:rsid w:val="00EC68C7"/>
    <w:rsid w:val="00EC6C90"/>
    <w:rsid w:val="00EC6F0B"/>
    <w:rsid w:val="00EC73EA"/>
    <w:rsid w:val="00EC754A"/>
    <w:rsid w:val="00EC75EC"/>
    <w:rsid w:val="00EC7799"/>
    <w:rsid w:val="00EC77B7"/>
    <w:rsid w:val="00EC7BD3"/>
    <w:rsid w:val="00ED00DD"/>
    <w:rsid w:val="00ED0C2A"/>
    <w:rsid w:val="00ED10C1"/>
    <w:rsid w:val="00ED115B"/>
    <w:rsid w:val="00ED17F8"/>
    <w:rsid w:val="00ED276F"/>
    <w:rsid w:val="00ED2818"/>
    <w:rsid w:val="00ED28DC"/>
    <w:rsid w:val="00ED2E4C"/>
    <w:rsid w:val="00ED33F8"/>
    <w:rsid w:val="00ED367A"/>
    <w:rsid w:val="00ED38E5"/>
    <w:rsid w:val="00ED3AEB"/>
    <w:rsid w:val="00ED419C"/>
    <w:rsid w:val="00ED46BB"/>
    <w:rsid w:val="00ED4856"/>
    <w:rsid w:val="00ED4969"/>
    <w:rsid w:val="00ED5338"/>
    <w:rsid w:val="00ED55F6"/>
    <w:rsid w:val="00ED5943"/>
    <w:rsid w:val="00ED5A85"/>
    <w:rsid w:val="00ED5F4C"/>
    <w:rsid w:val="00ED658A"/>
    <w:rsid w:val="00ED6BDA"/>
    <w:rsid w:val="00ED6D5B"/>
    <w:rsid w:val="00ED7358"/>
    <w:rsid w:val="00EE0062"/>
    <w:rsid w:val="00EE0188"/>
    <w:rsid w:val="00EE06C1"/>
    <w:rsid w:val="00EE07BE"/>
    <w:rsid w:val="00EE0F15"/>
    <w:rsid w:val="00EE1546"/>
    <w:rsid w:val="00EE1A30"/>
    <w:rsid w:val="00EE1A48"/>
    <w:rsid w:val="00EE1A7E"/>
    <w:rsid w:val="00EE1AD0"/>
    <w:rsid w:val="00EE1F61"/>
    <w:rsid w:val="00EE2489"/>
    <w:rsid w:val="00EE2A3C"/>
    <w:rsid w:val="00EE2A7E"/>
    <w:rsid w:val="00EE2BF5"/>
    <w:rsid w:val="00EE2F4E"/>
    <w:rsid w:val="00EE30BE"/>
    <w:rsid w:val="00EE3110"/>
    <w:rsid w:val="00EE3510"/>
    <w:rsid w:val="00EE3641"/>
    <w:rsid w:val="00EE377C"/>
    <w:rsid w:val="00EE3987"/>
    <w:rsid w:val="00EE3A4F"/>
    <w:rsid w:val="00EE3A9A"/>
    <w:rsid w:val="00EE3FEC"/>
    <w:rsid w:val="00EE405B"/>
    <w:rsid w:val="00EE4637"/>
    <w:rsid w:val="00EE4925"/>
    <w:rsid w:val="00EE4C1B"/>
    <w:rsid w:val="00EE4DD9"/>
    <w:rsid w:val="00EE4FA6"/>
    <w:rsid w:val="00EE521A"/>
    <w:rsid w:val="00EE5324"/>
    <w:rsid w:val="00EE5F24"/>
    <w:rsid w:val="00EE6367"/>
    <w:rsid w:val="00EE63B0"/>
    <w:rsid w:val="00EE6806"/>
    <w:rsid w:val="00EE7877"/>
    <w:rsid w:val="00EE78FE"/>
    <w:rsid w:val="00EE79DD"/>
    <w:rsid w:val="00EE7CA5"/>
    <w:rsid w:val="00EE7EA1"/>
    <w:rsid w:val="00EF0021"/>
    <w:rsid w:val="00EF045D"/>
    <w:rsid w:val="00EF094F"/>
    <w:rsid w:val="00EF1A7C"/>
    <w:rsid w:val="00EF1E67"/>
    <w:rsid w:val="00EF1F30"/>
    <w:rsid w:val="00EF2D67"/>
    <w:rsid w:val="00EF2E0A"/>
    <w:rsid w:val="00EF3478"/>
    <w:rsid w:val="00EF3579"/>
    <w:rsid w:val="00EF3925"/>
    <w:rsid w:val="00EF3C98"/>
    <w:rsid w:val="00EF3D26"/>
    <w:rsid w:val="00EF3D9B"/>
    <w:rsid w:val="00EF4263"/>
    <w:rsid w:val="00EF471E"/>
    <w:rsid w:val="00EF47A3"/>
    <w:rsid w:val="00EF4E5E"/>
    <w:rsid w:val="00EF509A"/>
    <w:rsid w:val="00EF52E0"/>
    <w:rsid w:val="00EF589C"/>
    <w:rsid w:val="00EF58A5"/>
    <w:rsid w:val="00EF5D93"/>
    <w:rsid w:val="00EF65B6"/>
    <w:rsid w:val="00EF661E"/>
    <w:rsid w:val="00EF68D5"/>
    <w:rsid w:val="00EF71D9"/>
    <w:rsid w:val="00EF730A"/>
    <w:rsid w:val="00EF7515"/>
    <w:rsid w:val="00EF7D4A"/>
    <w:rsid w:val="00EF7DCC"/>
    <w:rsid w:val="00F003AB"/>
    <w:rsid w:val="00F00444"/>
    <w:rsid w:val="00F0063A"/>
    <w:rsid w:val="00F00BC9"/>
    <w:rsid w:val="00F00D11"/>
    <w:rsid w:val="00F00D27"/>
    <w:rsid w:val="00F01088"/>
    <w:rsid w:val="00F011A2"/>
    <w:rsid w:val="00F01AD8"/>
    <w:rsid w:val="00F01C89"/>
    <w:rsid w:val="00F01E43"/>
    <w:rsid w:val="00F01FD8"/>
    <w:rsid w:val="00F021A7"/>
    <w:rsid w:val="00F02243"/>
    <w:rsid w:val="00F026A6"/>
    <w:rsid w:val="00F02B1C"/>
    <w:rsid w:val="00F02F8A"/>
    <w:rsid w:val="00F03265"/>
    <w:rsid w:val="00F03467"/>
    <w:rsid w:val="00F0382C"/>
    <w:rsid w:val="00F03889"/>
    <w:rsid w:val="00F041AE"/>
    <w:rsid w:val="00F043AE"/>
    <w:rsid w:val="00F049BC"/>
    <w:rsid w:val="00F04A3C"/>
    <w:rsid w:val="00F04C0C"/>
    <w:rsid w:val="00F04DBB"/>
    <w:rsid w:val="00F04E7A"/>
    <w:rsid w:val="00F04F9E"/>
    <w:rsid w:val="00F05178"/>
    <w:rsid w:val="00F05482"/>
    <w:rsid w:val="00F05613"/>
    <w:rsid w:val="00F05FCC"/>
    <w:rsid w:val="00F06427"/>
    <w:rsid w:val="00F06435"/>
    <w:rsid w:val="00F065C6"/>
    <w:rsid w:val="00F06634"/>
    <w:rsid w:val="00F06700"/>
    <w:rsid w:val="00F069DC"/>
    <w:rsid w:val="00F06B4A"/>
    <w:rsid w:val="00F06BAA"/>
    <w:rsid w:val="00F06CB7"/>
    <w:rsid w:val="00F0726E"/>
    <w:rsid w:val="00F073AA"/>
    <w:rsid w:val="00F0742B"/>
    <w:rsid w:val="00F07727"/>
    <w:rsid w:val="00F077DB"/>
    <w:rsid w:val="00F079BF"/>
    <w:rsid w:val="00F07ABC"/>
    <w:rsid w:val="00F07BF8"/>
    <w:rsid w:val="00F07FE3"/>
    <w:rsid w:val="00F101FF"/>
    <w:rsid w:val="00F10C75"/>
    <w:rsid w:val="00F11324"/>
    <w:rsid w:val="00F11510"/>
    <w:rsid w:val="00F11639"/>
    <w:rsid w:val="00F11E43"/>
    <w:rsid w:val="00F11E75"/>
    <w:rsid w:val="00F121C0"/>
    <w:rsid w:val="00F125A8"/>
    <w:rsid w:val="00F127E2"/>
    <w:rsid w:val="00F13435"/>
    <w:rsid w:val="00F1376B"/>
    <w:rsid w:val="00F13B07"/>
    <w:rsid w:val="00F13CCC"/>
    <w:rsid w:val="00F15167"/>
    <w:rsid w:val="00F1554A"/>
    <w:rsid w:val="00F159AF"/>
    <w:rsid w:val="00F15B9E"/>
    <w:rsid w:val="00F15CFC"/>
    <w:rsid w:val="00F15D5D"/>
    <w:rsid w:val="00F16051"/>
    <w:rsid w:val="00F163F6"/>
    <w:rsid w:val="00F16A01"/>
    <w:rsid w:val="00F16C2C"/>
    <w:rsid w:val="00F1720E"/>
    <w:rsid w:val="00F17818"/>
    <w:rsid w:val="00F17AF6"/>
    <w:rsid w:val="00F17B36"/>
    <w:rsid w:val="00F17B93"/>
    <w:rsid w:val="00F17BA3"/>
    <w:rsid w:val="00F20361"/>
    <w:rsid w:val="00F206AB"/>
    <w:rsid w:val="00F213DE"/>
    <w:rsid w:val="00F217D1"/>
    <w:rsid w:val="00F21B8A"/>
    <w:rsid w:val="00F21EB1"/>
    <w:rsid w:val="00F22186"/>
    <w:rsid w:val="00F22C02"/>
    <w:rsid w:val="00F22FBE"/>
    <w:rsid w:val="00F2429D"/>
    <w:rsid w:val="00F2449B"/>
    <w:rsid w:val="00F244C5"/>
    <w:rsid w:val="00F24EA8"/>
    <w:rsid w:val="00F25564"/>
    <w:rsid w:val="00F2586B"/>
    <w:rsid w:val="00F259AE"/>
    <w:rsid w:val="00F26311"/>
    <w:rsid w:val="00F26E83"/>
    <w:rsid w:val="00F2753C"/>
    <w:rsid w:val="00F27750"/>
    <w:rsid w:val="00F279E6"/>
    <w:rsid w:val="00F30023"/>
    <w:rsid w:val="00F303F5"/>
    <w:rsid w:val="00F30958"/>
    <w:rsid w:val="00F3108F"/>
    <w:rsid w:val="00F31225"/>
    <w:rsid w:val="00F312AD"/>
    <w:rsid w:val="00F32A2F"/>
    <w:rsid w:val="00F32BF5"/>
    <w:rsid w:val="00F32D5C"/>
    <w:rsid w:val="00F32EA9"/>
    <w:rsid w:val="00F32FAD"/>
    <w:rsid w:val="00F334BC"/>
    <w:rsid w:val="00F33E38"/>
    <w:rsid w:val="00F341B7"/>
    <w:rsid w:val="00F3475E"/>
    <w:rsid w:val="00F34A7C"/>
    <w:rsid w:val="00F34E49"/>
    <w:rsid w:val="00F350F4"/>
    <w:rsid w:val="00F355E8"/>
    <w:rsid w:val="00F357D3"/>
    <w:rsid w:val="00F359E3"/>
    <w:rsid w:val="00F35E3E"/>
    <w:rsid w:val="00F3612B"/>
    <w:rsid w:val="00F36F08"/>
    <w:rsid w:val="00F372D6"/>
    <w:rsid w:val="00F377AA"/>
    <w:rsid w:val="00F40353"/>
    <w:rsid w:val="00F4203D"/>
    <w:rsid w:val="00F42D18"/>
    <w:rsid w:val="00F42D64"/>
    <w:rsid w:val="00F43971"/>
    <w:rsid w:val="00F43D3A"/>
    <w:rsid w:val="00F43EE8"/>
    <w:rsid w:val="00F444EA"/>
    <w:rsid w:val="00F446B8"/>
    <w:rsid w:val="00F44781"/>
    <w:rsid w:val="00F44E35"/>
    <w:rsid w:val="00F451B6"/>
    <w:rsid w:val="00F45328"/>
    <w:rsid w:val="00F456C6"/>
    <w:rsid w:val="00F45955"/>
    <w:rsid w:val="00F45E76"/>
    <w:rsid w:val="00F460BB"/>
    <w:rsid w:val="00F4618C"/>
    <w:rsid w:val="00F462D9"/>
    <w:rsid w:val="00F463F8"/>
    <w:rsid w:val="00F464B6"/>
    <w:rsid w:val="00F46745"/>
    <w:rsid w:val="00F472F7"/>
    <w:rsid w:val="00F47506"/>
    <w:rsid w:val="00F47633"/>
    <w:rsid w:val="00F47D3F"/>
    <w:rsid w:val="00F501A1"/>
    <w:rsid w:val="00F50319"/>
    <w:rsid w:val="00F509D7"/>
    <w:rsid w:val="00F50C02"/>
    <w:rsid w:val="00F5176D"/>
    <w:rsid w:val="00F51B56"/>
    <w:rsid w:val="00F51C48"/>
    <w:rsid w:val="00F51DB0"/>
    <w:rsid w:val="00F52567"/>
    <w:rsid w:val="00F52823"/>
    <w:rsid w:val="00F528CC"/>
    <w:rsid w:val="00F5292B"/>
    <w:rsid w:val="00F52EB0"/>
    <w:rsid w:val="00F53848"/>
    <w:rsid w:val="00F53972"/>
    <w:rsid w:val="00F54D6B"/>
    <w:rsid w:val="00F54FAE"/>
    <w:rsid w:val="00F55993"/>
    <w:rsid w:val="00F55F47"/>
    <w:rsid w:val="00F56121"/>
    <w:rsid w:val="00F56158"/>
    <w:rsid w:val="00F56466"/>
    <w:rsid w:val="00F56EDA"/>
    <w:rsid w:val="00F56FC0"/>
    <w:rsid w:val="00F57022"/>
    <w:rsid w:val="00F573C6"/>
    <w:rsid w:val="00F57DF9"/>
    <w:rsid w:val="00F57F46"/>
    <w:rsid w:val="00F60122"/>
    <w:rsid w:val="00F6066A"/>
    <w:rsid w:val="00F6076E"/>
    <w:rsid w:val="00F61304"/>
    <w:rsid w:val="00F618C5"/>
    <w:rsid w:val="00F61FB4"/>
    <w:rsid w:val="00F61FE5"/>
    <w:rsid w:val="00F62073"/>
    <w:rsid w:val="00F62E7B"/>
    <w:rsid w:val="00F63133"/>
    <w:rsid w:val="00F63574"/>
    <w:rsid w:val="00F636CD"/>
    <w:rsid w:val="00F638F0"/>
    <w:rsid w:val="00F64026"/>
    <w:rsid w:val="00F644E3"/>
    <w:rsid w:val="00F646C7"/>
    <w:rsid w:val="00F64707"/>
    <w:rsid w:val="00F64963"/>
    <w:rsid w:val="00F64D41"/>
    <w:rsid w:val="00F65394"/>
    <w:rsid w:val="00F65838"/>
    <w:rsid w:val="00F66650"/>
    <w:rsid w:val="00F666A8"/>
    <w:rsid w:val="00F668CF"/>
    <w:rsid w:val="00F66A83"/>
    <w:rsid w:val="00F670FF"/>
    <w:rsid w:val="00F67250"/>
    <w:rsid w:val="00F67384"/>
    <w:rsid w:val="00F673B8"/>
    <w:rsid w:val="00F67434"/>
    <w:rsid w:val="00F67558"/>
    <w:rsid w:val="00F676BC"/>
    <w:rsid w:val="00F67B2F"/>
    <w:rsid w:val="00F67B8C"/>
    <w:rsid w:val="00F70180"/>
    <w:rsid w:val="00F70284"/>
    <w:rsid w:val="00F7142F"/>
    <w:rsid w:val="00F71F12"/>
    <w:rsid w:val="00F720FE"/>
    <w:rsid w:val="00F722DA"/>
    <w:rsid w:val="00F724E5"/>
    <w:rsid w:val="00F725AF"/>
    <w:rsid w:val="00F72A65"/>
    <w:rsid w:val="00F72CAF"/>
    <w:rsid w:val="00F731C1"/>
    <w:rsid w:val="00F735AD"/>
    <w:rsid w:val="00F7376B"/>
    <w:rsid w:val="00F7378F"/>
    <w:rsid w:val="00F739D2"/>
    <w:rsid w:val="00F73FBF"/>
    <w:rsid w:val="00F73FC4"/>
    <w:rsid w:val="00F7429B"/>
    <w:rsid w:val="00F747BF"/>
    <w:rsid w:val="00F74CCC"/>
    <w:rsid w:val="00F74F0B"/>
    <w:rsid w:val="00F753EF"/>
    <w:rsid w:val="00F75AA3"/>
    <w:rsid w:val="00F75C34"/>
    <w:rsid w:val="00F75CA5"/>
    <w:rsid w:val="00F75CD6"/>
    <w:rsid w:val="00F76449"/>
    <w:rsid w:val="00F76B39"/>
    <w:rsid w:val="00F76D31"/>
    <w:rsid w:val="00F76EEA"/>
    <w:rsid w:val="00F7715E"/>
    <w:rsid w:val="00F775BA"/>
    <w:rsid w:val="00F777B3"/>
    <w:rsid w:val="00F77D0E"/>
    <w:rsid w:val="00F801CF"/>
    <w:rsid w:val="00F809A7"/>
    <w:rsid w:val="00F80B2E"/>
    <w:rsid w:val="00F81792"/>
    <w:rsid w:val="00F825C6"/>
    <w:rsid w:val="00F82748"/>
    <w:rsid w:val="00F828F1"/>
    <w:rsid w:val="00F829CF"/>
    <w:rsid w:val="00F82F70"/>
    <w:rsid w:val="00F8354E"/>
    <w:rsid w:val="00F83CAF"/>
    <w:rsid w:val="00F83DE0"/>
    <w:rsid w:val="00F83E60"/>
    <w:rsid w:val="00F83EDF"/>
    <w:rsid w:val="00F840A7"/>
    <w:rsid w:val="00F84308"/>
    <w:rsid w:val="00F84472"/>
    <w:rsid w:val="00F84721"/>
    <w:rsid w:val="00F84A8C"/>
    <w:rsid w:val="00F85601"/>
    <w:rsid w:val="00F85612"/>
    <w:rsid w:val="00F8580A"/>
    <w:rsid w:val="00F85E7C"/>
    <w:rsid w:val="00F85EBD"/>
    <w:rsid w:val="00F85FA2"/>
    <w:rsid w:val="00F861A5"/>
    <w:rsid w:val="00F864A4"/>
    <w:rsid w:val="00F86613"/>
    <w:rsid w:val="00F86F30"/>
    <w:rsid w:val="00F878D2"/>
    <w:rsid w:val="00F87ABA"/>
    <w:rsid w:val="00F87B8E"/>
    <w:rsid w:val="00F9015F"/>
    <w:rsid w:val="00F907FF"/>
    <w:rsid w:val="00F90E26"/>
    <w:rsid w:val="00F90FAC"/>
    <w:rsid w:val="00F911A3"/>
    <w:rsid w:val="00F91462"/>
    <w:rsid w:val="00F9160E"/>
    <w:rsid w:val="00F91E41"/>
    <w:rsid w:val="00F91ED5"/>
    <w:rsid w:val="00F9241C"/>
    <w:rsid w:val="00F92C94"/>
    <w:rsid w:val="00F92FBA"/>
    <w:rsid w:val="00F93306"/>
    <w:rsid w:val="00F93363"/>
    <w:rsid w:val="00F93617"/>
    <w:rsid w:val="00F936DE"/>
    <w:rsid w:val="00F9375A"/>
    <w:rsid w:val="00F93993"/>
    <w:rsid w:val="00F93A71"/>
    <w:rsid w:val="00F93B67"/>
    <w:rsid w:val="00F93D68"/>
    <w:rsid w:val="00F944F4"/>
    <w:rsid w:val="00F94C65"/>
    <w:rsid w:val="00F94C9B"/>
    <w:rsid w:val="00F95719"/>
    <w:rsid w:val="00F957EB"/>
    <w:rsid w:val="00F9659A"/>
    <w:rsid w:val="00F96694"/>
    <w:rsid w:val="00F96D79"/>
    <w:rsid w:val="00F96FD3"/>
    <w:rsid w:val="00F97400"/>
    <w:rsid w:val="00F97829"/>
    <w:rsid w:val="00FA0853"/>
    <w:rsid w:val="00FA1257"/>
    <w:rsid w:val="00FA2378"/>
    <w:rsid w:val="00FA32F0"/>
    <w:rsid w:val="00FA3A48"/>
    <w:rsid w:val="00FA3F55"/>
    <w:rsid w:val="00FA40E8"/>
    <w:rsid w:val="00FA499F"/>
    <w:rsid w:val="00FA4EA4"/>
    <w:rsid w:val="00FA54A5"/>
    <w:rsid w:val="00FA553D"/>
    <w:rsid w:val="00FA615A"/>
    <w:rsid w:val="00FA6204"/>
    <w:rsid w:val="00FA6271"/>
    <w:rsid w:val="00FA6799"/>
    <w:rsid w:val="00FA706B"/>
    <w:rsid w:val="00FA74DE"/>
    <w:rsid w:val="00FA7A0A"/>
    <w:rsid w:val="00FA7BD6"/>
    <w:rsid w:val="00FA7F91"/>
    <w:rsid w:val="00FB0507"/>
    <w:rsid w:val="00FB066D"/>
    <w:rsid w:val="00FB0A0B"/>
    <w:rsid w:val="00FB1982"/>
    <w:rsid w:val="00FB1BA4"/>
    <w:rsid w:val="00FB1F15"/>
    <w:rsid w:val="00FB2255"/>
    <w:rsid w:val="00FB277B"/>
    <w:rsid w:val="00FB28AE"/>
    <w:rsid w:val="00FB2AF9"/>
    <w:rsid w:val="00FB2C3A"/>
    <w:rsid w:val="00FB30EE"/>
    <w:rsid w:val="00FB36C6"/>
    <w:rsid w:val="00FB3A4F"/>
    <w:rsid w:val="00FB3E7C"/>
    <w:rsid w:val="00FB426A"/>
    <w:rsid w:val="00FB453F"/>
    <w:rsid w:val="00FB4598"/>
    <w:rsid w:val="00FB49C1"/>
    <w:rsid w:val="00FB49CC"/>
    <w:rsid w:val="00FB4D9C"/>
    <w:rsid w:val="00FB5457"/>
    <w:rsid w:val="00FB573B"/>
    <w:rsid w:val="00FB61CA"/>
    <w:rsid w:val="00FB6555"/>
    <w:rsid w:val="00FB6CA0"/>
    <w:rsid w:val="00FB7288"/>
    <w:rsid w:val="00FB72C0"/>
    <w:rsid w:val="00FB72C5"/>
    <w:rsid w:val="00FB73BD"/>
    <w:rsid w:val="00FC00EE"/>
    <w:rsid w:val="00FC081B"/>
    <w:rsid w:val="00FC0A61"/>
    <w:rsid w:val="00FC0AF2"/>
    <w:rsid w:val="00FC0C02"/>
    <w:rsid w:val="00FC108C"/>
    <w:rsid w:val="00FC1148"/>
    <w:rsid w:val="00FC11B0"/>
    <w:rsid w:val="00FC176A"/>
    <w:rsid w:val="00FC1AE5"/>
    <w:rsid w:val="00FC1E7D"/>
    <w:rsid w:val="00FC2D36"/>
    <w:rsid w:val="00FC2F03"/>
    <w:rsid w:val="00FC3017"/>
    <w:rsid w:val="00FC4684"/>
    <w:rsid w:val="00FC4890"/>
    <w:rsid w:val="00FC48A1"/>
    <w:rsid w:val="00FC50AB"/>
    <w:rsid w:val="00FC5456"/>
    <w:rsid w:val="00FC551C"/>
    <w:rsid w:val="00FC5BB3"/>
    <w:rsid w:val="00FC5E14"/>
    <w:rsid w:val="00FC6447"/>
    <w:rsid w:val="00FC64D4"/>
    <w:rsid w:val="00FC668D"/>
    <w:rsid w:val="00FC67AC"/>
    <w:rsid w:val="00FC6A10"/>
    <w:rsid w:val="00FC73A2"/>
    <w:rsid w:val="00FC7F0D"/>
    <w:rsid w:val="00FC7F43"/>
    <w:rsid w:val="00FD0463"/>
    <w:rsid w:val="00FD0D10"/>
    <w:rsid w:val="00FD0F0F"/>
    <w:rsid w:val="00FD0F36"/>
    <w:rsid w:val="00FD1147"/>
    <w:rsid w:val="00FD1383"/>
    <w:rsid w:val="00FD1C02"/>
    <w:rsid w:val="00FD1E7A"/>
    <w:rsid w:val="00FD1E97"/>
    <w:rsid w:val="00FD237F"/>
    <w:rsid w:val="00FD2D3C"/>
    <w:rsid w:val="00FD3211"/>
    <w:rsid w:val="00FD32FC"/>
    <w:rsid w:val="00FD3656"/>
    <w:rsid w:val="00FD366D"/>
    <w:rsid w:val="00FD3B7B"/>
    <w:rsid w:val="00FD3E44"/>
    <w:rsid w:val="00FD3E97"/>
    <w:rsid w:val="00FD415F"/>
    <w:rsid w:val="00FD41F8"/>
    <w:rsid w:val="00FD5108"/>
    <w:rsid w:val="00FD525A"/>
    <w:rsid w:val="00FD5F72"/>
    <w:rsid w:val="00FD6006"/>
    <w:rsid w:val="00FD62F4"/>
    <w:rsid w:val="00FD69C4"/>
    <w:rsid w:val="00FD6DD7"/>
    <w:rsid w:val="00FD777C"/>
    <w:rsid w:val="00FD7857"/>
    <w:rsid w:val="00FD7DC3"/>
    <w:rsid w:val="00FE0219"/>
    <w:rsid w:val="00FE0A82"/>
    <w:rsid w:val="00FE0BD9"/>
    <w:rsid w:val="00FE1083"/>
    <w:rsid w:val="00FE10C4"/>
    <w:rsid w:val="00FE1163"/>
    <w:rsid w:val="00FE1C40"/>
    <w:rsid w:val="00FE1D3E"/>
    <w:rsid w:val="00FE1E4D"/>
    <w:rsid w:val="00FE20D5"/>
    <w:rsid w:val="00FE2219"/>
    <w:rsid w:val="00FE2574"/>
    <w:rsid w:val="00FE264D"/>
    <w:rsid w:val="00FE2729"/>
    <w:rsid w:val="00FE2779"/>
    <w:rsid w:val="00FE2AE6"/>
    <w:rsid w:val="00FE3427"/>
    <w:rsid w:val="00FE4634"/>
    <w:rsid w:val="00FE4B19"/>
    <w:rsid w:val="00FE4D01"/>
    <w:rsid w:val="00FE5EC0"/>
    <w:rsid w:val="00FE6037"/>
    <w:rsid w:val="00FE6A8A"/>
    <w:rsid w:val="00FE6BD7"/>
    <w:rsid w:val="00FE6DE6"/>
    <w:rsid w:val="00FE74F9"/>
    <w:rsid w:val="00FF0061"/>
    <w:rsid w:val="00FF01FB"/>
    <w:rsid w:val="00FF0F92"/>
    <w:rsid w:val="00FF0FD5"/>
    <w:rsid w:val="00FF11F6"/>
    <w:rsid w:val="00FF1293"/>
    <w:rsid w:val="00FF153A"/>
    <w:rsid w:val="00FF15E2"/>
    <w:rsid w:val="00FF2436"/>
    <w:rsid w:val="00FF2B3C"/>
    <w:rsid w:val="00FF343C"/>
    <w:rsid w:val="00FF377A"/>
    <w:rsid w:val="00FF377D"/>
    <w:rsid w:val="00FF3AE1"/>
    <w:rsid w:val="00FF4286"/>
    <w:rsid w:val="00FF42B0"/>
    <w:rsid w:val="00FF4679"/>
    <w:rsid w:val="00FF47F1"/>
    <w:rsid w:val="00FF4917"/>
    <w:rsid w:val="00FF4A6C"/>
    <w:rsid w:val="00FF50C7"/>
    <w:rsid w:val="00FF513B"/>
    <w:rsid w:val="00FF550E"/>
    <w:rsid w:val="00FF5A53"/>
    <w:rsid w:val="00FF60F4"/>
    <w:rsid w:val="00FF66C8"/>
    <w:rsid w:val="00FF6B5F"/>
    <w:rsid w:val="00FF730E"/>
    <w:rsid w:val="00FF73B4"/>
    <w:rsid w:val="00FF7428"/>
    <w:rsid w:val="00FF7463"/>
    <w:rsid w:val="00FF76D8"/>
    <w:rsid w:val="00FF7B52"/>
    <w:rsid w:val="00FF7C1E"/>
    <w:rsid w:val="00FF7CEE"/>
    <w:rsid w:val="00FF7F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dd208"/>
    </o:shapedefaults>
    <o:shapelayout v:ext="edit">
      <o:idmap v:ext="edit" data="1"/>
    </o:shapelayout>
  </w:shapeDefaults>
  <w:decimalSymbol w:val=","/>
  <w:listSeparator w:val=";"/>
  <w14:docId w14:val="0BBE886D"/>
  <w15:docId w15:val="{C036E898-0338-4C24-8D9E-69315850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34092"/>
    <w:pPr>
      <w:jc w:val="both"/>
    </w:pPr>
    <w:rPr>
      <w:rFonts w:ascii="Times New Roman" w:hAnsi="Times New Roman"/>
      <w:sz w:val="24"/>
      <w:szCs w:val="22"/>
      <w:lang w:val="ru-RU"/>
    </w:rPr>
  </w:style>
  <w:style w:type="paragraph" w:styleId="10">
    <w:name w:val="heading 1"/>
    <w:aliases w:val="h1,Заголовок 1_стандарта"/>
    <w:basedOn w:val="a2"/>
    <w:next w:val="a2"/>
    <w:link w:val="11"/>
    <w:qFormat/>
    <w:rsid w:val="00DA520D"/>
    <w:pPr>
      <w:keepNext/>
      <w:keepLines/>
      <w:pageBreakBefore/>
      <w:tabs>
        <w:tab w:val="left" w:pos="360"/>
      </w:tabs>
      <w:suppressAutoHyphens/>
      <w:outlineLvl w:val="0"/>
    </w:pPr>
    <w:rPr>
      <w:rFonts w:ascii="Arial" w:hAnsi="Arial" w:cs="Arial"/>
      <w:b/>
      <w:bCs/>
      <w:caps/>
      <w:sz w:val="32"/>
      <w:szCs w:val="32"/>
    </w:rPr>
  </w:style>
  <w:style w:type="paragraph" w:styleId="20">
    <w:name w:val="heading 2"/>
    <w:aliases w:val="h2,Заголовок 2 Знак2,Заголовок 2 Знак1 Знак,Заголовок 2 Знак Знак Знак,Заголовок 2 Знак Знак1,Заголовок 2 Знак3,Заголовок 2 Знак1 Знак Знак Знак,Заголовок 2 Знак1 Знак Знак,H2,Gliederu, Знак"/>
    <w:basedOn w:val="a2"/>
    <w:next w:val="a2"/>
    <w:link w:val="21"/>
    <w:qFormat/>
    <w:rsid w:val="00694D46"/>
    <w:pPr>
      <w:keepNext/>
      <w:keepLines/>
      <w:suppressAutoHyphens/>
      <w:spacing w:before="600" w:after="360"/>
      <w:outlineLvl w:val="1"/>
    </w:pPr>
    <w:rPr>
      <w:rFonts w:ascii="Arial" w:hAnsi="Arial" w:cs="Arial"/>
      <w:b/>
      <w:bCs/>
      <w:i/>
      <w:iCs/>
      <w:caps/>
      <w:sz w:val="28"/>
      <w:szCs w:val="28"/>
    </w:rPr>
  </w:style>
  <w:style w:type="paragraph" w:styleId="3">
    <w:name w:val="heading 3"/>
    <w:aliases w:val="H3"/>
    <w:basedOn w:val="20"/>
    <w:next w:val="a2"/>
    <w:link w:val="30"/>
    <w:uiPriority w:val="9"/>
    <w:unhideWhenUsed/>
    <w:qFormat/>
    <w:rsid w:val="00CE06E5"/>
    <w:pPr>
      <w:spacing w:after="240"/>
      <w:outlineLvl w:val="2"/>
    </w:pPr>
    <w:rPr>
      <w:b w:val="0"/>
      <w:sz w:val="24"/>
    </w:rPr>
  </w:style>
  <w:style w:type="paragraph" w:styleId="4">
    <w:name w:val="heading 4"/>
    <w:basedOn w:val="a2"/>
    <w:next w:val="a2"/>
    <w:link w:val="40"/>
    <w:uiPriority w:val="9"/>
    <w:unhideWhenUsed/>
    <w:qFormat/>
    <w:rsid w:val="000415E9"/>
    <w:pPr>
      <w:keepNext/>
      <w:keepLines/>
      <w:numPr>
        <w:ilvl w:val="3"/>
        <w:numId w:val="5"/>
      </w:numPr>
      <w:outlineLvl w:val="3"/>
    </w:pPr>
    <w:rPr>
      <w:rFonts w:ascii="Arial" w:eastAsiaTheme="majorEastAsia" w:hAnsi="Arial" w:cstheme="majorBidi"/>
      <w:bCs/>
      <w:i/>
      <w:iCs/>
      <w:caps/>
      <w:sz w:val="20"/>
    </w:rPr>
  </w:style>
  <w:style w:type="paragraph" w:styleId="50">
    <w:name w:val="heading 5"/>
    <w:basedOn w:val="a2"/>
    <w:next w:val="a2"/>
    <w:link w:val="51"/>
    <w:qFormat/>
    <w:rsid w:val="000F4654"/>
    <w:pPr>
      <w:keepNext/>
      <w:tabs>
        <w:tab w:val="num" w:pos="1008"/>
      </w:tabs>
      <w:suppressAutoHyphens/>
      <w:spacing w:before="60"/>
      <w:ind w:left="1008" w:hanging="1008"/>
      <w:outlineLvl w:val="4"/>
    </w:pPr>
    <w:rPr>
      <w:rFonts w:eastAsia="Times New Roman"/>
      <w:b/>
      <w:bCs/>
      <w:sz w:val="26"/>
      <w:szCs w:val="26"/>
      <w:lang w:eastAsia="ru-RU"/>
    </w:rPr>
  </w:style>
  <w:style w:type="paragraph" w:styleId="6">
    <w:name w:val="heading 6"/>
    <w:aliases w:val="RTC 6"/>
    <w:basedOn w:val="a2"/>
    <w:next w:val="a2"/>
    <w:link w:val="60"/>
    <w:qFormat/>
    <w:rsid w:val="000F4654"/>
    <w:pPr>
      <w:widowControl w:val="0"/>
      <w:tabs>
        <w:tab w:val="num" w:pos="1152"/>
      </w:tabs>
      <w:suppressAutoHyphens/>
      <w:spacing w:before="240" w:after="60"/>
      <w:ind w:left="1152" w:hanging="1152"/>
      <w:outlineLvl w:val="5"/>
    </w:pPr>
    <w:rPr>
      <w:rFonts w:eastAsia="Times New Roman"/>
      <w:b/>
      <w:bCs/>
      <w:sz w:val="22"/>
      <w:lang w:eastAsia="ru-RU"/>
    </w:rPr>
  </w:style>
  <w:style w:type="paragraph" w:styleId="7">
    <w:name w:val="heading 7"/>
    <w:aliases w:val="RTC7"/>
    <w:basedOn w:val="a2"/>
    <w:next w:val="a2"/>
    <w:link w:val="70"/>
    <w:qFormat/>
    <w:rsid w:val="000F4654"/>
    <w:pPr>
      <w:widowControl w:val="0"/>
      <w:tabs>
        <w:tab w:val="num" w:pos="1296"/>
      </w:tabs>
      <w:suppressAutoHyphens/>
      <w:spacing w:before="240" w:after="60"/>
      <w:ind w:left="1296" w:hanging="1296"/>
      <w:outlineLvl w:val="6"/>
    </w:pPr>
    <w:rPr>
      <w:rFonts w:eastAsia="Times New Roman"/>
      <w:sz w:val="26"/>
      <w:szCs w:val="26"/>
      <w:lang w:eastAsia="ru-RU"/>
    </w:rPr>
  </w:style>
  <w:style w:type="paragraph" w:styleId="8">
    <w:name w:val="heading 8"/>
    <w:basedOn w:val="a2"/>
    <w:next w:val="a2"/>
    <w:link w:val="80"/>
    <w:qFormat/>
    <w:rsid w:val="000F4654"/>
    <w:pPr>
      <w:widowControl w:val="0"/>
      <w:tabs>
        <w:tab w:val="num" w:pos="1440"/>
      </w:tabs>
      <w:suppressAutoHyphens/>
      <w:spacing w:before="240" w:after="60"/>
      <w:ind w:left="1440" w:hanging="1440"/>
      <w:outlineLvl w:val="7"/>
    </w:pPr>
    <w:rPr>
      <w:rFonts w:eastAsia="Times New Roman"/>
      <w:i/>
      <w:iCs/>
      <w:sz w:val="26"/>
      <w:szCs w:val="26"/>
      <w:lang w:eastAsia="ru-RU"/>
    </w:rPr>
  </w:style>
  <w:style w:type="paragraph" w:styleId="9">
    <w:name w:val="heading 9"/>
    <w:basedOn w:val="a2"/>
    <w:next w:val="a2"/>
    <w:link w:val="90"/>
    <w:qFormat/>
    <w:rsid w:val="000F4654"/>
    <w:pPr>
      <w:widowControl w:val="0"/>
      <w:tabs>
        <w:tab w:val="num" w:pos="1584"/>
      </w:tabs>
      <w:suppressAutoHyphens/>
      <w:spacing w:before="240" w:after="60"/>
      <w:ind w:left="1584" w:hanging="1584"/>
      <w:outlineLvl w:val="8"/>
    </w:pPr>
    <w:rPr>
      <w:rFonts w:ascii="Arial" w:eastAsia="Times New Roman" w:hAnsi="Arial" w:cs="Arial"/>
      <w:sz w:val="22"/>
      <w:lang w:eastAsia="ru-RU"/>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 Знак Знак,h,Знак Знак,TI Upper Header,Guideline,Знак"/>
    <w:basedOn w:val="a2"/>
    <w:link w:val="a7"/>
    <w:uiPriority w:val="99"/>
    <w:unhideWhenUsed/>
    <w:rsid w:val="000D7C6A"/>
    <w:pPr>
      <w:tabs>
        <w:tab w:val="center" w:pos="4677"/>
        <w:tab w:val="right" w:pos="9355"/>
      </w:tabs>
    </w:pPr>
  </w:style>
  <w:style w:type="character" w:customStyle="1" w:styleId="a7">
    <w:name w:val="Верхний колонтитул Знак"/>
    <w:aliases w:val=" Знак Знак Знак,h Знак,Знак Знак Знак,TI Upper Header Знак,Guideline Знак,Знак Знак1"/>
    <w:basedOn w:val="a3"/>
    <w:link w:val="a6"/>
    <w:uiPriority w:val="99"/>
    <w:rsid w:val="000D7C6A"/>
  </w:style>
  <w:style w:type="paragraph" w:styleId="a8">
    <w:name w:val="footer"/>
    <w:aliases w:val="список"/>
    <w:basedOn w:val="a2"/>
    <w:link w:val="a9"/>
    <w:uiPriority w:val="99"/>
    <w:unhideWhenUsed/>
    <w:rsid w:val="000D7C6A"/>
    <w:pPr>
      <w:tabs>
        <w:tab w:val="center" w:pos="4677"/>
        <w:tab w:val="right" w:pos="9355"/>
      </w:tabs>
    </w:pPr>
  </w:style>
  <w:style w:type="character" w:customStyle="1" w:styleId="a9">
    <w:name w:val="Нижний колонтитул Знак"/>
    <w:aliases w:val="список Знак"/>
    <w:basedOn w:val="a3"/>
    <w:link w:val="a8"/>
    <w:uiPriority w:val="99"/>
    <w:rsid w:val="000D7C6A"/>
  </w:style>
  <w:style w:type="paragraph" w:styleId="aa">
    <w:name w:val="No Spacing"/>
    <w:uiPriority w:val="1"/>
    <w:qFormat/>
    <w:rsid w:val="000E571E"/>
    <w:rPr>
      <w:sz w:val="22"/>
      <w:szCs w:val="22"/>
      <w:lang w:val="ru-RU"/>
    </w:rPr>
  </w:style>
  <w:style w:type="paragraph" w:styleId="ab">
    <w:name w:val="caption"/>
    <w:basedOn w:val="a2"/>
    <w:link w:val="ac"/>
    <w:uiPriority w:val="35"/>
    <w:qFormat/>
    <w:rsid w:val="008B3B41"/>
    <w:pPr>
      <w:spacing w:before="100" w:beforeAutospacing="1" w:after="100" w:afterAutospacing="1"/>
    </w:pPr>
    <w:rPr>
      <w:rFonts w:eastAsia="Times New Roman"/>
      <w:szCs w:val="24"/>
      <w:lang w:eastAsia="ru-RU"/>
    </w:rPr>
  </w:style>
  <w:style w:type="paragraph" w:styleId="12">
    <w:name w:val="toc 1"/>
    <w:basedOn w:val="a2"/>
    <w:next w:val="a2"/>
    <w:autoRedefine/>
    <w:uiPriority w:val="39"/>
    <w:rsid w:val="00E938F7"/>
    <w:pPr>
      <w:tabs>
        <w:tab w:val="left" w:pos="426"/>
        <w:tab w:val="right" w:leader="dot" w:pos="9639"/>
      </w:tabs>
      <w:spacing w:before="120"/>
      <w:ind w:left="426" w:right="1133" w:hanging="426"/>
      <w:jc w:val="left"/>
    </w:pPr>
    <w:rPr>
      <w:rFonts w:ascii="Arial" w:hAnsi="Arial" w:cs="Arial"/>
      <w:b/>
      <w:bCs/>
      <w:caps/>
      <w:noProof/>
      <w:sz w:val="20"/>
      <w:szCs w:val="20"/>
    </w:rPr>
  </w:style>
  <w:style w:type="paragraph" w:styleId="22">
    <w:name w:val="toc 2"/>
    <w:basedOn w:val="a2"/>
    <w:next w:val="a2"/>
    <w:autoRedefine/>
    <w:uiPriority w:val="39"/>
    <w:rsid w:val="005576BF"/>
    <w:pPr>
      <w:tabs>
        <w:tab w:val="right" w:leader="dot" w:pos="9639"/>
      </w:tabs>
      <w:spacing w:before="120"/>
      <w:ind w:left="993" w:right="1134" w:hanging="567"/>
      <w:jc w:val="left"/>
    </w:pPr>
    <w:rPr>
      <w:rFonts w:ascii="Arial" w:hAnsi="Arial" w:cs="Arial"/>
      <w:b/>
      <w:bCs/>
      <w:caps/>
      <w:noProof/>
      <w:snapToGrid w:val="0"/>
      <w:sz w:val="18"/>
      <w:szCs w:val="20"/>
    </w:rPr>
  </w:style>
  <w:style w:type="paragraph" w:styleId="31">
    <w:name w:val="toc 3"/>
    <w:basedOn w:val="a2"/>
    <w:next w:val="a2"/>
    <w:autoRedefine/>
    <w:uiPriority w:val="39"/>
    <w:rsid w:val="00331BF8"/>
    <w:pPr>
      <w:tabs>
        <w:tab w:val="left" w:pos="1560"/>
        <w:tab w:val="right" w:leader="dot" w:pos="9639"/>
      </w:tabs>
      <w:spacing w:before="120"/>
      <w:ind w:left="1560" w:right="424" w:hanging="709"/>
      <w:jc w:val="left"/>
    </w:pPr>
    <w:rPr>
      <w:rFonts w:ascii="Arial" w:hAnsi="Arial"/>
      <w:caps/>
      <w:noProof/>
      <w:sz w:val="16"/>
      <w:szCs w:val="16"/>
    </w:rPr>
  </w:style>
  <w:style w:type="paragraph" w:styleId="41">
    <w:name w:val="toc 4"/>
    <w:basedOn w:val="a2"/>
    <w:next w:val="a2"/>
    <w:autoRedefine/>
    <w:semiHidden/>
    <w:rsid w:val="008B3B41"/>
    <w:pPr>
      <w:ind w:left="480"/>
    </w:pPr>
    <w:rPr>
      <w:sz w:val="20"/>
      <w:szCs w:val="20"/>
    </w:rPr>
  </w:style>
  <w:style w:type="paragraph" w:styleId="52">
    <w:name w:val="toc 5"/>
    <w:basedOn w:val="a2"/>
    <w:next w:val="a2"/>
    <w:autoRedefine/>
    <w:semiHidden/>
    <w:rsid w:val="008B3B41"/>
    <w:pPr>
      <w:ind w:left="720"/>
    </w:pPr>
    <w:rPr>
      <w:sz w:val="20"/>
      <w:szCs w:val="20"/>
    </w:rPr>
  </w:style>
  <w:style w:type="paragraph" w:styleId="61">
    <w:name w:val="toc 6"/>
    <w:basedOn w:val="a2"/>
    <w:next w:val="a2"/>
    <w:autoRedefine/>
    <w:semiHidden/>
    <w:rsid w:val="008B3B41"/>
    <w:pPr>
      <w:ind w:left="960"/>
    </w:pPr>
    <w:rPr>
      <w:sz w:val="20"/>
      <w:szCs w:val="20"/>
    </w:rPr>
  </w:style>
  <w:style w:type="paragraph" w:styleId="71">
    <w:name w:val="toc 7"/>
    <w:basedOn w:val="a2"/>
    <w:next w:val="a2"/>
    <w:autoRedefine/>
    <w:semiHidden/>
    <w:rsid w:val="008B3B41"/>
    <w:pPr>
      <w:ind w:left="1200"/>
    </w:pPr>
    <w:rPr>
      <w:sz w:val="20"/>
      <w:szCs w:val="20"/>
    </w:rPr>
  </w:style>
  <w:style w:type="paragraph" w:styleId="81">
    <w:name w:val="toc 8"/>
    <w:basedOn w:val="a2"/>
    <w:next w:val="a2"/>
    <w:autoRedefine/>
    <w:semiHidden/>
    <w:rsid w:val="008B3B41"/>
    <w:pPr>
      <w:ind w:left="1440"/>
    </w:pPr>
    <w:rPr>
      <w:sz w:val="20"/>
      <w:szCs w:val="20"/>
    </w:rPr>
  </w:style>
  <w:style w:type="paragraph" w:styleId="91">
    <w:name w:val="toc 9"/>
    <w:basedOn w:val="a2"/>
    <w:next w:val="a2"/>
    <w:autoRedefine/>
    <w:semiHidden/>
    <w:rsid w:val="008B3B41"/>
    <w:pPr>
      <w:ind w:left="1680"/>
    </w:pPr>
    <w:rPr>
      <w:sz w:val="20"/>
      <w:szCs w:val="20"/>
    </w:rPr>
  </w:style>
  <w:style w:type="character" w:styleId="ad">
    <w:name w:val="Hyperlink"/>
    <w:uiPriority w:val="99"/>
    <w:rsid w:val="008B3B41"/>
    <w:rPr>
      <w:color w:val="0000FF"/>
      <w:u w:val="single"/>
    </w:rPr>
  </w:style>
  <w:style w:type="character" w:styleId="ae">
    <w:name w:val="annotation reference"/>
    <w:rsid w:val="000415E9"/>
    <w:rPr>
      <w:sz w:val="16"/>
      <w:szCs w:val="16"/>
    </w:rPr>
  </w:style>
  <w:style w:type="paragraph" w:styleId="af">
    <w:name w:val="annotation text"/>
    <w:aliases w:val="Char"/>
    <w:basedOn w:val="a2"/>
    <w:link w:val="af0"/>
    <w:qFormat/>
    <w:rsid w:val="000415E9"/>
    <w:rPr>
      <w:sz w:val="20"/>
      <w:szCs w:val="20"/>
    </w:rPr>
  </w:style>
  <w:style w:type="paragraph" w:styleId="af1">
    <w:name w:val="annotation subject"/>
    <w:basedOn w:val="af"/>
    <w:next w:val="af"/>
    <w:link w:val="af2"/>
    <w:semiHidden/>
    <w:rsid w:val="00C851FA"/>
    <w:rPr>
      <w:b/>
      <w:bCs/>
    </w:rPr>
  </w:style>
  <w:style w:type="paragraph" w:styleId="af3">
    <w:name w:val="Balloon Text"/>
    <w:basedOn w:val="a2"/>
    <w:link w:val="af4"/>
    <w:semiHidden/>
    <w:rsid w:val="00C851FA"/>
    <w:rPr>
      <w:rFonts w:ascii="Tahoma" w:hAnsi="Tahoma" w:cs="Tahoma"/>
      <w:sz w:val="16"/>
      <w:szCs w:val="16"/>
    </w:rPr>
  </w:style>
  <w:style w:type="paragraph" w:styleId="32">
    <w:name w:val="Body Text 3"/>
    <w:basedOn w:val="a2"/>
    <w:link w:val="33"/>
    <w:rsid w:val="00642C4B"/>
    <w:pPr>
      <w:spacing w:before="240" w:after="240"/>
    </w:pPr>
    <w:rPr>
      <w:rFonts w:eastAsia="Times New Roman"/>
      <w:szCs w:val="24"/>
      <w:lang w:eastAsia="ru-RU"/>
    </w:rPr>
  </w:style>
  <w:style w:type="paragraph" w:customStyle="1" w:styleId="af5">
    <w:name w:val="ФИО"/>
    <w:basedOn w:val="a2"/>
    <w:rsid w:val="00642C4B"/>
    <w:pPr>
      <w:spacing w:after="180"/>
      <w:ind w:left="5670"/>
    </w:pPr>
    <w:rPr>
      <w:rFonts w:eastAsia="Times New Roman"/>
      <w:szCs w:val="20"/>
      <w:lang w:eastAsia="ru-RU"/>
    </w:rPr>
  </w:style>
  <w:style w:type="paragraph" w:styleId="af6">
    <w:name w:val="footnote text"/>
    <w:basedOn w:val="a2"/>
    <w:link w:val="af7"/>
    <w:rsid w:val="000415E9"/>
    <w:rPr>
      <w:rFonts w:eastAsia="Times New Roman"/>
      <w:sz w:val="20"/>
      <w:szCs w:val="20"/>
      <w:lang w:eastAsia="ru-RU"/>
    </w:rPr>
  </w:style>
  <w:style w:type="paragraph" w:customStyle="1" w:styleId="af8">
    <w:name w:val="Текст таблица"/>
    <w:basedOn w:val="a2"/>
    <w:rsid w:val="00642C4B"/>
    <w:pPr>
      <w:numPr>
        <w:ilvl w:val="12"/>
      </w:numPr>
      <w:spacing w:before="60"/>
    </w:pPr>
    <w:rPr>
      <w:rFonts w:eastAsia="Times New Roman"/>
      <w:iCs/>
      <w:sz w:val="22"/>
      <w:szCs w:val="20"/>
      <w:lang w:eastAsia="ru-RU"/>
    </w:rPr>
  </w:style>
  <w:style w:type="character" w:styleId="af9">
    <w:name w:val="footnote reference"/>
    <w:rsid w:val="000415E9"/>
    <w:rPr>
      <w:vertAlign w:val="superscript"/>
    </w:rPr>
  </w:style>
  <w:style w:type="paragraph" w:styleId="2">
    <w:name w:val="List 2"/>
    <w:basedOn w:val="a2"/>
    <w:rsid w:val="00642C4B"/>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a">
    <w:name w:val="Strong"/>
    <w:qFormat/>
    <w:rsid w:val="00642C4B"/>
    <w:rPr>
      <w:b/>
      <w:bCs/>
    </w:rPr>
  </w:style>
  <w:style w:type="paragraph" w:styleId="34">
    <w:name w:val="Body Text Indent 3"/>
    <w:basedOn w:val="a2"/>
    <w:link w:val="35"/>
    <w:rsid w:val="001542C7"/>
    <w:pPr>
      <w:spacing w:after="120"/>
      <w:ind w:left="283"/>
    </w:pPr>
    <w:rPr>
      <w:rFonts w:eastAsia="Times New Roman"/>
      <w:sz w:val="16"/>
      <w:szCs w:val="16"/>
      <w:lang w:eastAsia="ru-RU"/>
    </w:rPr>
  </w:style>
  <w:style w:type="character" w:customStyle="1" w:styleId="S0">
    <w:name w:val="S_Обозначение"/>
    <w:uiPriority w:val="99"/>
    <w:rsid w:val="00523CAF"/>
    <w:rPr>
      <w:rFonts w:ascii="Arial" w:hAnsi="Arial" w:cs="Times New Roman"/>
      <w:b/>
      <w:i/>
      <w:sz w:val="24"/>
      <w:szCs w:val="24"/>
      <w:vertAlign w:val="baseline"/>
      <w:lang w:val="ru-RU" w:eastAsia="ru-RU" w:bidi="ar-SA"/>
    </w:rPr>
  </w:style>
  <w:style w:type="paragraph" w:styleId="afb">
    <w:name w:val="Normal (Web)"/>
    <w:basedOn w:val="a2"/>
    <w:uiPriority w:val="99"/>
    <w:rsid w:val="00523CAF"/>
    <w:pPr>
      <w:spacing w:before="100" w:beforeAutospacing="1" w:after="100" w:afterAutospacing="1"/>
    </w:pPr>
    <w:rPr>
      <w:rFonts w:eastAsia="Times New Roman"/>
      <w:szCs w:val="24"/>
      <w:lang w:eastAsia="ru-RU"/>
    </w:rPr>
  </w:style>
  <w:style w:type="character" w:customStyle="1" w:styleId="urtxtemph">
    <w:name w:val="urtxtemph"/>
    <w:basedOn w:val="a3"/>
    <w:rsid w:val="00523CAF"/>
  </w:style>
  <w:style w:type="character" w:customStyle="1" w:styleId="36">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c">
    <w:name w:val="Body Text"/>
    <w:basedOn w:val="a2"/>
    <w:link w:val="afd"/>
    <w:rsid w:val="00B34432"/>
    <w:pPr>
      <w:spacing w:after="120"/>
    </w:pPr>
    <w:rPr>
      <w:rFonts w:eastAsia="Times New Roman"/>
      <w:szCs w:val="24"/>
      <w:lang w:eastAsia="ru-RU"/>
    </w:rPr>
  </w:style>
  <w:style w:type="character" w:customStyle="1" w:styleId="afd">
    <w:name w:val="Основной текст Знак"/>
    <w:link w:val="afc"/>
    <w:rsid w:val="00B34432"/>
    <w:rPr>
      <w:rFonts w:ascii="Times New Roman" w:eastAsia="Times New Roman" w:hAnsi="Times New Roman"/>
      <w:sz w:val="24"/>
      <w:szCs w:val="24"/>
    </w:rPr>
  </w:style>
  <w:style w:type="character" w:customStyle="1" w:styleId="21">
    <w:name w:val="Заголовок 2 Знак"/>
    <w:aliases w:val="h2 Знак2,Заголовок 2 Знак2 Знак2,Заголовок 2 Знак1 Знак Знак3,Заголовок 2 Знак Знак Знак Знак2,Заголовок 2 Знак Знак1 Знак2,Заголовок 2 Знак3 Знак2,Заголовок 2 Знак1 Знак Знак Знак Знак2,Заголовок 2 Знак1 Знак Знак Знак2,H2 Знак2"/>
    <w:link w:val="20"/>
    <w:rsid w:val="00694D46"/>
    <w:rPr>
      <w:rFonts w:ascii="Arial" w:hAnsi="Arial" w:cs="Arial"/>
      <w:b/>
      <w:bCs/>
      <w:i/>
      <w:iCs/>
      <w:caps/>
      <w:sz w:val="28"/>
      <w:szCs w:val="28"/>
      <w:lang w:val="ru-RU"/>
    </w:rPr>
  </w:style>
  <w:style w:type="paragraph" w:customStyle="1" w:styleId="S4">
    <w:name w:val="S_Обычный"/>
    <w:basedOn w:val="a2"/>
    <w:link w:val="S5"/>
    <w:qFormat/>
    <w:rsid w:val="000415E9"/>
    <w:pPr>
      <w:widowControl w:val="0"/>
    </w:pPr>
    <w:rPr>
      <w:rFonts w:eastAsia="Times New Roman"/>
      <w:szCs w:val="24"/>
      <w:lang w:eastAsia="ru-RU"/>
    </w:rPr>
  </w:style>
  <w:style w:type="character" w:customStyle="1" w:styleId="S5">
    <w:name w:val="S_Обычный Знак"/>
    <w:link w:val="S4"/>
    <w:locked/>
    <w:rsid w:val="00EC30CF"/>
    <w:rPr>
      <w:rFonts w:ascii="Times New Roman" w:eastAsia="Times New Roman" w:hAnsi="Times New Roman"/>
      <w:sz w:val="24"/>
      <w:szCs w:val="24"/>
      <w:lang w:val="ru-RU" w:eastAsia="ru-RU"/>
    </w:rPr>
  </w:style>
  <w:style w:type="paragraph" w:customStyle="1" w:styleId="S">
    <w:name w:val="S_СписокМ_Обычный"/>
    <w:basedOn w:val="a2"/>
    <w:next w:val="S4"/>
    <w:link w:val="S6"/>
    <w:rsid w:val="00EC30CF"/>
    <w:pPr>
      <w:numPr>
        <w:numId w:val="9"/>
      </w:numPr>
      <w:tabs>
        <w:tab w:val="left" w:pos="720"/>
      </w:tabs>
      <w:spacing w:before="120"/>
    </w:pPr>
    <w:rPr>
      <w:rFonts w:eastAsia="Times New Roman"/>
      <w:szCs w:val="24"/>
      <w:lang w:eastAsia="ru-RU"/>
    </w:rPr>
  </w:style>
  <w:style w:type="character" w:customStyle="1" w:styleId="S7">
    <w:name w:val="S_СписокМ_Обычный Знак Знак"/>
    <w:locked/>
    <w:rsid w:val="00B34432"/>
    <w:rPr>
      <w:rFonts w:ascii="Times New Roman" w:eastAsia="Times New Roman" w:hAnsi="Times New Roman"/>
      <w:sz w:val="24"/>
      <w:szCs w:val="24"/>
    </w:rPr>
  </w:style>
  <w:style w:type="paragraph" w:customStyle="1" w:styleId="afe">
    <w:name w:val="Текст МУ"/>
    <w:basedOn w:val="a2"/>
    <w:rsid w:val="00B34432"/>
    <w:pPr>
      <w:suppressAutoHyphens/>
      <w:spacing w:before="180" w:after="120"/>
    </w:pPr>
    <w:rPr>
      <w:rFonts w:eastAsia="Times New Roman"/>
      <w:szCs w:val="20"/>
      <w:lang w:eastAsia="ar-SA"/>
    </w:rPr>
  </w:style>
  <w:style w:type="paragraph" w:customStyle="1" w:styleId="13">
    <w:name w:val="Список 1"/>
    <w:basedOn w:val="a"/>
    <w:link w:val="14"/>
    <w:rsid w:val="00D57D98"/>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eastAsia="ru-RU"/>
    </w:rPr>
  </w:style>
  <w:style w:type="character" w:customStyle="1" w:styleId="14">
    <w:name w:val="Список 1 Знак"/>
    <w:link w:val="13"/>
    <w:rsid w:val="00D57D98"/>
    <w:rPr>
      <w:rFonts w:ascii="Times New Roman" w:eastAsia="Times New Roman" w:hAnsi="Times New Roman"/>
      <w:sz w:val="24"/>
    </w:rPr>
  </w:style>
  <w:style w:type="paragraph" w:styleId="a">
    <w:name w:val="List Bullet"/>
    <w:basedOn w:val="a2"/>
    <w:semiHidden/>
    <w:unhideWhenUsed/>
    <w:rsid w:val="00D57D98"/>
    <w:pPr>
      <w:numPr>
        <w:numId w:val="1"/>
      </w:numPr>
      <w:contextualSpacing/>
    </w:pPr>
  </w:style>
  <w:style w:type="paragraph" w:customStyle="1" w:styleId="15">
    <w:name w:val="Название объекта1"/>
    <w:basedOn w:val="a2"/>
    <w:next w:val="a2"/>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f">
    <w:name w:val="Заголовок приложения"/>
    <w:basedOn w:val="a2"/>
    <w:next w:val="a2"/>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1C05C3"/>
    <w:pPr>
      <w:suppressAutoHyphens/>
    </w:pPr>
    <w:rPr>
      <w:rFonts w:eastAsia="Times New Roman"/>
      <w:b/>
      <w:bCs/>
      <w:sz w:val="20"/>
      <w:szCs w:val="20"/>
      <w:lang w:eastAsia="ar-SA"/>
    </w:rPr>
  </w:style>
  <w:style w:type="character" w:customStyle="1" w:styleId="af0">
    <w:name w:val="Текст примечания Знак"/>
    <w:aliases w:val="Char Знак"/>
    <w:link w:val="af"/>
    <w:rsid w:val="001C05C3"/>
    <w:rPr>
      <w:rFonts w:ascii="Times New Roman" w:hAnsi="Times New Roman"/>
      <w:lang w:val="ru-RU"/>
    </w:rPr>
  </w:style>
  <w:style w:type="paragraph" w:customStyle="1" w:styleId="S11">
    <w:name w:val="S_ЗаголовкиТаблицы1"/>
    <w:basedOn w:val="S4"/>
    <w:rsid w:val="00EC30CF"/>
    <w:pPr>
      <w:keepNext/>
      <w:jc w:val="center"/>
    </w:pPr>
    <w:rPr>
      <w:rFonts w:ascii="Arial" w:hAnsi="Arial"/>
      <w:b/>
      <w:caps/>
      <w:sz w:val="16"/>
      <w:szCs w:val="16"/>
    </w:rPr>
  </w:style>
  <w:style w:type="paragraph" w:styleId="aff0">
    <w:name w:val="List Paragraph"/>
    <w:aliases w:val="Bullet_IRAO,List Paragraph,Мой Список,List Paragraph_0,AC List 01,Подпись рисунка,ПАРАГРАФ,Table-Normal,RSHB_Table-Normal,List Paragraph1,lp1,Bullet List,FooterText,numbered,Paragraphe de liste1,Заголовок_3,Num Bullet 1"/>
    <w:basedOn w:val="a2"/>
    <w:link w:val="aff1"/>
    <w:uiPriority w:val="34"/>
    <w:qFormat/>
    <w:rsid w:val="00B8156C"/>
    <w:pPr>
      <w:contextualSpacing/>
    </w:pPr>
  </w:style>
  <w:style w:type="character" w:customStyle="1" w:styleId="30">
    <w:name w:val="Заголовок 3 Знак"/>
    <w:aliases w:val="H3 Знак"/>
    <w:basedOn w:val="a3"/>
    <w:link w:val="3"/>
    <w:uiPriority w:val="9"/>
    <w:rsid w:val="00CE06E5"/>
    <w:rPr>
      <w:rFonts w:ascii="Arial" w:hAnsi="Arial" w:cs="Arial"/>
      <w:bCs/>
      <w:i/>
      <w:iCs/>
      <w:sz w:val="24"/>
      <w:szCs w:val="28"/>
      <w:lang w:val="ru-RU"/>
    </w:rPr>
  </w:style>
  <w:style w:type="character" w:styleId="aff2">
    <w:name w:val="Placeholder Text"/>
    <w:basedOn w:val="a3"/>
    <w:uiPriority w:val="99"/>
    <w:semiHidden/>
    <w:rsid w:val="00C73FE9"/>
    <w:rPr>
      <w:color w:val="808080"/>
    </w:rPr>
  </w:style>
  <w:style w:type="paragraph" w:customStyle="1" w:styleId="Definition">
    <w:name w:val="Definition"/>
    <w:basedOn w:val="a2"/>
    <w:link w:val="DefinitionChar"/>
    <w:qFormat/>
    <w:rsid w:val="00F725AF"/>
    <w:pPr>
      <w:tabs>
        <w:tab w:val="left" w:pos="0"/>
        <w:tab w:val="left" w:pos="9899"/>
      </w:tabs>
      <w:ind w:right="-1"/>
    </w:pPr>
    <w:rPr>
      <w:rFonts w:ascii="Arial" w:hAnsi="Arial" w:cs="Arial"/>
      <w:b/>
      <w:i/>
      <w:sz w:val="20"/>
      <w:szCs w:val="20"/>
    </w:rPr>
  </w:style>
  <w:style w:type="character" w:customStyle="1" w:styleId="Terminology">
    <w:name w:val="Terminology"/>
    <w:basedOn w:val="a3"/>
    <w:uiPriority w:val="1"/>
    <w:qFormat/>
    <w:rsid w:val="00F725AF"/>
    <w:rPr>
      <w:b/>
      <w:i/>
      <w:caps/>
      <w:smallCaps w:val="0"/>
    </w:rPr>
  </w:style>
  <w:style w:type="character" w:customStyle="1" w:styleId="DefinitionChar">
    <w:name w:val="Definition Char"/>
    <w:basedOn w:val="a3"/>
    <w:link w:val="Definition"/>
    <w:rsid w:val="00F725AF"/>
    <w:rPr>
      <w:rFonts w:ascii="Arial" w:hAnsi="Arial" w:cs="Arial"/>
      <w:b/>
      <w:i/>
      <w:lang w:val="ru-RU"/>
    </w:rPr>
  </w:style>
  <w:style w:type="paragraph" w:customStyle="1" w:styleId="TableNormalText">
    <w:name w:val="Table Normal Text"/>
    <w:basedOn w:val="TableListParagraph"/>
    <w:qFormat/>
    <w:rsid w:val="00FD3E44"/>
    <w:pPr>
      <w:numPr>
        <w:numId w:val="0"/>
      </w:numPr>
    </w:pPr>
  </w:style>
  <w:style w:type="paragraph" w:customStyle="1" w:styleId="TableListParagraph">
    <w:name w:val="Table List Paragraph"/>
    <w:basedOn w:val="aff0"/>
    <w:qFormat/>
    <w:rsid w:val="00FD3E44"/>
    <w:pPr>
      <w:numPr>
        <w:numId w:val="3"/>
      </w:numPr>
      <w:overflowPunct w:val="0"/>
      <w:autoSpaceDE w:val="0"/>
      <w:autoSpaceDN w:val="0"/>
      <w:adjustRightInd w:val="0"/>
      <w:spacing w:before="60" w:after="60"/>
      <w:contextualSpacing w:val="0"/>
      <w:textAlignment w:val="baseline"/>
    </w:pPr>
    <w:rPr>
      <w:rFonts w:ascii="Arial" w:eastAsia="Times New Roman" w:hAnsi="Arial" w:cs="Arial"/>
      <w:bCs/>
      <w:sz w:val="20"/>
      <w:szCs w:val="20"/>
      <w:lang w:eastAsia="ru-RU"/>
    </w:rPr>
  </w:style>
  <w:style w:type="paragraph" w:customStyle="1" w:styleId="TableHeaderSmall">
    <w:name w:val="Table Header Small"/>
    <w:basedOn w:val="a2"/>
    <w:qFormat/>
    <w:rsid w:val="00FD3E44"/>
    <w:pPr>
      <w:overflowPunct w:val="0"/>
      <w:autoSpaceDE w:val="0"/>
      <w:autoSpaceDN w:val="0"/>
      <w:adjustRightInd w:val="0"/>
      <w:jc w:val="center"/>
      <w:textAlignment w:val="baseline"/>
    </w:pPr>
    <w:rPr>
      <w:rFonts w:ascii="Arial" w:eastAsia="Times New Roman" w:hAnsi="Arial" w:cs="Arial"/>
      <w:b/>
      <w:color w:val="000000"/>
      <w:sz w:val="20"/>
      <w:szCs w:val="20"/>
    </w:rPr>
  </w:style>
  <w:style w:type="paragraph" w:customStyle="1" w:styleId="TableHeaderSuperSmall">
    <w:name w:val="Table Header SuperSmall"/>
    <w:basedOn w:val="TableHeaderSmall"/>
    <w:qFormat/>
    <w:rsid w:val="00FD3E44"/>
    <w:rPr>
      <w:b w:val="0"/>
      <w:sz w:val="16"/>
    </w:rPr>
  </w:style>
  <w:style w:type="paragraph" w:styleId="aff3">
    <w:name w:val="Body Text Indent"/>
    <w:basedOn w:val="a2"/>
    <w:link w:val="aff4"/>
    <w:uiPriority w:val="99"/>
    <w:unhideWhenUsed/>
    <w:rsid w:val="006716CB"/>
    <w:pPr>
      <w:spacing w:after="120"/>
      <w:ind w:left="283"/>
    </w:pPr>
  </w:style>
  <w:style w:type="character" w:customStyle="1" w:styleId="aff4">
    <w:name w:val="Основной текст с отступом Знак"/>
    <w:basedOn w:val="a3"/>
    <w:link w:val="aff3"/>
    <w:uiPriority w:val="99"/>
    <w:rsid w:val="006716CB"/>
    <w:rPr>
      <w:rFonts w:ascii="Times New Roman" w:hAnsi="Times New Roman"/>
      <w:sz w:val="24"/>
      <w:szCs w:val="22"/>
      <w:lang w:val="ru-RU"/>
    </w:rPr>
  </w:style>
  <w:style w:type="character" w:customStyle="1" w:styleId="40">
    <w:name w:val="Заголовок 4 Знак"/>
    <w:basedOn w:val="a3"/>
    <w:link w:val="4"/>
    <w:uiPriority w:val="9"/>
    <w:rsid w:val="00E6687F"/>
    <w:rPr>
      <w:rFonts w:ascii="Arial" w:eastAsiaTheme="majorEastAsia" w:hAnsi="Arial" w:cstheme="majorBidi"/>
      <w:bCs/>
      <w:i/>
      <w:iCs/>
      <w:caps/>
      <w:szCs w:val="22"/>
      <w:lang w:val="ru-RU"/>
    </w:rPr>
  </w:style>
  <w:style w:type="paragraph" w:customStyle="1" w:styleId="S8">
    <w:name w:val="S_Версия"/>
    <w:basedOn w:val="S4"/>
    <w:next w:val="S4"/>
    <w:link w:val="S9"/>
    <w:autoRedefine/>
    <w:rsid w:val="00EC30CF"/>
    <w:pPr>
      <w:spacing w:before="120" w:after="120"/>
      <w:jc w:val="center"/>
    </w:pPr>
    <w:rPr>
      <w:rFonts w:ascii="Arial" w:hAnsi="Arial"/>
      <w:b/>
      <w:caps/>
      <w:sz w:val="20"/>
      <w:szCs w:val="20"/>
    </w:rPr>
  </w:style>
  <w:style w:type="paragraph" w:customStyle="1" w:styleId="Sa">
    <w:name w:val="S_ВерхКолонтитулТекст"/>
    <w:basedOn w:val="S4"/>
    <w:next w:val="S4"/>
    <w:rsid w:val="00EC30CF"/>
    <w:pPr>
      <w:spacing w:before="120"/>
      <w:jc w:val="right"/>
    </w:pPr>
    <w:rPr>
      <w:rFonts w:ascii="Arial" w:hAnsi="Arial"/>
      <w:b/>
      <w:caps/>
      <w:sz w:val="10"/>
      <w:szCs w:val="10"/>
    </w:rPr>
  </w:style>
  <w:style w:type="paragraph" w:customStyle="1" w:styleId="Sb">
    <w:name w:val="S_ВидДокумента"/>
    <w:basedOn w:val="afc"/>
    <w:next w:val="S4"/>
    <w:link w:val="Sc"/>
    <w:rsid w:val="00EC30CF"/>
    <w:pPr>
      <w:spacing w:before="120" w:after="0"/>
      <w:jc w:val="right"/>
    </w:pPr>
    <w:rPr>
      <w:rFonts w:ascii="EuropeDemiC" w:hAnsi="EuropeDemiC" w:cs="Arial"/>
      <w:b/>
      <w:caps/>
      <w:sz w:val="36"/>
      <w:szCs w:val="36"/>
    </w:rPr>
  </w:style>
  <w:style w:type="character" w:customStyle="1" w:styleId="Sc">
    <w:name w:val="S_ВидДокумента Знак"/>
    <w:link w:val="Sb"/>
    <w:rsid w:val="00EC30CF"/>
    <w:rPr>
      <w:rFonts w:ascii="EuropeDemiC" w:eastAsia="Times New Roman" w:hAnsi="EuropeDemiC" w:cs="Arial"/>
      <w:b/>
      <w:caps/>
      <w:sz w:val="36"/>
      <w:szCs w:val="36"/>
      <w:lang w:val="ru-RU" w:eastAsia="ru-RU"/>
    </w:rPr>
  </w:style>
  <w:style w:type="paragraph" w:customStyle="1" w:styleId="Sd">
    <w:name w:val="S_Гиперссылка"/>
    <w:basedOn w:val="S4"/>
    <w:link w:val="Se"/>
    <w:rsid w:val="00EC30CF"/>
    <w:rPr>
      <w:color w:val="0000FF"/>
      <w:u w:val="single"/>
    </w:rPr>
  </w:style>
  <w:style w:type="paragraph" w:customStyle="1" w:styleId="Sf">
    <w:name w:val="S_Гриф"/>
    <w:basedOn w:val="S4"/>
    <w:rsid w:val="00EC30CF"/>
    <w:pPr>
      <w:widowControl/>
      <w:spacing w:line="360" w:lineRule="auto"/>
      <w:ind w:left="5392"/>
      <w:jc w:val="left"/>
    </w:pPr>
    <w:rPr>
      <w:rFonts w:ascii="Arial" w:hAnsi="Arial"/>
      <w:b/>
      <w:sz w:val="20"/>
    </w:rPr>
  </w:style>
  <w:style w:type="paragraph" w:customStyle="1" w:styleId="S21">
    <w:name w:val="S_ЗаголовкиТаблицы2"/>
    <w:basedOn w:val="S4"/>
    <w:rsid w:val="00EC30CF"/>
    <w:pPr>
      <w:jc w:val="center"/>
    </w:pPr>
    <w:rPr>
      <w:rFonts w:ascii="Arial" w:hAnsi="Arial"/>
      <w:b/>
      <w:sz w:val="14"/>
    </w:rPr>
  </w:style>
  <w:style w:type="paragraph" w:customStyle="1" w:styleId="S12">
    <w:name w:val="S_Заголовок1"/>
    <w:basedOn w:val="a2"/>
    <w:next w:val="S4"/>
    <w:link w:val="S13"/>
    <w:rsid w:val="00EC30CF"/>
    <w:pPr>
      <w:keepNext/>
      <w:pageBreakBefore/>
      <w:outlineLvl w:val="0"/>
    </w:pPr>
    <w:rPr>
      <w:rFonts w:ascii="Arial" w:eastAsia="Times New Roman" w:hAnsi="Arial"/>
      <w:b/>
      <w:caps/>
      <w:sz w:val="32"/>
      <w:szCs w:val="32"/>
      <w:lang w:eastAsia="ru-RU"/>
    </w:rPr>
  </w:style>
  <w:style w:type="paragraph" w:customStyle="1" w:styleId="S14">
    <w:name w:val="S_Заголовок1_Прил_СписокН"/>
    <w:basedOn w:val="S1"/>
    <w:next w:val="S4"/>
    <w:rsid w:val="00EE0F15"/>
  </w:style>
  <w:style w:type="paragraph" w:customStyle="1" w:styleId="S1">
    <w:name w:val="S_Заголовок1_СписокН"/>
    <w:basedOn w:val="S12"/>
    <w:next w:val="S4"/>
    <w:link w:val="S15"/>
    <w:rsid w:val="00E6687F"/>
    <w:pPr>
      <w:numPr>
        <w:numId w:val="5"/>
      </w:numPr>
    </w:pPr>
  </w:style>
  <w:style w:type="paragraph" w:customStyle="1" w:styleId="S22">
    <w:name w:val="S_Заголовок2"/>
    <w:basedOn w:val="a2"/>
    <w:next w:val="S4"/>
    <w:link w:val="S23"/>
    <w:rsid w:val="00EC30CF"/>
    <w:pPr>
      <w:keepNext/>
      <w:outlineLvl w:val="1"/>
    </w:pPr>
    <w:rPr>
      <w:rFonts w:ascii="Arial" w:eastAsia="Times New Roman" w:hAnsi="Arial"/>
      <w:b/>
      <w:caps/>
      <w:szCs w:val="24"/>
      <w:lang w:eastAsia="ru-RU"/>
    </w:rPr>
  </w:style>
  <w:style w:type="paragraph" w:customStyle="1" w:styleId="S20">
    <w:name w:val="S_Заголовок2_Прил_СписокН"/>
    <w:basedOn w:val="S4"/>
    <w:next w:val="S4"/>
    <w:rsid w:val="00EC30CF"/>
    <w:pPr>
      <w:keepNext/>
      <w:keepLines/>
      <w:numPr>
        <w:ilvl w:val="2"/>
        <w:numId w:val="4"/>
      </w:numPr>
      <w:tabs>
        <w:tab w:val="left" w:pos="720"/>
      </w:tabs>
      <w:jc w:val="left"/>
      <w:outlineLvl w:val="2"/>
    </w:pPr>
    <w:rPr>
      <w:rFonts w:ascii="Arial" w:hAnsi="Arial"/>
      <w:b/>
      <w:caps/>
      <w:szCs w:val="20"/>
    </w:rPr>
  </w:style>
  <w:style w:type="paragraph" w:customStyle="1" w:styleId="S24">
    <w:name w:val="S_Заголовок2_СписокН"/>
    <w:basedOn w:val="S22"/>
    <w:next w:val="S4"/>
    <w:link w:val="S25"/>
    <w:rsid w:val="000415E9"/>
  </w:style>
  <w:style w:type="paragraph" w:customStyle="1" w:styleId="S30">
    <w:name w:val="S_Заголовок3_СписокН"/>
    <w:basedOn w:val="a2"/>
    <w:next w:val="S4"/>
    <w:rsid w:val="000415E9"/>
    <w:pPr>
      <w:keepNext/>
      <w:numPr>
        <w:ilvl w:val="2"/>
        <w:numId w:val="5"/>
      </w:numPr>
    </w:pPr>
    <w:rPr>
      <w:rFonts w:ascii="Arial" w:eastAsia="Times New Roman" w:hAnsi="Arial"/>
      <w:b/>
      <w:i/>
      <w:caps/>
      <w:sz w:val="20"/>
      <w:szCs w:val="20"/>
      <w:lang w:eastAsia="ru-RU"/>
    </w:rPr>
  </w:style>
  <w:style w:type="paragraph" w:customStyle="1" w:styleId="Sf0">
    <w:name w:val="S_МестоГод"/>
    <w:basedOn w:val="S4"/>
    <w:rsid w:val="00EC30CF"/>
    <w:pPr>
      <w:spacing w:before="120"/>
      <w:jc w:val="center"/>
    </w:pPr>
    <w:rPr>
      <w:rFonts w:ascii="Arial" w:hAnsi="Arial"/>
      <w:b/>
      <w:caps/>
      <w:sz w:val="18"/>
      <w:szCs w:val="18"/>
    </w:rPr>
  </w:style>
  <w:style w:type="paragraph" w:customStyle="1" w:styleId="Sf1">
    <w:name w:val="S_НазваниеРисунка"/>
    <w:basedOn w:val="a2"/>
    <w:next w:val="S4"/>
    <w:rsid w:val="00EC30CF"/>
    <w:pPr>
      <w:spacing w:before="60"/>
      <w:jc w:val="center"/>
    </w:pPr>
    <w:rPr>
      <w:rFonts w:ascii="Arial" w:eastAsia="Times New Roman" w:hAnsi="Arial"/>
      <w:b/>
      <w:sz w:val="20"/>
      <w:szCs w:val="24"/>
      <w:lang w:eastAsia="ru-RU"/>
    </w:rPr>
  </w:style>
  <w:style w:type="paragraph" w:customStyle="1" w:styleId="Sf2">
    <w:name w:val="S_НазваниеТаблицы"/>
    <w:basedOn w:val="S4"/>
    <w:next w:val="S4"/>
    <w:rsid w:val="00EC30CF"/>
    <w:pPr>
      <w:keepNext/>
      <w:jc w:val="right"/>
    </w:pPr>
    <w:rPr>
      <w:rFonts w:ascii="Arial" w:hAnsi="Arial"/>
      <w:b/>
      <w:sz w:val="20"/>
    </w:rPr>
  </w:style>
  <w:style w:type="paragraph" w:customStyle="1" w:styleId="Sf3">
    <w:name w:val="S_НаименованиеДокумента"/>
    <w:basedOn w:val="S4"/>
    <w:next w:val="S4"/>
    <w:rsid w:val="00EC30CF"/>
    <w:pPr>
      <w:widowControl/>
      <w:ind w:right="641"/>
      <w:jc w:val="left"/>
    </w:pPr>
    <w:rPr>
      <w:rFonts w:ascii="Arial" w:hAnsi="Arial"/>
      <w:b/>
      <w:caps/>
    </w:rPr>
  </w:style>
  <w:style w:type="paragraph" w:customStyle="1" w:styleId="Sf4">
    <w:name w:val="S_НижнКолонтЛев"/>
    <w:basedOn w:val="S4"/>
    <w:next w:val="S4"/>
    <w:rsid w:val="00EC30CF"/>
    <w:pPr>
      <w:jc w:val="left"/>
    </w:pPr>
    <w:rPr>
      <w:rFonts w:ascii="Arial" w:hAnsi="Arial"/>
      <w:b/>
      <w:caps/>
      <w:sz w:val="10"/>
      <w:szCs w:val="10"/>
    </w:rPr>
  </w:style>
  <w:style w:type="paragraph" w:customStyle="1" w:styleId="Sf5">
    <w:name w:val="S_НижнКолонтПрав"/>
    <w:basedOn w:val="S4"/>
    <w:next w:val="S4"/>
    <w:rsid w:val="00EC30CF"/>
    <w:pPr>
      <w:widowControl/>
      <w:ind w:hanging="181"/>
      <w:jc w:val="right"/>
    </w:pPr>
    <w:rPr>
      <w:rFonts w:ascii="Arial" w:hAnsi="Arial"/>
      <w:b/>
      <w:caps/>
      <w:sz w:val="12"/>
      <w:szCs w:val="12"/>
    </w:rPr>
  </w:style>
  <w:style w:type="paragraph" w:customStyle="1" w:styleId="Sf6">
    <w:name w:val="S_НомерДокумента"/>
    <w:basedOn w:val="S4"/>
    <w:next w:val="S4"/>
    <w:link w:val="Sf7"/>
    <w:rsid w:val="00EC30CF"/>
    <w:pPr>
      <w:spacing w:before="120" w:after="120"/>
      <w:jc w:val="center"/>
    </w:pPr>
    <w:rPr>
      <w:rFonts w:ascii="Arial" w:hAnsi="Arial"/>
      <w:b/>
      <w:caps/>
    </w:rPr>
  </w:style>
  <w:style w:type="paragraph" w:customStyle="1" w:styleId="S16">
    <w:name w:val="S_ТекстВТаблице1"/>
    <w:basedOn w:val="S4"/>
    <w:next w:val="S4"/>
    <w:rsid w:val="00EC30CF"/>
    <w:pPr>
      <w:spacing w:before="120"/>
      <w:jc w:val="left"/>
    </w:pPr>
    <w:rPr>
      <w:szCs w:val="28"/>
    </w:rPr>
  </w:style>
  <w:style w:type="paragraph" w:customStyle="1" w:styleId="S10">
    <w:name w:val="S_НумСписВ Таблице1"/>
    <w:basedOn w:val="S16"/>
    <w:next w:val="S4"/>
    <w:rsid w:val="00EC30CF"/>
    <w:pPr>
      <w:numPr>
        <w:numId w:val="6"/>
      </w:numPr>
    </w:pPr>
  </w:style>
  <w:style w:type="paragraph" w:customStyle="1" w:styleId="S26">
    <w:name w:val="S_ТекстВТаблице2"/>
    <w:basedOn w:val="S4"/>
    <w:next w:val="S4"/>
    <w:rsid w:val="00EC30CF"/>
    <w:pPr>
      <w:spacing w:before="120"/>
      <w:jc w:val="left"/>
    </w:pPr>
    <w:rPr>
      <w:sz w:val="20"/>
    </w:rPr>
  </w:style>
  <w:style w:type="paragraph" w:customStyle="1" w:styleId="S2">
    <w:name w:val="S_НумСписВТаблице2"/>
    <w:basedOn w:val="S26"/>
    <w:next w:val="S4"/>
    <w:rsid w:val="00EC30CF"/>
    <w:pPr>
      <w:numPr>
        <w:numId w:val="7"/>
      </w:numPr>
    </w:pPr>
  </w:style>
  <w:style w:type="paragraph" w:customStyle="1" w:styleId="S31">
    <w:name w:val="S_ТекстВТаблице3"/>
    <w:basedOn w:val="S4"/>
    <w:next w:val="S4"/>
    <w:rsid w:val="00EC30CF"/>
    <w:pPr>
      <w:spacing w:before="120"/>
      <w:jc w:val="left"/>
    </w:pPr>
    <w:rPr>
      <w:sz w:val="16"/>
    </w:rPr>
  </w:style>
  <w:style w:type="paragraph" w:customStyle="1" w:styleId="S3">
    <w:name w:val="S_НумСписВТаблице3"/>
    <w:basedOn w:val="S31"/>
    <w:next w:val="S4"/>
    <w:rsid w:val="00EC30CF"/>
    <w:pPr>
      <w:numPr>
        <w:numId w:val="8"/>
      </w:numPr>
    </w:pPr>
  </w:style>
  <w:style w:type="paragraph" w:customStyle="1" w:styleId="Sf8">
    <w:name w:val="S_Примечание"/>
    <w:basedOn w:val="S4"/>
    <w:next w:val="S4"/>
    <w:rsid w:val="00EC30CF"/>
    <w:pPr>
      <w:ind w:left="567"/>
    </w:pPr>
    <w:rPr>
      <w:i/>
      <w:u w:val="single"/>
    </w:rPr>
  </w:style>
  <w:style w:type="paragraph" w:customStyle="1" w:styleId="Sf9">
    <w:name w:val="S_ПримечаниеТекст"/>
    <w:basedOn w:val="S4"/>
    <w:next w:val="S4"/>
    <w:rsid w:val="00EC30CF"/>
    <w:pPr>
      <w:spacing w:before="120"/>
      <w:ind w:left="567"/>
    </w:pPr>
    <w:rPr>
      <w:i/>
    </w:rPr>
  </w:style>
  <w:style w:type="paragraph" w:customStyle="1" w:styleId="Sfa">
    <w:name w:val="S_Рисунок"/>
    <w:basedOn w:val="S4"/>
    <w:rsid w:val="00EC30CF"/>
    <w:pPr>
      <w:pBdr>
        <w:top w:val="single" w:sz="8" w:space="5" w:color="auto"/>
        <w:left w:val="single" w:sz="8" w:space="5" w:color="auto"/>
        <w:bottom w:val="single" w:sz="8" w:space="5" w:color="auto"/>
        <w:right w:val="single" w:sz="8" w:space="5" w:color="auto"/>
      </w:pBdr>
      <w:spacing w:before="120"/>
      <w:jc w:val="center"/>
    </w:pPr>
  </w:style>
  <w:style w:type="paragraph" w:customStyle="1" w:styleId="Sfb">
    <w:name w:val="S_Сноска"/>
    <w:basedOn w:val="S4"/>
    <w:next w:val="S4"/>
    <w:rsid w:val="00EC30CF"/>
    <w:rPr>
      <w:rFonts w:ascii="Arial" w:hAnsi="Arial"/>
      <w:sz w:val="16"/>
    </w:rPr>
  </w:style>
  <w:style w:type="paragraph" w:customStyle="1" w:styleId="Sfc">
    <w:name w:val="S_Содержание"/>
    <w:basedOn w:val="S4"/>
    <w:next w:val="S4"/>
    <w:rsid w:val="00EC30CF"/>
    <w:rPr>
      <w:rFonts w:ascii="Arial" w:hAnsi="Arial"/>
      <w:b/>
      <w:caps/>
      <w:sz w:val="32"/>
      <w:szCs w:val="32"/>
    </w:rPr>
  </w:style>
  <w:style w:type="character" w:customStyle="1" w:styleId="S6">
    <w:name w:val="S_СписокМ_Обычный Знак"/>
    <w:link w:val="S"/>
    <w:rsid w:val="00EC30CF"/>
    <w:rPr>
      <w:rFonts w:ascii="Times New Roman" w:eastAsia="Times New Roman" w:hAnsi="Times New Roman"/>
      <w:sz w:val="24"/>
      <w:szCs w:val="24"/>
      <w:lang w:val="ru-RU" w:eastAsia="ru-RU"/>
    </w:rPr>
  </w:style>
  <w:style w:type="table" w:customStyle="1" w:styleId="Sfd">
    <w:name w:val="S_Таблица"/>
    <w:basedOn w:val="a4"/>
    <w:rsid w:val="00EC30CF"/>
    <w:rPr>
      <w:rFonts w:ascii="Times New Roman" w:eastAsia="Times New Roman" w:hAnsi="Times New Roman"/>
      <w:sz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e">
    <w:name w:val="S_ТекстЛоготипа"/>
    <w:basedOn w:val="S4"/>
    <w:rsid w:val="00EC30CF"/>
    <w:pPr>
      <w:ind w:left="431"/>
    </w:pPr>
    <w:rPr>
      <w:rFonts w:ascii="EuropeExt" w:hAnsi="EuropeExt" w:cs="Tahoma"/>
      <w:bCs/>
      <w:spacing w:val="18"/>
      <w:sz w:val="12"/>
      <w:szCs w:val="12"/>
    </w:rPr>
  </w:style>
  <w:style w:type="paragraph" w:customStyle="1" w:styleId="S17">
    <w:name w:val="S_ТекстЛоготипа1"/>
    <w:basedOn w:val="S4"/>
    <w:next w:val="S4"/>
    <w:rsid w:val="00EC30CF"/>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EC30CF"/>
    <w:pPr>
      <w:ind w:left="431"/>
    </w:pPr>
    <w:rPr>
      <w:rFonts w:ascii="EuropeExt" w:hAnsi="EuropeExt" w:cs="Tahoma"/>
      <w:bCs/>
      <w:spacing w:val="18"/>
      <w:sz w:val="12"/>
      <w:szCs w:val="12"/>
    </w:rPr>
  </w:style>
  <w:style w:type="paragraph" w:customStyle="1" w:styleId="S18">
    <w:name w:val="S_ТекстСодержания1"/>
    <w:basedOn w:val="S4"/>
    <w:next w:val="S4"/>
    <w:link w:val="S19"/>
    <w:rsid w:val="00EC30CF"/>
    <w:pPr>
      <w:spacing w:before="120"/>
    </w:pPr>
    <w:rPr>
      <w:rFonts w:ascii="Arial" w:hAnsi="Arial"/>
      <w:b/>
      <w:caps/>
      <w:sz w:val="20"/>
      <w:szCs w:val="20"/>
    </w:rPr>
  </w:style>
  <w:style w:type="character" w:customStyle="1" w:styleId="S19">
    <w:name w:val="S_ТекстСодержания1 Знак"/>
    <w:link w:val="S18"/>
    <w:rsid w:val="00EC30CF"/>
    <w:rPr>
      <w:rFonts w:ascii="Arial" w:eastAsia="Times New Roman" w:hAnsi="Arial"/>
      <w:b/>
      <w:caps/>
      <w:lang w:val="ru-RU" w:eastAsia="ru-RU"/>
    </w:rPr>
  </w:style>
  <w:style w:type="paragraph" w:customStyle="1" w:styleId="Sff">
    <w:name w:val="S_Термин"/>
    <w:basedOn w:val="a2"/>
    <w:next w:val="S4"/>
    <w:link w:val="Sff0"/>
    <w:rsid w:val="00EC30CF"/>
    <w:rPr>
      <w:rFonts w:ascii="Arial" w:eastAsia="Times New Roman" w:hAnsi="Arial"/>
      <w:b/>
      <w:i/>
      <w:caps/>
      <w:sz w:val="20"/>
      <w:szCs w:val="20"/>
      <w:lang w:eastAsia="ru-RU"/>
    </w:rPr>
  </w:style>
  <w:style w:type="character" w:customStyle="1" w:styleId="Sff0">
    <w:name w:val="S_Термин Знак"/>
    <w:link w:val="Sff"/>
    <w:rsid w:val="00EC30CF"/>
    <w:rPr>
      <w:rFonts w:ascii="Arial" w:eastAsia="Times New Roman" w:hAnsi="Arial"/>
      <w:b/>
      <w:i/>
      <w:caps/>
      <w:lang w:val="ru-RU" w:eastAsia="ru-RU"/>
    </w:rPr>
  </w:style>
  <w:style w:type="character" w:customStyle="1" w:styleId="aff1">
    <w:name w:val="Абзац списка Знак"/>
    <w:aliases w:val="Bullet_IRAO Знак,List Paragraph Знак,Мой Список Знак,List Paragraph_0 Знак,AC List 01 Знак,Подпись рисунка Знак,ПАРАГРАФ Знак,Table-Normal Знак,RSHB_Table-Normal Знак,List Paragraph1 Знак,lp1 Знак,Bullet List Знак,FooterText Знак"/>
    <w:link w:val="aff0"/>
    <w:uiPriority w:val="34"/>
    <w:qFormat/>
    <w:locked/>
    <w:rsid w:val="005F106B"/>
    <w:rPr>
      <w:rFonts w:ascii="Times New Roman" w:hAnsi="Times New Roman"/>
      <w:sz w:val="24"/>
      <w:szCs w:val="22"/>
      <w:lang w:val="ru-RU"/>
    </w:rPr>
  </w:style>
  <w:style w:type="paragraph" w:styleId="aff5">
    <w:name w:val="Revision"/>
    <w:hidden/>
    <w:uiPriority w:val="99"/>
    <w:semiHidden/>
    <w:rsid w:val="00471033"/>
    <w:rPr>
      <w:rFonts w:ascii="Times New Roman" w:hAnsi="Times New Roman"/>
      <w:sz w:val="24"/>
      <w:szCs w:val="22"/>
      <w:lang w:val="ru-RU"/>
    </w:rPr>
  </w:style>
  <w:style w:type="paragraph" w:customStyle="1" w:styleId="aff6">
    <w:name w:val="Текст ЛНД"/>
    <w:basedOn w:val="a2"/>
    <w:link w:val="aff7"/>
    <w:rsid w:val="00D552DA"/>
    <w:pPr>
      <w:spacing w:before="120"/>
    </w:pPr>
    <w:rPr>
      <w:rFonts w:eastAsia="Times New Roman"/>
      <w:szCs w:val="20"/>
      <w:lang w:eastAsia="ru-RU"/>
    </w:rPr>
  </w:style>
  <w:style w:type="character" w:customStyle="1" w:styleId="aff7">
    <w:name w:val="Текст ЛНД Знак"/>
    <w:link w:val="aff6"/>
    <w:rsid w:val="00D552DA"/>
    <w:rPr>
      <w:rFonts w:ascii="Times New Roman" w:eastAsia="Times New Roman" w:hAnsi="Times New Roman"/>
      <w:sz w:val="24"/>
      <w:lang w:val="ru-RU" w:eastAsia="ru-RU"/>
    </w:rPr>
  </w:style>
  <w:style w:type="paragraph" w:styleId="aff8">
    <w:name w:val="Document Map"/>
    <w:basedOn w:val="a2"/>
    <w:link w:val="aff9"/>
    <w:uiPriority w:val="99"/>
    <w:rsid w:val="00D54E6D"/>
    <w:pPr>
      <w:shd w:val="clear" w:color="auto" w:fill="000080"/>
      <w:jc w:val="left"/>
    </w:pPr>
    <w:rPr>
      <w:rFonts w:ascii="Tahoma" w:hAnsi="Tahoma"/>
      <w:sz w:val="20"/>
      <w:szCs w:val="20"/>
    </w:rPr>
  </w:style>
  <w:style w:type="character" w:customStyle="1" w:styleId="aff9">
    <w:name w:val="Схема документа Знак"/>
    <w:basedOn w:val="a3"/>
    <w:link w:val="aff8"/>
    <w:uiPriority w:val="99"/>
    <w:rsid w:val="00D54E6D"/>
    <w:rPr>
      <w:rFonts w:ascii="Tahoma" w:hAnsi="Tahoma"/>
      <w:shd w:val="clear" w:color="auto" w:fill="000080"/>
      <w:lang w:val="ru-RU"/>
    </w:rPr>
  </w:style>
  <w:style w:type="paragraph" w:customStyle="1" w:styleId="16">
    <w:name w:val="Бул 1"/>
    <w:basedOn w:val="TableListParagraph"/>
    <w:link w:val="17"/>
    <w:qFormat/>
    <w:rsid w:val="000C737F"/>
    <w:pPr>
      <w:overflowPunct/>
      <w:autoSpaceDE/>
      <w:autoSpaceDN/>
      <w:adjustRightInd/>
      <w:spacing w:before="0" w:after="0"/>
      <w:textAlignment w:val="auto"/>
    </w:pPr>
    <w:rPr>
      <w:rFonts w:ascii="Times New Roman" w:hAnsi="Times New Roman" w:cs="Times New Roman"/>
      <w:bCs w:val="0"/>
      <w:sz w:val="24"/>
      <w:szCs w:val="22"/>
      <w:lang w:val="x-none" w:eastAsia="en-US"/>
    </w:rPr>
  </w:style>
  <w:style w:type="character" w:customStyle="1" w:styleId="17">
    <w:name w:val="Бул 1 Знак"/>
    <w:basedOn w:val="a3"/>
    <w:link w:val="16"/>
    <w:rsid w:val="000C737F"/>
    <w:rPr>
      <w:rFonts w:ascii="Times New Roman" w:eastAsia="Times New Roman" w:hAnsi="Times New Roman"/>
      <w:sz w:val="24"/>
      <w:szCs w:val="22"/>
      <w:lang w:val="x-none"/>
    </w:rPr>
  </w:style>
  <w:style w:type="paragraph" w:styleId="affa">
    <w:name w:val="endnote text"/>
    <w:basedOn w:val="a2"/>
    <w:link w:val="affb"/>
    <w:uiPriority w:val="99"/>
    <w:semiHidden/>
    <w:unhideWhenUsed/>
    <w:rsid w:val="00945FA9"/>
    <w:rPr>
      <w:sz w:val="20"/>
      <w:szCs w:val="20"/>
    </w:rPr>
  </w:style>
  <w:style w:type="character" w:customStyle="1" w:styleId="affb">
    <w:name w:val="Текст концевой сноски Знак"/>
    <w:basedOn w:val="a3"/>
    <w:link w:val="affa"/>
    <w:uiPriority w:val="99"/>
    <w:semiHidden/>
    <w:rsid w:val="00945FA9"/>
    <w:rPr>
      <w:rFonts w:ascii="Times New Roman" w:hAnsi="Times New Roman"/>
      <w:lang w:val="ru-RU"/>
    </w:rPr>
  </w:style>
  <w:style w:type="character" w:styleId="affc">
    <w:name w:val="endnote reference"/>
    <w:basedOn w:val="a3"/>
    <w:uiPriority w:val="99"/>
    <w:semiHidden/>
    <w:unhideWhenUsed/>
    <w:rsid w:val="00945FA9"/>
    <w:rPr>
      <w:vertAlign w:val="superscript"/>
    </w:rPr>
  </w:style>
  <w:style w:type="paragraph" w:styleId="5">
    <w:name w:val="List Bullet 5"/>
    <w:basedOn w:val="a2"/>
    <w:uiPriority w:val="99"/>
    <w:semiHidden/>
    <w:unhideWhenUsed/>
    <w:rsid w:val="006E1061"/>
    <w:pPr>
      <w:numPr>
        <w:numId w:val="31"/>
      </w:numPr>
      <w:jc w:val="left"/>
    </w:pPr>
    <w:rPr>
      <w:rFonts w:eastAsiaTheme="minorHAnsi"/>
      <w:szCs w:val="24"/>
      <w:lang w:eastAsia="ru-RU"/>
    </w:rPr>
  </w:style>
  <w:style w:type="character" w:customStyle="1" w:styleId="25">
    <w:name w:val="Нумер. Знак2"/>
    <w:basedOn w:val="a3"/>
    <w:link w:val="a0"/>
    <w:locked/>
    <w:rsid w:val="006E1061"/>
    <w:rPr>
      <w:color w:val="000000"/>
    </w:rPr>
  </w:style>
  <w:style w:type="paragraph" w:customStyle="1" w:styleId="a0">
    <w:name w:val="Нумер."/>
    <w:basedOn w:val="a2"/>
    <w:link w:val="25"/>
    <w:rsid w:val="006E1061"/>
    <w:pPr>
      <w:numPr>
        <w:ilvl w:val="2"/>
        <w:numId w:val="31"/>
      </w:numPr>
      <w:spacing w:before="120" w:after="120"/>
    </w:pPr>
    <w:rPr>
      <w:rFonts w:ascii="Calibri" w:hAnsi="Calibri"/>
      <w:color w:val="000000"/>
      <w:sz w:val="20"/>
      <w:szCs w:val="20"/>
      <w:lang w:val="en-US"/>
    </w:rPr>
  </w:style>
  <w:style w:type="character" w:customStyle="1" w:styleId="urtxtstd">
    <w:name w:val="urtxtstd"/>
    <w:basedOn w:val="a3"/>
    <w:rsid w:val="004F72DB"/>
  </w:style>
  <w:style w:type="paragraph" w:customStyle="1" w:styleId="ConsPlusNormal">
    <w:name w:val="ConsPlusNormal"/>
    <w:rsid w:val="00A51D1E"/>
    <w:pPr>
      <w:widowControl w:val="0"/>
      <w:autoSpaceDE w:val="0"/>
      <w:autoSpaceDN w:val="0"/>
    </w:pPr>
    <w:rPr>
      <w:rFonts w:eastAsia="Times New Roman" w:cs="Calibri"/>
      <w:sz w:val="22"/>
      <w:lang w:val="ru-RU" w:eastAsia="ru-RU"/>
    </w:rPr>
  </w:style>
  <w:style w:type="paragraph" w:customStyle="1" w:styleId="affd">
    <w:name w:val="Îáû÷íûé.Íîðìàëüíûé"/>
    <w:rsid w:val="00C60F61"/>
    <w:pPr>
      <w:autoSpaceDE w:val="0"/>
      <w:autoSpaceDN w:val="0"/>
      <w:jc w:val="both"/>
    </w:pPr>
    <w:rPr>
      <w:rFonts w:ascii="Times New Roman" w:eastAsia="Times New Roman" w:hAnsi="Times New Roman"/>
      <w:sz w:val="24"/>
      <w:szCs w:val="24"/>
      <w:lang w:val="ru-RU" w:eastAsia="ru-RU"/>
    </w:rPr>
  </w:style>
  <w:style w:type="character" w:customStyle="1" w:styleId="af7">
    <w:name w:val="Текст сноски Знак"/>
    <w:link w:val="af6"/>
    <w:rsid w:val="009A3074"/>
    <w:rPr>
      <w:rFonts w:ascii="Times New Roman" w:eastAsia="Times New Roman" w:hAnsi="Times New Roman"/>
      <w:lang w:val="ru-RU" w:eastAsia="ru-RU"/>
    </w:rPr>
  </w:style>
  <w:style w:type="paragraph" w:customStyle="1" w:styleId="Default">
    <w:name w:val="Default"/>
    <w:rsid w:val="009A3074"/>
    <w:pPr>
      <w:autoSpaceDE w:val="0"/>
      <w:autoSpaceDN w:val="0"/>
      <w:adjustRightInd w:val="0"/>
    </w:pPr>
    <w:rPr>
      <w:rFonts w:ascii="Times New Roman" w:hAnsi="Times New Roman"/>
      <w:color w:val="000000"/>
      <w:sz w:val="24"/>
      <w:szCs w:val="24"/>
      <w:lang w:val="ru-RU"/>
    </w:rPr>
  </w:style>
  <w:style w:type="paragraph" w:customStyle="1" w:styleId="18">
    <w:name w:val="Стиль1"/>
    <w:basedOn w:val="a2"/>
    <w:link w:val="19"/>
    <w:qFormat/>
    <w:rsid w:val="004F68B3"/>
    <w:pPr>
      <w:jc w:val="left"/>
    </w:pPr>
    <w:rPr>
      <w:rFonts w:eastAsia="Times New Roman"/>
      <w:szCs w:val="24"/>
      <w:lang w:eastAsia="ru-RU"/>
    </w:rPr>
  </w:style>
  <w:style w:type="table" w:styleId="affe">
    <w:name w:val="Table Grid"/>
    <w:basedOn w:val="a4"/>
    <w:uiPriority w:val="59"/>
    <w:rsid w:val="00491029"/>
    <w:rPr>
      <w:rFonts w:ascii="Times New Roman" w:eastAsia="MS Mincho"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FollowedHyperlink"/>
    <w:basedOn w:val="a3"/>
    <w:uiPriority w:val="99"/>
    <w:semiHidden/>
    <w:unhideWhenUsed/>
    <w:rsid w:val="005561F7"/>
    <w:rPr>
      <w:color w:val="800080" w:themeColor="followedHyperlink"/>
      <w:u w:val="single"/>
    </w:rPr>
  </w:style>
  <w:style w:type="character" w:customStyle="1" w:styleId="51">
    <w:name w:val="Заголовок 5 Знак"/>
    <w:basedOn w:val="a3"/>
    <w:link w:val="50"/>
    <w:rsid w:val="000F4654"/>
    <w:rPr>
      <w:rFonts w:ascii="Times New Roman" w:eastAsia="Times New Roman" w:hAnsi="Times New Roman"/>
      <w:b/>
      <w:bCs/>
      <w:sz w:val="26"/>
      <w:szCs w:val="26"/>
      <w:lang w:val="ru-RU" w:eastAsia="ru-RU"/>
    </w:rPr>
  </w:style>
  <w:style w:type="character" w:customStyle="1" w:styleId="60">
    <w:name w:val="Заголовок 6 Знак"/>
    <w:aliases w:val="RTC 6 Знак"/>
    <w:basedOn w:val="a3"/>
    <w:link w:val="6"/>
    <w:rsid w:val="000F4654"/>
    <w:rPr>
      <w:rFonts w:ascii="Times New Roman" w:eastAsia="Times New Roman" w:hAnsi="Times New Roman"/>
      <w:b/>
      <w:bCs/>
      <w:sz w:val="22"/>
      <w:szCs w:val="22"/>
      <w:lang w:val="ru-RU" w:eastAsia="ru-RU"/>
    </w:rPr>
  </w:style>
  <w:style w:type="character" w:customStyle="1" w:styleId="70">
    <w:name w:val="Заголовок 7 Знак"/>
    <w:aliases w:val="RTC7 Знак"/>
    <w:basedOn w:val="a3"/>
    <w:link w:val="7"/>
    <w:rsid w:val="000F4654"/>
    <w:rPr>
      <w:rFonts w:ascii="Times New Roman" w:eastAsia="Times New Roman" w:hAnsi="Times New Roman"/>
      <w:sz w:val="26"/>
      <w:szCs w:val="26"/>
      <w:lang w:val="ru-RU" w:eastAsia="ru-RU"/>
    </w:rPr>
  </w:style>
  <w:style w:type="character" w:customStyle="1" w:styleId="80">
    <w:name w:val="Заголовок 8 Знак"/>
    <w:basedOn w:val="a3"/>
    <w:link w:val="8"/>
    <w:rsid w:val="000F4654"/>
    <w:rPr>
      <w:rFonts w:ascii="Times New Roman" w:eastAsia="Times New Roman" w:hAnsi="Times New Roman"/>
      <w:i/>
      <w:iCs/>
      <w:sz w:val="26"/>
      <w:szCs w:val="26"/>
      <w:lang w:val="ru-RU" w:eastAsia="ru-RU"/>
    </w:rPr>
  </w:style>
  <w:style w:type="character" w:customStyle="1" w:styleId="90">
    <w:name w:val="Заголовок 9 Знак"/>
    <w:basedOn w:val="a3"/>
    <w:link w:val="9"/>
    <w:rsid w:val="000F4654"/>
    <w:rPr>
      <w:rFonts w:ascii="Arial" w:eastAsia="Times New Roman" w:hAnsi="Arial" w:cs="Arial"/>
      <w:sz w:val="22"/>
      <w:szCs w:val="22"/>
      <w:lang w:val="ru-RU" w:eastAsia="ru-RU"/>
    </w:rPr>
  </w:style>
  <w:style w:type="character" w:customStyle="1" w:styleId="11">
    <w:name w:val="Заголовок 1 Знак"/>
    <w:aliases w:val="h1 Знак,Заголовок 1_стандарта Знак"/>
    <w:basedOn w:val="a3"/>
    <w:link w:val="10"/>
    <w:rsid w:val="000F4654"/>
    <w:rPr>
      <w:rFonts w:ascii="Arial" w:hAnsi="Arial" w:cs="Arial"/>
      <w:b/>
      <w:bCs/>
      <w:caps/>
      <w:sz w:val="32"/>
      <w:szCs w:val="32"/>
      <w:lang w:val="ru-RU"/>
    </w:rPr>
  </w:style>
  <w:style w:type="character" w:customStyle="1" w:styleId="210">
    <w:name w:val="Заголовок 2 Знак1"/>
    <w:aliases w:val="h2 Знак,Заголовок 2 Знак2 Знак1,Заголовок 2 Знак1 Знак Знак2,Заголовок 2 Знак Знак Знак Знак1,Заголовок 2 Знак Знак1 Знак1,Заголовок 2 Знак3 Знак1,Заголовок 2 Знак1 Знак Знак Знак Знак1,Заголовок 2 Знак1 Знак Знак Знак1,H2 Знак1"/>
    <w:basedOn w:val="a3"/>
    <w:rsid w:val="000F4654"/>
    <w:rPr>
      <w:rFonts w:ascii="Arial" w:eastAsia="Calibri" w:hAnsi="Arial" w:cs="Times New Roman"/>
      <w:b/>
      <w:bCs/>
      <w:i/>
      <w:iCs/>
      <w:sz w:val="28"/>
      <w:szCs w:val="28"/>
    </w:rPr>
  </w:style>
  <w:style w:type="character" w:customStyle="1" w:styleId="af2">
    <w:name w:val="Тема примечания Знак"/>
    <w:basedOn w:val="af0"/>
    <w:link w:val="af1"/>
    <w:uiPriority w:val="99"/>
    <w:semiHidden/>
    <w:rsid w:val="000F4654"/>
    <w:rPr>
      <w:rFonts w:ascii="Times New Roman" w:hAnsi="Times New Roman"/>
      <w:b/>
      <w:bCs/>
      <w:lang w:val="ru-RU" w:eastAsia="en-US"/>
    </w:rPr>
  </w:style>
  <w:style w:type="character" w:customStyle="1" w:styleId="af4">
    <w:name w:val="Текст выноски Знак"/>
    <w:basedOn w:val="a3"/>
    <w:link w:val="af3"/>
    <w:uiPriority w:val="99"/>
    <w:semiHidden/>
    <w:rsid w:val="000F4654"/>
    <w:rPr>
      <w:rFonts w:ascii="Tahoma" w:hAnsi="Tahoma" w:cs="Tahoma"/>
      <w:sz w:val="16"/>
      <w:szCs w:val="16"/>
      <w:lang w:val="ru-RU"/>
    </w:rPr>
  </w:style>
  <w:style w:type="character" w:customStyle="1" w:styleId="33">
    <w:name w:val="Основной текст 3 Знак"/>
    <w:basedOn w:val="a3"/>
    <w:link w:val="32"/>
    <w:uiPriority w:val="99"/>
    <w:rsid w:val="000F4654"/>
    <w:rPr>
      <w:rFonts w:ascii="Times New Roman" w:eastAsia="Times New Roman" w:hAnsi="Times New Roman"/>
      <w:sz w:val="24"/>
      <w:szCs w:val="24"/>
      <w:lang w:val="ru-RU" w:eastAsia="ru-RU"/>
    </w:rPr>
  </w:style>
  <w:style w:type="character" w:customStyle="1" w:styleId="35">
    <w:name w:val="Основной текст с отступом 3 Знак"/>
    <w:basedOn w:val="a3"/>
    <w:link w:val="34"/>
    <w:uiPriority w:val="99"/>
    <w:rsid w:val="000F4654"/>
    <w:rPr>
      <w:rFonts w:ascii="Times New Roman" w:eastAsia="Times New Roman" w:hAnsi="Times New Roman"/>
      <w:sz w:val="16"/>
      <w:szCs w:val="16"/>
      <w:lang w:val="ru-RU" w:eastAsia="ru-RU"/>
    </w:rPr>
  </w:style>
  <w:style w:type="paragraph" w:styleId="1a">
    <w:name w:val="index 1"/>
    <w:basedOn w:val="a2"/>
    <w:next w:val="a2"/>
    <w:autoRedefine/>
    <w:uiPriority w:val="99"/>
    <w:rsid w:val="000F4654"/>
    <w:pPr>
      <w:spacing w:before="180" w:after="180"/>
    </w:pPr>
    <w:rPr>
      <w:rFonts w:eastAsia="Times New Roman"/>
      <w:szCs w:val="24"/>
      <w:lang w:eastAsia="ru-RU"/>
    </w:rPr>
  </w:style>
  <w:style w:type="paragraph" w:customStyle="1" w:styleId="afff0">
    <w:name w:val="М_Обычный"/>
    <w:basedOn w:val="a2"/>
    <w:uiPriority w:val="99"/>
    <w:rsid w:val="000F4654"/>
    <w:pPr>
      <w:spacing w:before="180" w:after="180"/>
    </w:pPr>
    <w:rPr>
      <w:lang w:eastAsia="ru-RU"/>
    </w:rPr>
  </w:style>
  <w:style w:type="paragraph" w:customStyle="1" w:styleId="afff1">
    <w:name w:val="Примечание"/>
    <w:basedOn w:val="a2"/>
    <w:link w:val="afff2"/>
    <w:qFormat/>
    <w:rsid w:val="000F4654"/>
    <w:pPr>
      <w:spacing w:before="120" w:after="240"/>
      <w:ind w:left="1134" w:right="1134"/>
    </w:pPr>
    <w:rPr>
      <w:rFonts w:eastAsia="Times New Roman"/>
      <w:spacing w:val="20"/>
      <w:sz w:val="20"/>
      <w:szCs w:val="20"/>
    </w:rPr>
  </w:style>
  <w:style w:type="character" w:customStyle="1" w:styleId="afff2">
    <w:name w:val="Примечание Знак"/>
    <w:link w:val="afff1"/>
    <w:locked/>
    <w:rsid w:val="000F4654"/>
    <w:rPr>
      <w:rFonts w:ascii="Times New Roman" w:eastAsia="Times New Roman" w:hAnsi="Times New Roman"/>
      <w:spacing w:val="20"/>
      <w:lang w:val="ru-RU"/>
    </w:rPr>
  </w:style>
  <w:style w:type="paragraph" w:customStyle="1" w:styleId="Sff1">
    <w:name w:val="S_ТаблицаТекст"/>
    <w:basedOn w:val="a2"/>
    <w:rsid w:val="000F4654"/>
    <w:pPr>
      <w:widowControl w:val="0"/>
      <w:spacing w:before="80" w:after="80"/>
      <w:jc w:val="left"/>
    </w:pPr>
    <w:rPr>
      <w:rFonts w:eastAsia="Times New Roman"/>
      <w:szCs w:val="24"/>
    </w:rPr>
  </w:style>
  <w:style w:type="paragraph" w:customStyle="1" w:styleId="Sff2">
    <w:name w:val="S_ТаблицаЗаголовок"/>
    <w:basedOn w:val="a2"/>
    <w:rsid w:val="000F4654"/>
    <w:pPr>
      <w:keepNext/>
      <w:widowControl w:val="0"/>
      <w:jc w:val="center"/>
    </w:pPr>
    <w:rPr>
      <w:rFonts w:eastAsiaTheme="minorHAnsi"/>
      <w:b/>
      <w:caps/>
      <w:sz w:val="20"/>
      <w:szCs w:val="20"/>
    </w:rPr>
  </w:style>
  <w:style w:type="paragraph" w:customStyle="1" w:styleId="Sff3">
    <w:name w:val="S_ТаблицаНазвание"/>
    <w:basedOn w:val="Sf2"/>
    <w:rsid w:val="000F4654"/>
    <w:pPr>
      <w:spacing w:before="240"/>
    </w:pPr>
    <w:rPr>
      <w:b w:val="0"/>
      <w:sz w:val="18"/>
      <w:szCs w:val="18"/>
    </w:rPr>
  </w:style>
  <w:style w:type="paragraph" w:customStyle="1" w:styleId="S28">
    <w:name w:val="S_ТекстВТаблице2_полужирный"/>
    <w:basedOn w:val="Sff1"/>
    <w:uiPriority w:val="99"/>
    <w:rsid w:val="000F4654"/>
    <w:rPr>
      <w:b/>
      <w:bCs/>
    </w:rPr>
  </w:style>
  <w:style w:type="character" w:customStyle="1" w:styleId="afff3">
    <w:name w:val="ЗнакТекстЖ"/>
    <w:qFormat/>
    <w:rsid w:val="000F4654"/>
    <w:rPr>
      <w:b/>
      <w:color w:val="auto"/>
    </w:rPr>
  </w:style>
  <w:style w:type="paragraph" w:customStyle="1" w:styleId="s00">
    <w:name w:val="s00 Текст"/>
    <w:basedOn w:val="a2"/>
    <w:link w:val="s000"/>
    <w:rsid w:val="000F4654"/>
    <w:pPr>
      <w:keepNext/>
      <w:widowControl w:val="0"/>
      <w:overflowPunct w:val="0"/>
      <w:autoSpaceDE w:val="0"/>
      <w:autoSpaceDN w:val="0"/>
      <w:adjustRightInd w:val="0"/>
      <w:spacing w:before="60" w:after="180"/>
      <w:ind w:firstLine="340"/>
      <w:textAlignment w:val="baseline"/>
    </w:pPr>
    <w:rPr>
      <w:rFonts w:ascii="Arial" w:eastAsia="Times New Roman" w:hAnsi="Arial"/>
      <w:sz w:val="22"/>
      <w:szCs w:val="24"/>
      <w:lang w:eastAsia="ru-RU"/>
    </w:rPr>
  </w:style>
  <w:style w:type="character" w:customStyle="1" w:styleId="s000">
    <w:name w:val="s00 Текст Знак"/>
    <w:link w:val="s00"/>
    <w:locked/>
    <w:rsid w:val="000F4654"/>
    <w:rPr>
      <w:rFonts w:ascii="Arial" w:eastAsia="Times New Roman" w:hAnsi="Arial"/>
      <w:sz w:val="22"/>
      <w:szCs w:val="24"/>
      <w:lang w:val="ru-RU" w:eastAsia="ru-RU"/>
    </w:rPr>
  </w:style>
  <w:style w:type="paragraph" w:customStyle="1" w:styleId="CharChar">
    <w:name w:val="Знак Char Char Знак Знак Знак"/>
    <w:basedOn w:val="a2"/>
    <w:rsid w:val="000F4654"/>
    <w:pPr>
      <w:spacing w:before="180" w:after="160"/>
      <w:jc w:val="left"/>
    </w:pPr>
    <w:rPr>
      <w:rFonts w:ascii="Arial" w:eastAsia="Times New Roman" w:hAnsi="Arial"/>
      <w:b/>
      <w:color w:val="FFFFFF"/>
      <w:sz w:val="32"/>
      <w:szCs w:val="20"/>
      <w:lang w:val="en-US"/>
    </w:rPr>
  </w:style>
  <w:style w:type="paragraph" w:styleId="afff4">
    <w:name w:val="List"/>
    <w:basedOn w:val="a2"/>
    <w:uiPriority w:val="99"/>
    <w:semiHidden/>
    <w:unhideWhenUsed/>
    <w:rsid w:val="000F4654"/>
    <w:pPr>
      <w:spacing w:before="180" w:after="180"/>
      <w:ind w:left="283" w:hanging="283"/>
      <w:contextualSpacing/>
      <w:jc w:val="left"/>
    </w:pPr>
  </w:style>
  <w:style w:type="paragraph" w:customStyle="1" w:styleId="100">
    <w:name w:val="Без интервала1_0"/>
    <w:uiPriority w:val="99"/>
    <w:rsid w:val="000F4654"/>
    <w:rPr>
      <w:sz w:val="22"/>
      <w:szCs w:val="22"/>
      <w:lang w:val="ru-RU"/>
    </w:rPr>
  </w:style>
  <w:style w:type="paragraph" w:customStyle="1" w:styleId="-30">
    <w:name w:val="Пункт-3"/>
    <w:basedOn w:val="a2"/>
    <w:link w:val="-31"/>
    <w:qFormat/>
    <w:rsid w:val="000F4654"/>
    <w:pPr>
      <w:numPr>
        <w:ilvl w:val="2"/>
        <w:numId w:val="166"/>
      </w:numPr>
      <w:spacing w:before="180" w:after="180"/>
    </w:pPr>
    <w:rPr>
      <w:rFonts w:eastAsia="Times New Roman"/>
      <w:szCs w:val="28"/>
    </w:rPr>
  </w:style>
  <w:style w:type="character" w:customStyle="1" w:styleId="-31">
    <w:name w:val="Пункт-3 Знак"/>
    <w:link w:val="-30"/>
    <w:rsid w:val="000F4654"/>
    <w:rPr>
      <w:rFonts w:ascii="Times New Roman" w:eastAsia="Times New Roman" w:hAnsi="Times New Roman"/>
      <w:sz w:val="24"/>
      <w:szCs w:val="28"/>
      <w:lang w:val="ru-RU"/>
    </w:rPr>
  </w:style>
  <w:style w:type="paragraph" w:customStyle="1" w:styleId="-5">
    <w:name w:val="Пункт-5"/>
    <w:basedOn w:val="a2"/>
    <w:rsid w:val="000F4654"/>
    <w:pPr>
      <w:spacing w:before="180" w:after="240"/>
      <w:contextualSpacing/>
    </w:pPr>
    <w:rPr>
      <w:rFonts w:eastAsia="Times New Roman"/>
      <w:szCs w:val="24"/>
      <w:lang w:eastAsia="ru-RU"/>
    </w:rPr>
  </w:style>
  <w:style w:type="character" w:customStyle="1" w:styleId="S13">
    <w:name w:val="S_Заголовок1 Знак"/>
    <w:basedOn w:val="a3"/>
    <w:link w:val="S12"/>
    <w:rsid w:val="000F4654"/>
    <w:rPr>
      <w:rFonts w:ascii="Arial" w:eastAsia="Times New Roman" w:hAnsi="Arial"/>
      <w:b/>
      <w:caps/>
      <w:sz w:val="32"/>
      <w:szCs w:val="32"/>
      <w:lang w:val="ru-RU" w:eastAsia="ru-RU"/>
    </w:rPr>
  </w:style>
  <w:style w:type="character" w:customStyle="1" w:styleId="220">
    <w:name w:val="Заголовок 2 Знак2 Знак"/>
    <w:aliases w:val="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h2 Знак1, Знак Знак1"/>
    <w:basedOn w:val="a3"/>
    <w:rsid w:val="000F4654"/>
    <w:rPr>
      <w:rFonts w:ascii="Arial" w:eastAsia="Times New Roman" w:hAnsi="Arial" w:cs="Times New Roman"/>
      <w:b/>
      <w:caps/>
      <w:sz w:val="24"/>
      <w:szCs w:val="24"/>
      <w:lang w:eastAsia="ru-RU"/>
    </w:rPr>
  </w:style>
  <w:style w:type="paragraph" w:styleId="53">
    <w:name w:val="index 5"/>
    <w:basedOn w:val="a2"/>
    <w:next w:val="a2"/>
    <w:autoRedefine/>
    <w:uiPriority w:val="99"/>
    <w:semiHidden/>
    <w:rsid w:val="000F4654"/>
    <w:pPr>
      <w:spacing w:before="180" w:after="180"/>
      <w:ind w:left="1200" w:hanging="240"/>
    </w:pPr>
    <w:rPr>
      <w:rFonts w:eastAsia="Times New Roman"/>
      <w:szCs w:val="24"/>
      <w:lang w:eastAsia="ru-RU"/>
    </w:rPr>
  </w:style>
  <w:style w:type="paragraph" w:styleId="37">
    <w:name w:val="List 3"/>
    <w:basedOn w:val="a2"/>
    <w:uiPriority w:val="99"/>
    <w:semiHidden/>
    <w:rsid w:val="000F4654"/>
    <w:pPr>
      <w:spacing w:before="180" w:after="180"/>
      <w:ind w:left="849" w:hanging="283"/>
    </w:pPr>
    <w:rPr>
      <w:rFonts w:eastAsia="Times New Roman"/>
      <w:szCs w:val="24"/>
      <w:lang w:eastAsia="ru-RU"/>
    </w:rPr>
  </w:style>
  <w:style w:type="paragraph" w:styleId="42">
    <w:name w:val="List 4"/>
    <w:basedOn w:val="a2"/>
    <w:uiPriority w:val="99"/>
    <w:semiHidden/>
    <w:rsid w:val="000F4654"/>
    <w:pPr>
      <w:spacing w:before="180" w:after="180"/>
      <w:ind w:left="1132" w:hanging="283"/>
    </w:pPr>
    <w:rPr>
      <w:rFonts w:eastAsia="Times New Roman"/>
      <w:szCs w:val="24"/>
      <w:lang w:eastAsia="ru-RU"/>
    </w:rPr>
  </w:style>
  <w:style w:type="paragraph" w:styleId="HTML">
    <w:name w:val="HTML Address"/>
    <w:basedOn w:val="a2"/>
    <w:link w:val="HTML0"/>
    <w:uiPriority w:val="99"/>
    <w:semiHidden/>
    <w:rsid w:val="000F4654"/>
    <w:pPr>
      <w:spacing w:before="180" w:after="180"/>
    </w:pPr>
    <w:rPr>
      <w:rFonts w:eastAsia="Times New Roman"/>
      <w:i/>
      <w:iCs/>
      <w:szCs w:val="24"/>
      <w:lang w:eastAsia="ru-RU"/>
    </w:rPr>
  </w:style>
  <w:style w:type="character" w:customStyle="1" w:styleId="HTML0">
    <w:name w:val="Адрес HTML Знак"/>
    <w:basedOn w:val="a3"/>
    <w:link w:val="HTML"/>
    <w:uiPriority w:val="99"/>
    <w:semiHidden/>
    <w:rsid w:val="000F4654"/>
    <w:rPr>
      <w:rFonts w:ascii="Times New Roman" w:eastAsia="Times New Roman" w:hAnsi="Times New Roman"/>
      <w:i/>
      <w:iCs/>
      <w:sz w:val="24"/>
      <w:szCs w:val="24"/>
      <w:lang w:val="ru-RU" w:eastAsia="ru-RU"/>
    </w:rPr>
  </w:style>
  <w:style w:type="paragraph" w:styleId="afff5">
    <w:name w:val="envelope address"/>
    <w:basedOn w:val="a2"/>
    <w:uiPriority w:val="99"/>
    <w:semiHidden/>
    <w:rsid w:val="000F4654"/>
    <w:pPr>
      <w:framePr w:w="7920" w:h="1980" w:hRule="exact" w:hSpace="180" w:wrap="auto" w:hAnchor="page" w:xAlign="center" w:yAlign="bottom"/>
      <w:spacing w:before="180" w:after="180"/>
      <w:ind w:left="2880"/>
    </w:pPr>
    <w:rPr>
      <w:rFonts w:ascii="Arial" w:eastAsia="Times New Roman" w:hAnsi="Arial" w:cs="Arial"/>
      <w:szCs w:val="24"/>
      <w:lang w:eastAsia="ru-RU"/>
    </w:rPr>
  </w:style>
  <w:style w:type="character" w:styleId="HTML1">
    <w:name w:val="HTML Acronym"/>
    <w:uiPriority w:val="99"/>
    <w:semiHidden/>
    <w:rsid w:val="000F4654"/>
    <w:rPr>
      <w:rFonts w:cs="Times New Roman"/>
    </w:rPr>
  </w:style>
  <w:style w:type="table" w:styleId="-1">
    <w:name w:val="Table Web 1"/>
    <w:basedOn w:val="a4"/>
    <w:uiPriority w:val="99"/>
    <w:semiHidden/>
    <w:rsid w:val="000F4654"/>
    <w:rPr>
      <w:rFonts w:ascii="Times New Roman" w:eastAsia="Times New Roman" w:hAnsi="Times New Roman"/>
      <w:lang w:val="ru-RU"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styleId="-2">
    <w:name w:val="Table Web 2"/>
    <w:basedOn w:val="a4"/>
    <w:uiPriority w:val="99"/>
    <w:semiHidden/>
    <w:rsid w:val="000F4654"/>
    <w:rPr>
      <w:rFonts w:ascii="Times New Roman" w:eastAsia="Times New Roman" w:hAnsi="Times New Roman"/>
      <w:lang w:val="ru-RU"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styleId="-32">
    <w:name w:val="Table Web 3"/>
    <w:basedOn w:val="a4"/>
    <w:uiPriority w:val="99"/>
    <w:semiHidden/>
    <w:rsid w:val="000F4654"/>
    <w:rPr>
      <w:rFonts w:ascii="Times New Roman" w:eastAsia="Times New Roman" w:hAnsi="Times New Roman"/>
      <w:lang w:val="ru-RU"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character" w:styleId="afff6">
    <w:name w:val="Emphasis"/>
    <w:uiPriority w:val="20"/>
    <w:qFormat/>
    <w:rsid w:val="000F4654"/>
    <w:rPr>
      <w:rFonts w:cs="Times New Roman"/>
      <w:i/>
      <w:iCs/>
    </w:rPr>
  </w:style>
  <w:style w:type="paragraph" w:styleId="afff7">
    <w:name w:val="Date"/>
    <w:basedOn w:val="a2"/>
    <w:next w:val="a2"/>
    <w:link w:val="afff8"/>
    <w:uiPriority w:val="99"/>
    <w:semiHidden/>
    <w:rsid w:val="000F4654"/>
    <w:pPr>
      <w:spacing w:before="180" w:after="180"/>
    </w:pPr>
    <w:rPr>
      <w:rFonts w:eastAsia="Times New Roman"/>
      <w:szCs w:val="24"/>
      <w:lang w:eastAsia="ru-RU"/>
    </w:rPr>
  </w:style>
  <w:style w:type="character" w:customStyle="1" w:styleId="afff8">
    <w:name w:val="Дата Знак"/>
    <w:basedOn w:val="a3"/>
    <w:link w:val="afff7"/>
    <w:uiPriority w:val="99"/>
    <w:semiHidden/>
    <w:rsid w:val="000F4654"/>
    <w:rPr>
      <w:rFonts w:ascii="Times New Roman" w:eastAsia="Times New Roman" w:hAnsi="Times New Roman"/>
      <w:sz w:val="24"/>
      <w:szCs w:val="24"/>
      <w:lang w:val="ru-RU" w:eastAsia="ru-RU"/>
    </w:rPr>
  </w:style>
  <w:style w:type="paragraph" w:styleId="afff9">
    <w:name w:val="Note Heading"/>
    <w:basedOn w:val="a2"/>
    <w:next w:val="a2"/>
    <w:link w:val="afffa"/>
    <w:uiPriority w:val="99"/>
    <w:semiHidden/>
    <w:rsid w:val="000F4654"/>
    <w:pPr>
      <w:spacing w:before="180" w:after="180"/>
    </w:pPr>
    <w:rPr>
      <w:rFonts w:eastAsia="Times New Roman"/>
      <w:szCs w:val="24"/>
      <w:lang w:eastAsia="ru-RU"/>
    </w:rPr>
  </w:style>
  <w:style w:type="character" w:customStyle="1" w:styleId="afffa">
    <w:name w:val="Заголовок записки Знак"/>
    <w:basedOn w:val="a3"/>
    <w:link w:val="afff9"/>
    <w:uiPriority w:val="99"/>
    <w:semiHidden/>
    <w:rsid w:val="000F4654"/>
    <w:rPr>
      <w:rFonts w:ascii="Times New Roman" w:eastAsia="Times New Roman" w:hAnsi="Times New Roman"/>
      <w:sz w:val="24"/>
      <w:szCs w:val="24"/>
      <w:lang w:val="ru-RU" w:eastAsia="ru-RU"/>
    </w:rPr>
  </w:style>
  <w:style w:type="table" w:styleId="afffb">
    <w:name w:val="Table Elegant"/>
    <w:basedOn w:val="a4"/>
    <w:uiPriority w:val="99"/>
    <w:semiHidden/>
    <w:rsid w:val="000F4654"/>
    <w:rPr>
      <w:rFonts w:ascii="Times New Roman" w:eastAsia="Times New Roman" w:hAnsi="Times New Roman"/>
      <w:lang w:val="ru-RU"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styleId="1b">
    <w:name w:val="Table Subtle 1"/>
    <w:basedOn w:val="a4"/>
    <w:uiPriority w:val="99"/>
    <w:semiHidden/>
    <w:rsid w:val="000F4654"/>
    <w:rPr>
      <w:rFonts w:ascii="Times New Roman" w:eastAsia="Times New Roman" w:hAnsi="Times New Roman"/>
      <w:lang w:val="ru-RU"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6">
    <w:name w:val="Table Subtle 2"/>
    <w:basedOn w:val="a4"/>
    <w:uiPriority w:val="99"/>
    <w:semiHidden/>
    <w:rsid w:val="000F4654"/>
    <w:rPr>
      <w:rFonts w:ascii="Times New Roman" w:eastAsia="Times New Roman" w:hAnsi="Times New Roman"/>
      <w:lang w:val="ru-RU"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character" w:styleId="HTML2">
    <w:name w:val="HTML Keyboard"/>
    <w:uiPriority w:val="99"/>
    <w:semiHidden/>
    <w:rsid w:val="000F4654"/>
    <w:rPr>
      <w:rFonts w:ascii="Courier New" w:hAnsi="Courier New" w:cs="Courier New"/>
      <w:sz w:val="20"/>
      <w:szCs w:val="20"/>
    </w:rPr>
  </w:style>
  <w:style w:type="table" w:styleId="1c">
    <w:name w:val="Table Classic 1"/>
    <w:basedOn w:val="a4"/>
    <w:uiPriority w:val="99"/>
    <w:semiHidden/>
    <w:rsid w:val="000F4654"/>
    <w:rPr>
      <w:rFonts w:ascii="Times New Roman" w:eastAsia="Times New Roman" w:hAnsi="Times New Roman"/>
      <w:lang w:val="ru-RU" w:eastAsia="ru-RU"/>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7">
    <w:name w:val="Table Classic 2"/>
    <w:basedOn w:val="a4"/>
    <w:uiPriority w:val="99"/>
    <w:semiHidden/>
    <w:rsid w:val="000F4654"/>
    <w:rPr>
      <w:rFonts w:ascii="Times New Roman" w:eastAsia="Times New Roman" w:hAnsi="Times New Roman"/>
      <w:lang w:val="ru-RU" w:eastAsia="ru-RU"/>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styleId="38">
    <w:name w:val="Table Classic 3"/>
    <w:basedOn w:val="a4"/>
    <w:uiPriority w:val="99"/>
    <w:semiHidden/>
    <w:rsid w:val="000F4654"/>
    <w:rPr>
      <w:rFonts w:ascii="Times New Roman" w:eastAsia="Times New Roman" w:hAnsi="Times New Roman"/>
      <w:color w:val="000080"/>
      <w:lang w:val="ru-RU"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3">
    <w:name w:val="Table Classic 4"/>
    <w:basedOn w:val="a4"/>
    <w:uiPriority w:val="99"/>
    <w:semiHidden/>
    <w:rsid w:val="000F4654"/>
    <w:rPr>
      <w:rFonts w:ascii="Times New Roman" w:eastAsia="Times New Roman" w:hAnsi="Times New Roman"/>
      <w:lang w:val="ru-RU"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character" w:styleId="HTML3">
    <w:name w:val="HTML Code"/>
    <w:uiPriority w:val="99"/>
    <w:semiHidden/>
    <w:rsid w:val="000F4654"/>
    <w:rPr>
      <w:rFonts w:ascii="Courier New" w:hAnsi="Courier New" w:cs="Courier New"/>
      <w:sz w:val="20"/>
      <w:szCs w:val="20"/>
    </w:rPr>
  </w:style>
  <w:style w:type="paragraph" w:styleId="afffc">
    <w:name w:val="Body Text First Indent"/>
    <w:basedOn w:val="afc"/>
    <w:link w:val="afffd"/>
    <w:uiPriority w:val="99"/>
    <w:semiHidden/>
    <w:rsid w:val="000F4654"/>
    <w:pPr>
      <w:spacing w:before="180"/>
      <w:ind w:firstLine="210"/>
    </w:pPr>
  </w:style>
  <w:style w:type="character" w:customStyle="1" w:styleId="afffd">
    <w:name w:val="Красная строка Знак"/>
    <w:basedOn w:val="afd"/>
    <w:link w:val="afffc"/>
    <w:uiPriority w:val="99"/>
    <w:semiHidden/>
    <w:rsid w:val="000F4654"/>
    <w:rPr>
      <w:rFonts w:ascii="Times New Roman" w:eastAsia="Times New Roman" w:hAnsi="Times New Roman"/>
      <w:sz w:val="24"/>
      <w:szCs w:val="24"/>
      <w:lang w:val="ru-RU" w:eastAsia="ru-RU"/>
    </w:rPr>
  </w:style>
  <w:style w:type="paragraph" w:styleId="28">
    <w:name w:val="Body Text First Indent 2"/>
    <w:basedOn w:val="aff3"/>
    <w:link w:val="29"/>
    <w:uiPriority w:val="99"/>
    <w:semiHidden/>
    <w:rsid w:val="000F4654"/>
    <w:pPr>
      <w:spacing w:before="180"/>
      <w:ind w:firstLine="210"/>
    </w:pPr>
    <w:rPr>
      <w:rFonts w:eastAsia="Times New Roman"/>
      <w:szCs w:val="24"/>
      <w:lang w:eastAsia="ru-RU"/>
    </w:rPr>
  </w:style>
  <w:style w:type="character" w:customStyle="1" w:styleId="29">
    <w:name w:val="Красная строка 2 Знак"/>
    <w:basedOn w:val="aff4"/>
    <w:link w:val="28"/>
    <w:uiPriority w:val="99"/>
    <w:semiHidden/>
    <w:rsid w:val="000F4654"/>
    <w:rPr>
      <w:rFonts w:ascii="Times New Roman" w:eastAsia="Times New Roman" w:hAnsi="Times New Roman"/>
      <w:sz w:val="24"/>
      <w:szCs w:val="24"/>
      <w:lang w:val="ru-RU" w:eastAsia="ru-RU"/>
    </w:rPr>
  </w:style>
  <w:style w:type="paragraph" w:styleId="2a">
    <w:name w:val="List Bullet 2"/>
    <w:basedOn w:val="a2"/>
    <w:uiPriority w:val="99"/>
    <w:semiHidden/>
    <w:rsid w:val="000F4654"/>
    <w:pPr>
      <w:tabs>
        <w:tab w:val="num" w:pos="643"/>
      </w:tabs>
      <w:spacing w:before="180" w:after="180"/>
      <w:ind w:left="643" w:hanging="360"/>
    </w:pPr>
    <w:rPr>
      <w:rFonts w:eastAsia="Times New Roman"/>
      <w:szCs w:val="24"/>
      <w:lang w:eastAsia="ru-RU"/>
    </w:rPr>
  </w:style>
  <w:style w:type="paragraph" w:styleId="39">
    <w:name w:val="List Bullet 3"/>
    <w:basedOn w:val="a2"/>
    <w:uiPriority w:val="99"/>
    <w:semiHidden/>
    <w:rsid w:val="000F4654"/>
    <w:pPr>
      <w:tabs>
        <w:tab w:val="num" w:pos="926"/>
      </w:tabs>
      <w:spacing w:before="180" w:after="180"/>
      <w:ind w:left="926" w:hanging="360"/>
    </w:pPr>
    <w:rPr>
      <w:rFonts w:eastAsia="Times New Roman"/>
      <w:szCs w:val="24"/>
      <w:lang w:eastAsia="ru-RU"/>
    </w:rPr>
  </w:style>
  <w:style w:type="paragraph" w:styleId="44">
    <w:name w:val="List Bullet 4"/>
    <w:basedOn w:val="a2"/>
    <w:uiPriority w:val="99"/>
    <w:semiHidden/>
    <w:rsid w:val="000F4654"/>
    <w:pPr>
      <w:tabs>
        <w:tab w:val="num" w:pos="1209"/>
      </w:tabs>
      <w:spacing w:before="180" w:after="180"/>
      <w:ind w:left="1209" w:hanging="360"/>
    </w:pPr>
    <w:rPr>
      <w:rFonts w:eastAsia="Times New Roman"/>
      <w:szCs w:val="24"/>
      <w:lang w:eastAsia="ru-RU"/>
    </w:rPr>
  </w:style>
  <w:style w:type="paragraph" w:styleId="afffe">
    <w:name w:val="Title"/>
    <w:basedOn w:val="a2"/>
    <w:link w:val="affff"/>
    <w:uiPriority w:val="99"/>
    <w:qFormat/>
    <w:rsid w:val="000F4654"/>
    <w:pPr>
      <w:spacing w:before="240" w:after="60"/>
      <w:jc w:val="center"/>
      <w:outlineLvl w:val="0"/>
    </w:pPr>
    <w:rPr>
      <w:rFonts w:ascii="Arial" w:eastAsia="Times New Roman" w:hAnsi="Arial" w:cs="Arial"/>
      <w:b/>
      <w:bCs/>
      <w:kern w:val="28"/>
      <w:sz w:val="32"/>
      <w:szCs w:val="32"/>
      <w:lang w:eastAsia="ru-RU"/>
    </w:rPr>
  </w:style>
  <w:style w:type="character" w:customStyle="1" w:styleId="affff">
    <w:name w:val="Заголовок Знак"/>
    <w:basedOn w:val="a3"/>
    <w:link w:val="afffe"/>
    <w:uiPriority w:val="99"/>
    <w:rsid w:val="000F4654"/>
    <w:rPr>
      <w:rFonts w:ascii="Arial" w:eastAsia="Times New Roman" w:hAnsi="Arial" w:cs="Arial"/>
      <w:b/>
      <w:bCs/>
      <w:kern w:val="28"/>
      <w:sz w:val="32"/>
      <w:szCs w:val="32"/>
      <w:lang w:val="ru-RU" w:eastAsia="ru-RU"/>
    </w:rPr>
  </w:style>
  <w:style w:type="character" w:styleId="affff0">
    <w:name w:val="page number"/>
    <w:uiPriority w:val="99"/>
    <w:semiHidden/>
    <w:rsid w:val="000F4654"/>
    <w:rPr>
      <w:rFonts w:cs="Times New Roman"/>
    </w:rPr>
  </w:style>
  <w:style w:type="character" w:styleId="affff1">
    <w:name w:val="line number"/>
    <w:uiPriority w:val="99"/>
    <w:semiHidden/>
    <w:rsid w:val="000F4654"/>
    <w:rPr>
      <w:rFonts w:cs="Times New Roman"/>
    </w:rPr>
  </w:style>
  <w:style w:type="paragraph" w:styleId="affff2">
    <w:name w:val="List Number"/>
    <w:basedOn w:val="a2"/>
    <w:uiPriority w:val="99"/>
    <w:semiHidden/>
    <w:rsid w:val="000F4654"/>
    <w:pPr>
      <w:tabs>
        <w:tab w:val="num" w:pos="360"/>
      </w:tabs>
      <w:spacing w:before="180" w:after="180"/>
      <w:ind w:left="360" w:hanging="360"/>
    </w:pPr>
    <w:rPr>
      <w:rFonts w:eastAsia="Times New Roman"/>
      <w:szCs w:val="24"/>
      <w:lang w:eastAsia="ru-RU"/>
    </w:rPr>
  </w:style>
  <w:style w:type="paragraph" w:styleId="2b">
    <w:name w:val="List Number 2"/>
    <w:basedOn w:val="a2"/>
    <w:uiPriority w:val="99"/>
    <w:semiHidden/>
    <w:rsid w:val="000F4654"/>
    <w:pPr>
      <w:tabs>
        <w:tab w:val="num" w:pos="643"/>
      </w:tabs>
      <w:spacing w:before="180" w:after="180"/>
      <w:ind w:left="643" w:hanging="360"/>
    </w:pPr>
    <w:rPr>
      <w:rFonts w:eastAsia="Times New Roman"/>
      <w:szCs w:val="24"/>
      <w:lang w:eastAsia="ru-RU"/>
    </w:rPr>
  </w:style>
  <w:style w:type="paragraph" w:styleId="3a">
    <w:name w:val="List Number 3"/>
    <w:basedOn w:val="a2"/>
    <w:uiPriority w:val="99"/>
    <w:semiHidden/>
    <w:rsid w:val="000F4654"/>
    <w:pPr>
      <w:tabs>
        <w:tab w:val="num" w:pos="926"/>
      </w:tabs>
      <w:spacing w:before="180" w:after="180"/>
      <w:ind w:left="926" w:hanging="360"/>
    </w:pPr>
    <w:rPr>
      <w:rFonts w:eastAsia="Times New Roman"/>
      <w:szCs w:val="24"/>
      <w:lang w:eastAsia="ru-RU"/>
    </w:rPr>
  </w:style>
  <w:style w:type="paragraph" w:styleId="45">
    <w:name w:val="List Number 4"/>
    <w:basedOn w:val="a2"/>
    <w:uiPriority w:val="99"/>
    <w:semiHidden/>
    <w:rsid w:val="000F4654"/>
    <w:pPr>
      <w:tabs>
        <w:tab w:val="num" w:pos="1209"/>
      </w:tabs>
      <w:spacing w:before="180" w:after="180"/>
      <w:ind w:left="1209" w:hanging="360"/>
    </w:pPr>
    <w:rPr>
      <w:rFonts w:eastAsia="Times New Roman"/>
      <w:szCs w:val="24"/>
      <w:lang w:eastAsia="ru-RU"/>
    </w:rPr>
  </w:style>
  <w:style w:type="paragraph" w:styleId="54">
    <w:name w:val="List Number 5"/>
    <w:basedOn w:val="a2"/>
    <w:uiPriority w:val="99"/>
    <w:semiHidden/>
    <w:rsid w:val="000F4654"/>
    <w:pPr>
      <w:tabs>
        <w:tab w:val="num" w:pos="643"/>
        <w:tab w:val="num" w:pos="1492"/>
      </w:tabs>
      <w:spacing w:before="180" w:after="180"/>
      <w:ind w:left="1492" w:hanging="360"/>
    </w:pPr>
    <w:rPr>
      <w:rFonts w:eastAsia="Times New Roman"/>
      <w:szCs w:val="24"/>
      <w:lang w:eastAsia="ru-RU"/>
    </w:rPr>
  </w:style>
  <w:style w:type="character" w:styleId="HTML4">
    <w:name w:val="HTML Sample"/>
    <w:uiPriority w:val="99"/>
    <w:semiHidden/>
    <w:rsid w:val="000F4654"/>
    <w:rPr>
      <w:rFonts w:ascii="Courier New" w:hAnsi="Courier New" w:cs="Courier New"/>
    </w:rPr>
  </w:style>
  <w:style w:type="paragraph" w:styleId="2c">
    <w:name w:val="envelope return"/>
    <w:basedOn w:val="a2"/>
    <w:uiPriority w:val="99"/>
    <w:semiHidden/>
    <w:rsid w:val="000F4654"/>
    <w:pPr>
      <w:spacing w:before="180" w:after="180"/>
    </w:pPr>
    <w:rPr>
      <w:rFonts w:ascii="Arial" w:eastAsia="Times New Roman" w:hAnsi="Arial" w:cs="Arial"/>
      <w:sz w:val="20"/>
      <w:szCs w:val="20"/>
      <w:lang w:eastAsia="ru-RU"/>
    </w:rPr>
  </w:style>
  <w:style w:type="table" w:styleId="1d">
    <w:name w:val="Table 3D effects 1"/>
    <w:basedOn w:val="a4"/>
    <w:uiPriority w:val="99"/>
    <w:semiHidden/>
    <w:rsid w:val="000F4654"/>
    <w:rPr>
      <w:rFonts w:ascii="Times New Roman" w:eastAsia="Times New Roman" w:hAnsi="Times New Roman"/>
      <w:lang w:val="ru-RU" w:eastAsia="ru-RU"/>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4"/>
    <w:uiPriority w:val="99"/>
    <w:semiHidden/>
    <w:rsid w:val="000F4654"/>
    <w:rPr>
      <w:rFonts w:ascii="Times New Roman" w:eastAsia="Times New Roman" w:hAnsi="Times New Roman"/>
      <w:lang w:val="ru-RU" w:eastAsia="ru-RU"/>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b">
    <w:name w:val="Table 3D effects 3"/>
    <w:basedOn w:val="a4"/>
    <w:uiPriority w:val="99"/>
    <w:semiHidden/>
    <w:rsid w:val="000F4654"/>
    <w:rPr>
      <w:rFonts w:ascii="Times New Roman" w:eastAsia="Times New Roman" w:hAnsi="Times New Roman"/>
      <w:lang w:val="ru-RU" w:eastAsia="ru-RU"/>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styleId="affff3">
    <w:name w:val="Normal Indent"/>
    <w:basedOn w:val="a2"/>
    <w:uiPriority w:val="99"/>
    <w:semiHidden/>
    <w:rsid w:val="000F4654"/>
    <w:pPr>
      <w:spacing w:before="180" w:after="180"/>
      <w:ind w:left="708"/>
    </w:pPr>
    <w:rPr>
      <w:rFonts w:eastAsia="Times New Roman"/>
      <w:szCs w:val="24"/>
      <w:lang w:eastAsia="ru-RU"/>
    </w:rPr>
  </w:style>
  <w:style w:type="character" w:styleId="HTML5">
    <w:name w:val="HTML Definition"/>
    <w:uiPriority w:val="99"/>
    <w:semiHidden/>
    <w:rsid w:val="000F4654"/>
    <w:rPr>
      <w:rFonts w:cs="Times New Roman"/>
      <w:i/>
      <w:iCs/>
    </w:rPr>
  </w:style>
  <w:style w:type="paragraph" w:styleId="2e">
    <w:name w:val="Body Text 2"/>
    <w:basedOn w:val="a2"/>
    <w:link w:val="2f"/>
    <w:uiPriority w:val="99"/>
    <w:semiHidden/>
    <w:rsid w:val="000F4654"/>
    <w:pPr>
      <w:spacing w:before="180" w:after="120" w:line="480" w:lineRule="auto"/>
    </w:pPr>
    <w:rPr>
      <w:rFonts w:eastAsia="Times New Roman"/>
      <w:szCs w:val="24"/>
      <w:lang w:eastAsia="ru-RU"/>
    </w:rPr>
  </w:style>
  <w:style w:type="character" w:customStyle="1" w:styleId="2f">
    <w:name w:val="Основной текст 2 Знак"/>
    <w:basedOn w:val="a3"/>
    <w:link w:val="2e"/>
    <w:uiPriority w:val="99"/>
    <w:semiHidden/>
    <w:rsid w:val="000F4654"/>
    <w:rPr>
      <w:rFonts w:ascii="Times New Roman" w:eastAsia="Times New Roman" w:hAnsi="Times New Roman"/>
      <w:sz w:val="24"/>
      <w:szCs w:val="24"/>
      <w:lang w:val="ru-RU" w:eastAsia="ru-RU"/>
    </w:rPr>
  </w:style>
  <w:style w:type="paragraph" w:styleId="2f0">
    <w:name w:val="Body Text Indent 2"/>
    <w:basedOn w:val="a2"/>
    <w:link w:val="2f1"/>
    <w:uiPriority w:val="99"/>
    <w:semiHidden/>
    <w:rsid w:val="000F4654"/>
    <w:pPr>
      <w:spacing w:before="180" w:after="120" w:line="480" w:lineRule="auto"/>
      <w:ind w:left="283"/>
    </w:pPr>
    <w:rPr>
      <w:rFonts w:eastAsia="Times New Roman"/>
      <w:szCs w:val="24"/>
      <w:lang w:eastAsia="ru-RU"/>
    </w:rPr>
  </w:style>
  <w:style w:type="character" w:customStyle="1" w:styleId="2f1">
    <w:name w:val="Основной текст с отступом 2 Знак"/>
    <w:basedOn w:val="a3"/>
    <w:link w:val="2f0"/>
    <w:uiPriority w:val="99"/>
    <w:semiHidden/>
    <w:rsid w:val="000F4654"/>
    <w:rPr>
      <w:rFonts w:ascii="Times New Roman" w:eastAsia="Times New Roman" w:hAnsi="Times New Roman"/>
      <w:sz w:val="24"/>
      <w:szCs w:val="24"/>
      <w:lang w:val="ru-RU" w:eastAsia="ru-RU"/>
    </w:rPr>
  </w:style>
  <w:style w:type="character" w:styleId="HTML6">
    <w:name w:val="HTML Variable"/>
    <w:uiPriority w:val="99"/>
    <w:semiHidden/>
    <w:rsid w:val="000F4654"/>
    <w:rPr>
      <w:rFonts w:cs="Times New Roman"/>
      <w:i/>
      <w:iCs/>
    </w:rPr>
  </w:style>
  <w:style w:type="character" w:styleId="HTML7">
    <w:name w:val="HTML Typewriter"/>
    <w:uiPriority w:val="99"/>
    <w:semiHidden/>
    <w:rsid w:val="000F4654"/>
    <w:rPr>
      <w:rFonts w:ascii="Courier New" w:hAnsi="Courier New" w:cs="Courier New"/>
      <w:sz w:val="20"/>
      <w:szCs w:val="20"/>
    </w:rPr>
  </w:style>
  <w:style w:type="paragraph" w:styleId="affff4">
    <w:name w:val="Subtitle"/>
    <w:basedOn w:val="a2"/>
    <w:link w:val="affff5"/>
    <w:uiPriority w:val="99"/>
    <w:qFormat/>
    <w:rsid w:val="000F4654"/>
    <w:pPr>
      <w:spacing w:before="180" w:after="60"/>
      <w:jc w:val="center"/>
      <w:outlineLvl w:val="1"/>
    </w:pPr>
    <w:rPr>
      <w:rFonts w:ascii="Arial" w:eastAsia="Times New Roman" w:hAnsi="Arial" w:cs="Arial"/>
      <w:szCs w:val="24"/>
      <w:lang w:eastAsia="ru-RU"/>
    </w:rPr>
  </w:style>
  <w:style w:type="character" w:customStyle="1" w:styleId="affff5">
    <w:name w:val="Подзаголовок Знак"/>
    <w:basedOn w:val="a3"/>
    <w:link w:val="affff4"/>
    <w:uiPriority w:val="99"/>
    <w:rsid w:val="000F4654"/>
    <w:rPr>
      <w:rFonts w:ascii="Arial" w:eastAsia="Times New Roman" w:hAnsi="Arial" w:cs="Arial"/>
      <w:sz w:val="24"/>
      <w:szCs w:val="24"/>
      <w:lang w:val="ru-RU" w:eastAsia="ru-RU"/>
    </w:rPr>
  </w:style>
  <w:style w:type="paragraph" w:styleId="affff6">
    <w:name w:val="Signature"/>
    <w:basedOn w:val="a2"/>
    <w:link w:val="affff7"/>
    <w:uiPriority w:val="99"/>
    <w:semiHidden/>
    <w:rsid w:val="000F4654"/>
    <w:pPr>
      <w:spacing w:before="180" w:after="180"/>
      <w:ind w:left="4252"/>
    </w:pPr>
    <w:rPr>
      <w:rFonts w:eastAsia="Times New Roman"/>
      <w:szCs w:val="24"/>
      <w:lang w:eastAsia="ru-RU"/>
    </w:rPr>
  </w:style>
  <w:style w:type="character" w:customStyle="1" w:styleId="affff7">
    <w:name w:val="Подпись Знак"/>
    <w:basedOn w:val="a3"/>
    <w:link w:val="affff6"/>
    <w:uiPriority w:val="99"/>
    <w:semiHidden/>
    <w:rsid w:val="000F4654"/>
    <w:rPr>
      <w:rFonts w:ascii="Times New Roman" w:eastAsia="Times New Roman" w:hAnsi="Times New Roman"/>
      <w:sz w:val="24"/>
      <w:szCs w:val="24"/>
      <w:lang w:val="ru-RU" w:eastAsia="ru-RU"/>
    </w:rPr>
  </w:style>
  <w:style w:type="paragraph" w:styleId="affff8">
    <w:name w:val="Salutation"/>
    <w:basedOn w:val="a2"/>
    <w:next w:val="a2"/>
    <w:link w:val="affff9"/>
    <w:uiPriority w:val="99"/>
    <w:semiHidden/>
    <w:rsid w:val="000F4654"/>
    <w:pPr>
      <w:spacing w:before="180" w:after="180"/>
    </w:pPr>
    <w:rPr>
      <w:rFonts w:eastAsia="Times New Roman"/>
      <w:szCs w:val="24"/>
      <w:lang w:eastAsia="ru-RU"/>
    </w:rPr>
  </w:style>
  <w:style w:type="character" w:customStyle="1" w:styleId="affff9">
    <w:name w:val="Приветствие Знак"/>
    <w:basedOn w:val="a3"/>
    <w:link w:val="affff8"/>
    <w:uiPriority w:val="99"/>
    <w:semiHidden/>
    <w:rsid w:val="000F4654"/>
    <w:rPr>
      <w:rFonts w:ascii="Times New Roman" w:eastAsia="Times New Roman" w:hAnsi="Times New Roman"/>
      <w:sz w:val="24"/>
      <w:szCs w:val="24"/>
      <w:lang w:val="ru-RU" w:eastAsia="ru-RU"/>
    </w:rPr>
  </w:style>
  <w:style w:type="paragraph" w:styleId="affffa">
    <w:name w:val="List Continue"/>
    <w:basedOn w:val="a2"/>
    <w:uiPriority w:val="99"/>
    <w:semiHidden/>
    <w:rsid w:val="000F4654"/>
    <w:pPr>
      <w:spacing w:before="180" w:after="120"/>
      <w:ind w:left="283"/>
    </w:pPr>
    <w:rPr>
      <w:rFonts w:eastAsia="Times New Roman"/>
      <w:szCs w:val="24"/>
      <w:lang w:eastAsia="ru-RU"/>
    </w:rPr>
  </w:style>
  <w:style w:type="paragraph" w:styleId="2f2">
    <w:name w:val="List Continue 2"/>
    <w:basedOn w:val="a2"/>
    <w:uiPriority w:val="99"/>
    <w:semiHidden/>
    <w:rsid w:val="000F4654"/>
    <w:pPr>
      <w:spacing w:before="180" w:after="120"/>
      <w:ind w:left="566"/>
    </w:pPr>
    <w:rPr>
      <w:rFonts w:eastAsia="Times New Roman"/>
      <w:szCs w:val="24"/>
      <w:lang w:eastAsia="ru-RU"/>
    </w:rPr>
  </w:style>
  <w:style w:type="paragraph" w:styleId="3c">
    <w:name w:val="List Continue 3"/>
    <w:basedOn w:val="a2"/>
    <w:uiPriority w:val="99"/>
    <w:semiHidden/>
    <w:rsid w:val="000F4654"/>
    <w:pPr>
      <w:spacing w:before="180" w:after="120"/>
      <w:ind w:left="849"/>
    </w:pPr>
    <w:rPr>
      <w:rFonts w:eastAsia="Times New Roman"/>
      <w:szCs w:val="24"/>
      <w:lang w:eastAsia="ru-RU"/>
    </w:rPr>
  </w:style>
  <w:style w:type="paragraph" w:styleId="46">
    <w:name w:val="List Continue 4"/>
    <w:basedOn w:val="a2"/>
    <w:uiPriority w:val="99"/>
    <w:semiHidden/>
    <w:rsid w:val="000F4654"/>
    <w:pPr>
      <w:spacing w:before="180" w:after="120"/>
      <w:ind w:left="1132"/>
    </w:pPr>
    <w:rPr>
      <w:rFonts w:eastAsia="Times New Roman"/>
      <w:szCs w:val="24"/>
      <w:lang w:eastAsia="ru-RU"/>
    </w:rPr>
  </w:style>
  <w:style w:type="paragraph" w:styleId="55">
    <w:name w:val="List Continue 5"/>
    <w:basedOn w:val="a2"/>
    <w:uiPriority w:val="99"/>
    <w:semiHidden/>
    <w:rsid w:val="000F4654"/>
    <w:pPr>
      <w:spacing w:before="180" w:after="120"/>
      <w:ind w:left="1415"/>
    </w:pPr>
    <w:rPr>
      <w:rFonts w:eastAsia="Times New Roman"/>
      <w:szCs w:val="24"/>
      <w:lang w:eastAsia="ru-RU"/>
    </w:rPr>
  </w:style>
  <w:style w:type="table" w:styleId="1e">
    <w:name w:val="Table Simple 1"/>
    <w:basedOn w:val="a4"/>
    <w:uiPriority w:val="99"/>
    <w:semiHidden/>
    <w:rsid w:val="000F4654"/>
    <w:rPr>
      <w:rFonts w:ascii="Times New Roman" w:eastAsia="Times New Roman" w:hAnsi="Times New Roman"/>
      <w:lang w:val="ru-RU"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3">
    <w:name w:val="Table Simple 2"/>
    <w:basedOn w:val="a4"/>
    <w:uiPriority w:val="99"/>
    <w:semiHidden/>
    <w:rsid w:val="000F4654"/>
    <w:rPr>
      <w:rFonts w:ascii="Times New Roman" w:eastAsia="Times New Roman" w:hAnsi="Times New Roman"/>
      <w:lang w:val="ru-RU" w:eastAsia="ru-RU"/>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styleId="3d">
    <w:name w:val="Table Simple 3"/>
    <w:basedOn w:val="a4"/>
    <w:uiPriority w:val="99"/>
    <w:semiHidden/>
    <w:rsid w:val="000F4654"/>
    <w:rPr>
      <w:rFonts w:ascii="Times New Roman" w:eastAsia="Times New Roman" w:hAnsi="Times New Roman"/>
      <w:lang w:val="ru-RU"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affffb">
    <w:name w:val="Closing"/>
    <w:basedOn w:val="a2"/>
    <w:link w:val="affffc"/>
    <w:uiPriority w:val="99"/>
    <w:semiHidden/>
    <w:rsid w:val="000F4654"/>
    <w:pPr>
      <w:spacing w:before="180" w:after="180"/>
      <w:ind w:left="4252"/>
    </w:pPr>
    <w:rPr>
      <w:rFonts w:eastAsia="Times New Roman"/>
      <w:szCs w:val="24"/>
      <w:lang w:eastAsia="ru-RU"/>
    </w:rPr>
  </w:style>
  <w:style w:type="character" w:customStyle="1" w:styleId="affffc">
    <w:name w:val="Прощание Знак"/>
    <w:basedOn w:val="a3"/>
    <w:link w:val="affffb"/>
    <w:uiPriority w:val="99"/>
    <w:semiHidden/>
    <w:rsid w:val="000F4654"/>
    <w:rPr>
      <w:rFonts w:ascii="Times New Roman" w:eastAsia="Times New Roman" w:hAnsi="Times New Roman"/>
      <w:sz w:val="24"/>
      <w:szCs w:val="24"/>
      <w:lang w:val="ru-RU" w:eastAsia="ru-RU"/>
    </w:rPr>
  </w:style>
  <w:style w:type="table" w:styleId="1f">
    <w:name w:val="Table Grid 1"/>
    <w:basedOn w:val="a4"/>
    <w:uiPriority w:val="99"/>
    <w:semiHidden/>
    <w:rsid w:val="000F4654"/>
    <w:rPr>
      <w:rFonts w:ascii="Times New Roman" w:eastAsia="Times New Roman" w:hAnsi="Times New Roman"/>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2f4">
    <w:name w:val="Table Grid 2"/>
    <w:basedOn w:val="a4"/>
    <w:uiPriority w:val="99"/>
    <w:semiHidden/>
    <w:rsid w:val="000F4654"/>
    <w:rPr>
      <w:rFonts w:ascii="Times New Roman" w:eastAsia="Times New Roman" w:hAnsi="Times New Roman"/>
      <w:lang w:val="ru-RU" w:eastAsia="ru-RU"/>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3e">
    <w:name w:val="Table Grid 3"/>
    <w:basedOn w:val="a4"/>
    <w:uiPriority w:val="99"/>
    <w:semiHidden/>
    <w:rsid w:val="000F4654"/>
    <w:rPr>
      <w:rFonts w:ascii="Times New Roman" w:eastAsia="Times New Roman" w:hAnsi="Times New Roman"/>
      <w:lang w:val="ru-RU"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47">
    <w:name w:val="Table Grid 4"/>
    <w:basedOn w:val="a4"/>
    <w:uiPriority w:val="99"/>
    <w:semiHidden/>
    <w:rsid w:val="000F4654"/>
    <w:rPr>
      <w:rFonts w:ascii="Times New Roman" w:eastAsia="Times New Roman" w:hAnsi="Times New Roman"/>
      <w:lang w:val="ru-RU"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56">
    <w:name w:val="Table Grid 5"/>
    <w:basedOn w:val="a4"/>
    <w:uiPriority w:val="99"/>
    <w:semiHidden/>
    <w:rsid w:val="000F4654"/>
    <w:rPr>
      <w:rFonts w:ascii="Times New Roman" w:eastAsia="Times New Roman" w:hAnsi="Times New Roman"/>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0F4654"/>
    <w:rPr>
      <w:rFonts w:ascii="Times New Roman" w:eastAsia="Times New Roman" w:hAnsi="Times New Roman"/>
      <w:lang w:val="ru-RU"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0F4654"/>
    <w:rPr>
      <w:rFonts w:ascii="Times New Roman" w:eastAsia="Times New Roman" w:hAnsi="Times New Roman"/>
      <w:b/>
      <w:bCs/>
      <w:lang w:val="ru-RU"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0F4654"/>
    <w:rPr>
      <w:rFonts w:ascii="Times New Roman" w:eastAsia="Times New Roman" w:hAnsi="Times New Roman"/>
      <w:lang w:val="ru-RU"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affffd">
    <w:name w:val="Table Contemporary"/>
    <w:basedOn w:val="a4"/>
    <w:uiPriority w:val="99"/>
    <w:semiHidden/>
    <w:rsid w:val="000F4654"/>
    <w:rPr>
      <w:rFonts w:ascii="Times New Roman" w:eastAsia="Times New Roman" w:hAnsi="Times New Roman"/>
      <w:lang w:val="ru-RU" w:eastAsia="ru-RU"/>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paragraph" w:styleId="57">
    <w:name w:val="List 5"/>
    <w:basedOn w:val="a2"/>
    <w:uiPriority w:val="99"/>
    <w:semiHidden/>
    <w:rsid w:val="000F4654"/>
    <w:pPr>
      <w:spacing w:before="180" w:after="180"/>
      <w:ind w:left="1415" w:hanging="283"/>
    </w:pPr>
    <w:rPr>
      <w:rFonts w:eastAsia="Times New Roman"/>
      <w:szCs w:val="24"/>
      <w:lang w:eastAsia="ru-RU"/>
    </w:rPr>
  </w:style>
  <w:style w:type="table" w:styleId="affffe">
    <w:name w:val="Table Professional"/>
    <w:basedOn w:val="a4"/>
    <w:uiPriority w:val="99"/>
    <w:semiHidden/>
    <w:rsid w:val="000F4654"/>
    <w:rPr>
      <w:rFonts w:ascii="Times New Roman" w:eastAsia="Times New Roman" w:hAnsi="Times New Roman"/>
      <w:lang w:val="ru-RU"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rsid w:val="000F4654"/>
    <w:pPr>
      <w:spacing w:before="180" w:after="180"/>
    </w:pPr>
    <w:rPr>
      <w:rFonts w:ascii="Courier New" w:eastAsia="Times New Roman" w:hAnsi="Courier New" w:cs="Courier New"/>
      <w:sz w:val="20"/>
      <w:szCs w:val="20"/>
      <w:lang w:eastAsia="ru-RU"/>
    </w:rPr>
  </w:style>
  <w:style w:type="character" w:customStyle="1" w:styleId="HTML9">
    <w:name w:val="Стандартный HTML Знак"/>
    <w:basedOn w:val="a3"/>
    <w:link w:val="HTML8"/>
    <w:uiPriority w:val="99"/>
    <w:semiHidden/>
    <w:rsid w:val="000F4654"/>
    <w:rPr>
      <w:rFonts w:ascii="Courier New" w:eastAsia="Times New Roman" w:hAnsi="Courier New" w:cs="Courier New"/>
      <w:lang w:val="ru-RU" w:eastAsia="ru-RU"/>
    </w:rPr>
  </w:style>
  <w:style w:type="table" w:styleId="1f0">
    <w:name w:val="Table Columns 1"/>
    <w:basedOn w:val="a4"/>
    <w:uiPriority w:val="99"/>
    <w:semiHidden/>
    <w:rsid w:val="000F4654"/>
    <w:rPr>
      <w:rFonts w:ascii="Times New Roman" w:eastAsia="Times New Roman" w:hAnsi="Times New Roman"/>
      <w:b/>
      <w:bCs/>
      <w:lang w:val="ru-RU"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f5">
    <w:name w:val="Table Columns 2"/>
    <w:basedOn w:val="a4"/>
    <w:uiPriority w:val="99"/>
    <w:semiHidden/>
    <w:rsid w:val="000F4654"/>
    <w:rPr>
      <w:rFonts w:ascii="Times New Roman" w:eastAsia="Times New Roman" w:hAnsi="Times New Roman"/>
      <w:b/>
      <w:bCs/>
      <w:lang w:val="ru-RU" w:eastAsia="ru-RU"/>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f">
    <w:name w:val="Table Columns 3"/>
    <w:basedOn w:val="a4"/>
    <w:uiPriority w:val="99"/>
    <w:semiHidden/>
    <w:rsid w:val="000F4654"/>
    <w:rPr>
      <w:rFonts w:ascii="Times New Roman" w:eastAsia="Times New Roman" w:hAnsi="Times New Roman"/>
      <w:b/>
      <w:bCs/>
      <w:lang w:val="ru-RU"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48">
    <w:name w:val="Table Columns 4"/>
    <w:basedOn w:val="a4"/>
    <w:uiPriority w:val="99"/>
    <w:semiHidden/>
    <w:rsid w:val="000F4654"/>
    <w:rPr>
      <w:rFonts w:ascii="Times New Roman" w:eastAsia="Times New Roman" w:hAnsi="Times New Roman"/>
      <w:lang w:val="ru-RU" w:eastAsia="ru-RU"/>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58">
    <w:name w:val="Table Columns 5"/>
    <w:basedOn w:val="a4"/>
    <w:uiPriority w:val="99"/>
    <w:semiHidden/>
    <w:rsid w:val="000F4654"/>
    <w:rPr>
      <w:rFonts w:ascii="Times New Roman" w:eastAsia="Times New Roman" w:hAnsi="Times New Roman"/>
      <w:lang w:val="ru-RU"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10">
    <w:name w:val="Table List 1"/>
    <w:basedOn w:val="a4"/>
    <w:uiPriority w:val="99"/>
    <w:semiHidden/>
    <w:rsid w:val="000F4654"/>
    <w:rPr>
      <w:rFonts w:ascii="Times New Roman" w:eastAsia="Times New Roman" w:hAnsi="Times New Roman"/>
      <w:lang w:val="ru-RU"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0">
    <w:name w:val="Table List 2"/>
    <w:basedOn w:val="a4"/>
    <w:uiPriority w:val="99"/>
    <w:semiHidden/>
    <w:rsid w:val="000F4654"/>
    <w:rPr>
      <w:rFonts w:ascii="Times New Roman" w:eastAsia="Times New Roman" w:hAnsi="Times New Roman"/>
      <w:lang w:val="ru-RU" w:eastAsia="ru-RU"/>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3">
    <w:name w:val="Table List 3"/>
    <w:basedOn w:val="a4"/>
    <w:uiPriority w:val="99"/>
    <w:semiHidden/>
    <w:rsid w:val="000F4654"/>
    <w:rPr>
      <w:rFonts w:ascii="Times New Roman" w:eastAsia="Times New Roman" w:hAnsi="Times New Roman"/>
      <w:lang w:val="ru-RU" w:eastAsia="ru-RU"/>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4">
    <w:name w:val="Table List 4"/>
    <w:basedOn w:val="a4"/>
    <w:uiPriority w:val="99"/>
    <w:semiHidden/>
    <w:rsid w:val="000F4654"/>
    <w:rPr>
      <w:rFonts w:ascii="Times New Roman" w:eastAsia="Times New Roman" w:hAnsi="Times New Roman"/>
      <w:lang w:val="ru-RU"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4"/>
    <w:uiPriority w:val="99"/>
    <w:semiHidden/>
    <w:rsid w:val="000F4654"/>
    <w:rPr>
      <w:rFonts w:ascii="Times New Roman" w:eastAsia="Times New Roman" w:hAnsi="Times New Roman"/>
      <w:lang w:val="ru-RU"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6">
    <w:name w:val="Table List 6"/>
    <w:basedOn w:val="a4"/>
    <w:uiPriority w:val="99"/>
    <w:semiHidden/>
    <w:rsid w:val="000F4654"/>
    <w:rPr>
      <w:rFonts w:ascii="Times New Roman" w:eastAsia="Times New Roman" w:hAnsi="Times New Roman"/>
      <w:lang w:val="ru-RU"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0F4654"/>
    <w:rPr>
      <w:rFonts w:ascii="Times New Roman" w:eastAsia="Times New Roman" w:hAnsi="Times New Roman"/>
      <w:lang w:val="ru-RU"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0F4654"/>
    <w:rPr>
      <w:rFonts w:ascii="Times New Roman" w:eastAsia="Times New Roman" w:hAnsi="Times New Roman"/>
      <w:lang w:val="ru-RU"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f">
    <w:name w:val="Plain Text"/>
    <w:basedOn w:val="a2"/>
    <w:link w:val="afffff0"/>
    <w:uiPriority w:val="99"/>
    <w:semiHidden/>
    <w:rsid w:val="000F4654"/>
    <w:pPr>
      <w:spacing w:before="180" w:after="180"/>
    </w:pPr>
    <w:rPr>
      <w:rFonts w:ascii="Courier New" w:eastAsia="Times New Roman" w:hAnsi="Courier New" w:cs="Courier New"/>
      <w:sz w:val="20"/>
      <w:szCs w:val="20"/>
      <w:lang w:eastAsia="ru-RU"/>
    </w:rPr>
  </w:style>
  <w:style w:type="character" w:customStyle="1" w:styleId="afffff0">
    <w:name w:val="Текст Знак"/>
    <w:basedOn w:val="a3"/>
    <w:link w:val="afffff"/>
    <w:uiPriority w:val="99"/>
    <w:semiHidden/>
    <w:rsid w:val="000F4654"/>
    <w:rPr>
      <w:rFonts w:ascii="Courier New" w:eastAsia="Times New Roman" w:hAnsi="Courier New" w:cs="Courier New"/>
      <w:lang w:val="ru-RU" w:eastAsia="ru-RU"/>
    </w:rPr>
  </w:style>
  <w:style w:type="table" w:styleId="afffff1">
    <w:name w:val="Table Theme"/>
    <w:basedOn w:val="a4"/>
    <w:uiPriority w:val="99"/>
    <w:semiHidden/>
    <w:rsid w:val="000F4654"/>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Colorful 1"/>
    <w:basedOn w:val="a4"/>
    <w:uiPriority w:val="99"/>
    <w:semiHidden/>
    <w:rsid w:val="000F4654"/>
    <w:rPr>
      <w:rFonts w:ascii="Times New Roman" w:eastAsia="Times New Roman" w:hAnsi="Times New Roman"/>
      <w:color w:val="FFFFFF"/>
      <w:lang w:val="ru-RU"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styleId="2f6">
    <w:name w:val="Table Colorful 2"/>
    <w:basedOn w:val="a4"/>
    <w:uiPriority w:val="99"/>
    <w:semiHidden/>
    <w:rsid w:val="000F4654"/>
    <w:rPr>
      <w:rFonts w:ascii="Times New Roman" w:eastAsia="Times New Roman" w:hAnsi="Times New Roman"/>
      <w:lang w:val="ru-RU" w:eastAsia="ru-RU"/>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styleId="3f0">
    <w:name w:val="Table Colorful 3"/>
    <w:basedOn w:val="a4"/>
    <w:uiPriority w:val="99"/>
    <w:semiHidden/>
    <w:rsid w:val="000F4654"/>
    <w:rPr>
      <w:rFonts w:ascii="Times New Roman" w:eastAsia="Times New Roman" w:hAnsi="Times New Roman"/>
      <w:lang w:val="ru-RU"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paragraph" w:styleId="afffff2">
    <w:name w:val="Block Text"/>
    <w:basedOn w:val="a2"/>
    <w:uiPriority w:val="99"/>
    <w:semiHidden/>
    <w:rsid w:val="000F4654"/>
    <w:pPr>
      <w:spacing w:before="180" w:after="120"/>
      <w:ind w:left="1440" w:right="1440"/>
    </w:pPr>
    <w:rPr>
      <w:rFonts w:eastAsia="Times New Roman"/>
      <w:szCs w:val="24"/>
      <w:lang w:eastAsia="ru-RU"/>
    </w:rPr>
  </w:style>
  <w:style w:type="character" w:styleId="HTMLa">
    <w:name w:val="HTML Cite"/>
    <w:uiPriority w:val="99"/>
    <w:semiHidden/>
    <w:rsid w:val="000F4654"/>
    <w:rPr>
      <w:rFonts w:cs="Times New Roman"/>
      <w:i/>
      <w:iCs/>
    </w:rPr>
  </w:style>
  <w:style w:type="paragraph" w:styleId="afffff3">
    <w:name w:val="Message Header"/>
    <w:basedOn w:val="a2"/>
    <w:link w:val="afffff4"/>
    <w:uiPriority w:val="99"/>
    <w:semiHidden/>
    <w:rsid w:val="000F4654"/>
    <w:pPr>
      <w:pBdr>
        <w:top w:val="single" w:sz="6" w:space="1" w:color="auto"/>
        <w:left w:val="single" w:sz="6" w:space="1" w:color="auto"/>
        <w:bottom w:val="single" w:sz="6" w:space="1" w:color="auto"/>
        <w:right w:val="single" w:sz="6" w:space="1" w:color="auto"/>
      </w:pBdr>
      <w:shd w:val="pct20" w:color="auto" w:fill="auto"/>
      <w:spacing w:before="180" w:after="180"/>
      <w:ind w:left="1134" w:hanging="1134"/>
    </w:pPr>
    <w:rPr>
      <w:rFonts w:ascii="Arial" w:eastAsia="Times New Roman" w:hAnsi="Arial" w:cs="Arial"/>
      <w:szCs w:val="24"/>
      <w:lang w:eastAsia="ru-RU"/>
    </w:rPr>
  </w:style>
  <w:style w:type="character" w:customStyle="1" w:styleId="afffff4">
    <w:name w:val="Шапка Знак"/>
    <w:basedOn w:val="a3"/>
    <w:link w:val="afffff3"/>
    <w:uiPriority w:val="99"/>
    <w:semiHidden/>
    <w:rsid w:val="000F4654"/>
    <w:rPr>
      <w:rFonts w:ascii="Arial" w:eastAsia="Times New Roman" w:hAnsi="Arial" w:cs="Arial"/>
      <w:sz w:val="24"/>
      <w:szCs w:val="24"/>
      <w:shd w:val="pct20" w:color="auto" w:fill="auto"/>
      <w:lang w:val="ru-RU" w:eastAsia="ru-RU"/>
    </w:rPr>
  </w:style>
  <w:style w:type="paragraph" w:styleId="afffff5">
    <w:name w:val="E-mail Signature"/>
    <w:basedOn w:val="a2"/>
    <w:link w:val="afffff6"/>
    <w:uiPriority w:val="99"/>
    <w:semiHidden/>
    <w:rsid w:val="000F4654"/>
    <w:pPr>
      <w:spacing w:before="180" w:after="180"/>
    </w:pPr>
    <w:rPr>
      <w:rFonts w:eastAsia="Times New Roman"/>
      <w:szCs w:val="24"/>
      <w:lang w:eastAsia="ru-RU"/>
    </w:rPr>
  </w:style>
  <w:style w:type="character" w:customStyle="1" w:styleId="afffff6">
    <w:name w:val="Электронная подпись Знак"/>
    <w:basedOn w:val="a3"/>
    <w:link w:val="afffff5"/>
    <w:uiPriority w:val="99"/>
    <w:semiHidden/>
    <w:rsid w:val="000F4654"/>
    <w:rPr>
      <w:rFonts w:ascii="Times New Roman" w:eastAsia="Times New Roman" w:hAnsi="Times New Roman"/>
      <w:sz w:val="24"/>
      <w:szCs w:val="24"/>
      <w:lang w:val="ru-RU" w:eastAsia="ru-RU"/>
    </w:rPr>
  </w:style>
  <w:style w:type="paragraph" w:customStyle="1" w:styleId="SXmlTag">
    <w:name w:val="S_XmlTag"/>
    <w:basedOn w:val="a2"/>
    <w:autoRedefine/>
    <w:uiPriority w:val="99"/>
    <w:rsid w:val="000F4654"/>
    <w:pPr>
      <w:pBdr>
        <w:top w:val="dotted" w:sz="4" w:space="1" w:color="FF0000"/>
        <w:bottom w:val="dashSmallGap" w:sz="4" w:space="1" w:color="FF0000"/>
      </w:pBdr>
      <w:shd w:val="clear" w:color="auto" w:fill="FFCC99"/>
      <w:spacing w:before="20" w:after="20"/>
      <w:jc w:val="center"/>
    </w:pPr>
    <w:rPr>
      <w:rFonts w:ascii="Arial Narrow" w:eastAsia="Times New Roman" w:hAnsi="Arial Narrow" w:cs="Arial Narrow"/>
      <w:b/>
      <w:bCs/>
      <w:color w:val="FF0000"/>
      <w:sz w:val="20"/>
      <w:szCs w:val="20"/>
      <w:lang w:eastAsia="ru-RU"/>
    </w:rPr>
  </w:style>
  <w:style w:type="paragraph" w:customStyle="1" w:styleId="Sff4">
    <w:name w:val="S_СписокНум_Обычный"/>
    <w:basedOn w:val="S4"/>
    <w:uiPriority w:val="99"/>
    <w:rsid w:val="000F4654"/>
    <w:pPr>
      <w:widowControl/>
      <w:tabs>
        <w:tab w:val="num" w:pos="0"/>
      </w:tabs>
      <w:spacing w:before="120" w:after="180"/>
      <w:ind w:left="510" w:hanging="329"/>
    </w:pPr>
  </w:style>
  <w:style w:type="paragraph" w:customStyle="1" w:styleId="SXmlTagText">
    <w:name w:val="S_XmlTagText"/>
    <w:basedOn w:val="S4"/>
    <w:link w:val="SXmlTagText0"/>
    <w:uiPriority w:val="99"/>
    <w:rsid w:val="000F4654"/>
    <w:pPr>
      <w:spacing w:before="180" w:after="180"/>
    </w:pPr>
    <w:rPr>
      <w:b/>
      <w:bCs/>
      <w:color w:val="FF6600"/>
      <w:lang w:val="en-US"/>
    </w:rPr>
  </w:style>
  <w:style w:type="character" w:customStyle="1" w:styleId="SXmlTagText0">
    <w:name w:val="S_XmlTagText Знак"/>
    <w:link w:val="SXmlTagText"/>
    <w:uiPriority w:val="99"/>
    <w:locked/>
    <w:rsid w:val="000F4654"/>
    <w:rPr>
      <w:rFonts w:ascii="Times New Roman" w:eastAsia="Times New Roman" w:hAnsi="Times New Roman"/>
      <w:b/>
      <w:bCs/>
      <w:color w:val="FF6600"/>
      <w:sz w:val="24"/>
      <w:szCs w:val="24"/>
      <w:lang w:eastAsia="ru-RU"/>
    </w:rPr>
  </w:style>
  <w:style w:type="character" w:customStyle="1" w:styleId="S01">
    <w:name w:val="S_Термин01"/>
    <w:uiPriority w:val="99"/>
    <w:rsid w:val="000F4654"/>
    <w:rPr>
      <w:rFonts w:ascii="Arial" w:hAnsi="Arial" w:cs="Arial"/>
      <w:b/>
      <w:bCs/>
      <w:i/>
      <w:iCs/>
      <w:caps/>
      <w:sz w:val="20"/>
      <w:szCs w:val="20"/>
      <w:lang w:val="ru-RU" w:eastAsia="ru-RU"/>
    </w:rPr>
  </w:style>
  <w:style w:type="paragraph" w:customStyle="1" w:styleId="S1a">
    <w:name w:val="S_Копирайт1"/>
    <w:basedOn w:val="a2"/>
    <w:rsid w:val="000F4654"/>
    <w:pPr>
      <w:spacing w:before="180" w:after="180"/>
    </w:pPr>
    <w:rPr>
      <w:rFonts w:ascii="Arial" w:eastAsia="Times New Roman" w:hAnsi="Arial" w:cs="Arial"/>
      <w:sz w:val="16"/>
      <w:szCs w:val="16"/>
      <w:lang w:eastAsia="ru-RU"/>
    </w:rPr>
  </w:style>
  <w:style w:type="paragraph" w:customStyle="1" w:styleId="S29">
    <w:name w:val="S_Копирайт2"/>
    <w:basedOn w:val="a2"/>
    <w:rsid w:val="000F4654"/>
    <w:pPr>
      <w:spacing w:before="180" w:after="180"/>
      <w:jc w:val="right"/>
    </w:pPr>
    <w:rPr>
      <w:rFonts w:ascii="Arial" w:eastAsia="Times New Roman" w:hAnsi="Arial" w:cs="Arial"/>
      <w:sz w:val="16"/>
      <w:szCs w:val="16"/>
      <w:lang w:eastAsia="ru-RU"/>
    </w:rPr>
  </w:style>
  <w:style w:type="character" w:customStyle="1" w:styleId="230">
    <w:name w:val="Знак Знак23"/>
    <w:uiPriority w:val="99"/>
    <w:semiHidden/>
    <w:locked/>
    <w:rsid w:val="000F4654"/>
    <w:rPr>
      <w:rFonts w:cs="Times New Roman"/>
      <w:sz w:val="24"/>
      <w:szCs w:val="24"/>
      <w:lang w:val="ru-RU" w:eastAsia="ru-RU"/>
    </w:rPr>
  </w:style>
  <w:style w:type="character" w:customStyle="1" w:styleId="290">
    <w:name w:val="Знак Знак29"/>
    <w:uiPriority w:val="99"/>
    <w:locked/>
    <w:rsid w:val="000F4654"/>
    <w:rPr>
      <w:rFonts w:cs="Times New Roman"/>
      <w:b/>
      <w:bCs/>
      <w:i/>
      <w:iCs/>
      <w:sz w:val="26"/>
      <w:szCs w:val="26"/>
      <w:lang w:val="ru-RU" w:eastAsia="ru-RU"/>
    </w:rPr>
  </w:style>
  <w:style w:type="paragraph" w:customStyle="1" w:styleId="S02">
    <w:name w:val="S_НазваниеТаблицы0"/>
    <w:basedOn w:val="Sf2"/>
    <w:rsid w:val="000F4654"/>
    <w:pPr>
      <w:spacing w:before="240"/>
    </w:pPr>
    <w:rPr>
      <w:b w:val="0"/>
    </w:rPr>
  </w:style>
  <w:style w:type="character" w:customStyle="1" w:styleId="S100">
    <w:name w:val="Стиль S_Обозначение + 10 пт"/>
    <w:uiPriority w:val="99"/>
    <w:rsid w:val="000F4654"/>
    <w:rPr>
      <w:rFonts w:ascii="Arial" w:hAnsi="Arial" w:cs="Arial"/>
      <w:b/>
      <w:bCs/>
      <w:i/>
      <w:iCs/>
      <w:caps/>
      <w:sz w:val="20"/>
      <w:szCs w:val="20"/>
      <w:vertAlign w:val="baseline"/>
    </w:rPr>
  </w:style>
  <w:style w:type="character" w:customStyle="1" w:styleId="Se">
    <w:name w:val="S_Гиперссылка Знак"/>
    <w:link w:val="Sd"/>
    <w:locked/>
    <w:rsid w:val="000F4654"/>
    <w:rPr>
      <w:rFonts w:ascii="Times New Roman" w:eastAsia="Times New Roman" w:hAnsi="Times New Roman"/>
      <w:color w:val="0000FF"/>
      <w:sz w:val="24"/>
      <w:szCs w:val="24"/>
      <w:u w:val="single"/>
      <w:lang w:val="ru-RU" w:eastAsia="ru-RU"/>
    </w:rPr>
  </w:style>
  <w:style w:type="paragraph" w:customStyle="1" w:styleId="S210">
    <w:name w:val="S_Заголовок2_1"/>
    <w:basedOn w:val="S22"/>
    <w:uiPriority w:val="99"/>
    <w:rsid w:val="000F4654"/>
    <w:pPr>
      <w:spacing w:before="180" w:after="180"/>
    </w:pPr>
  </w:style>
  <w:style w:type="paragraph" w:customStyle="1" w:styleId="1f2">
    <w:name w:val="Без интервала1"/>
    <w:uiPriority w:val="99"/>
    <w:rsid w:val="000F4654"/>
    <w:rPr>
      <w:rFonts w:eastAsia="Times New Roman"/>
      <w:sz w:val="22"/>
      <w:szCs w:val="22"/>
      <w:lang w:val="ru-RU"/>
    </w:rPr>
  </w:style>
  <w:style w:type="paragraph" w:customStyle="1" w:styleId="Arial">
    <w:name w:val="Обычный + Arial"/>
    <w:aliases w:val="полужирный"/>
    <w:basedOn w:val="a2"/>
    <w:uiPriority w:val="99"/>
    <w:rsid w:val="000F4654"/>
    <w:pPr>
      <w:spacing w:before="180" w:after="180"/>
      <w:jc w:val="center"/>
    </w:pPr>
    <w:rPr>
      <w:rFonts w:ascii="Arial" w:eastAsia="Times New Roman" w:hAnsi="Arial" w:cs="Arial"/>
      <w:b/>
      <w:szCs w:val="24"/>
      <w:lang w:val="en-US" w:eastAsia="ru-RU"/>
    </w:rPr>
  </w:style>
  <w:style w:type="paragraph" w:customStyle="1" w:styleId="S1b">
    <w:name w:val="S_ТекстВТаблице1_полужирный"/>
    <w:basedOn w:val="S16"/>
    <w:uiPriority w:val="99"/>
    <w:rsid w:val="000F4654"/>
    <w:pPr>
      <w:spacing w:after="180"/>
    </w:pPr>
    <w:rPr>
      <w:b/>
      <w:bCs/>
      <w:lang w:val="en-US"/>
    </w:rPr>
  </w:style>
  <w:style w:type="paragraph" w:customStyle="1" w:styleId="S2a">
    <w:name w:val="S_ТекстВТаблице2_курсив"/>
    <w:basedOn w:val="S26"/>
    <w:uiPriority w:val="99"/>
    <w:rsid w:val="000F4654"/>
    <w:pPr>
      <w:spacing w:after="180"/>
    </w:pPr>
  </w:style>
  <w:style w:type="numbering" w:styleId="1ai">
    <w:name w:val="Outline List 1"/>
    <w:basedOn w:val="a5"/>
    <w:uiPriority w:val="99"/>
    <w:semiHidden/>
    <w:unhideWhenUsed/>
    <w:rsid w:val="000F4654"/>
    <w:pPr>
      <w:numPr>
        <w:numId w:val="169"/>
      </w:numPr>
    </w:pPr>
  </w:style>
  <w:style w:type="numbering" w:customStyle="1" w:styleId="1">
    <w:name w:val="Статья / Раздел1"/>
    <w:rsid w:val="000F4654"/>
    <w:pPr>
      <w:numPr>
        <w:numId w:val="170"/>
      </w:numPr>
    </w:pPr>
  </w:style>
  <w:style w:type="numbering" w:styleId="111111">
    <w:name w:val="Outline List 2"/>
    <w:basedOn w:val="a5"/>
    <w:uiPriority w:val="99"/>
    <w:semiHidden/>
    <w:unhideWhenUsed/>
    <w:rsid w:val="000F4654"/>
    <w:pPr>
      <w:numPr>
        <w:numId w:val="168"/>
      </w:numPr>
    </w:pPr>
  </w:style>
  <w:style w:type="character" w:customStyle="1" w:styleId="S9">
    <w:name w:val="S_Версия Знак"/>
    <w:link w:val="S8"/>
    <w:rsid w:val="000F4654"/>
    <w:rPr>
      <w:rFonts w:ascii="Arial" w:eastAsia="Times New Roman" w:hAnsi="Arial"/>
      <w:b/>
      <w:caps/>
      <w:lang w:val="ru-RU" w:eastAsia="ru-RU"/>
    </w:rPr>
  </w:style>
  <w:style w:type="character" w:customStyle="1" w:styleId="Sf7">
    <w:name w:val="S_НомерДокумента Знак"/>
    <w:link w:val="Sf6"/>
    <w:rsid w:val="000F4654"/>
    <w:rPr>
      <w:rFonts w:ascii="Arial" w:eastAsia="Times New Roman" w:hAnsi="Arial"/>
      <w:b/>
      <w:caps/>
      <w:sz w:val="24"/>
      <w:szCs w:val="24"/>
      <w:lang w:val="ru-RU" w:eastAsia="ru-RU"/>
    </w:rPr>
  </w:style>
  <w:style w:type="paragraph" w:customStyle="1" w:styleId="-40">
    <w:name w:val="Пункт-4"/>
    <w:basedOn w:val="a2"/>
    <w:link w:val="-41"/>
    <w:autoRedefine/>
    <w:qFormat/>
    <w:rsid w:val="000F4654"/>
    <w:pPr>
      <w:spacing w:before="180" w:after="180"/>
    </w:pPr>
    <w:rPr>
      <w:rFonts w:eastAsia="Times New Roman"/>
      <w:sz w:val="20"/>
      <w:szCs w:val="20"/>
      <w:lang w:eastAsia="ru-RU"/>
    </w:rPr>
  </w:style>
  <w:style w:type="paragraph" w:customStyle="1" w:styleId="-">
    <w:name w:val="Введение-подзаголовок"/>
    <w:basedOn w:val="a2"/>
    <w:link w:val="-0"/>
    <w:rsid w:val="000F4654"/>
    <w:pPr>
      <w:keepNext/>
      <w:spacing w:before="180" w:after="180"/>
      <w:outlineLvl w:val="1"/>
    </w:pPr>
    <w:rPr>
      <w:rFonts w:ascii="Arial" w:eastAsia="Times New Roman" w:hAnsi="Arial"/>
      <w:b/>
      <w:bCs/>
      <w:caps/>
      <w:szCs w:val="24"/>
      <w:lang w:eastAsia="ru-RU"/>
    </w:rPr>
  </w:style>
  <w:style w:type="character" w:customStyle="1" w:styleId="-0">
    <w:name w:val="Введение-подзаголовок Знак"/>
    <w:link w:val="-"/>
    <w:rsid w:val="000F4654"/>
    <w:rPr>
      <w:rFonts w:ascii="Arial" w:eastAsia="Times New Roman" w:hAnsi="Arial"/>
      <w:b/>
      <w:bCs/>
      <w:caps/>
      <w:sz w:val="24"/>
      <w:szCs w:val="24"/>
      <w:lang w:val="ru-RU" w:eastAsia="ru-RU"/>
    </w:rPr>
  </w:style>
  <w:style w:type="paragraph" w:customStyle="1" w:styleId="-60">
    <w:name w:val="Пункт-6"/>
    <w:basedOn w:val="a2"/>
    <w:qFormat/>
    <w:rsid w:val="000F4654"/>
    <w:pPr>
      <w:tabs>
        <w:tab w:val="num" w:pos="1701"/>
      </w:tabs>
      <w:spacing w:before="180" w:after="180"/>
    </w:pPr>
    <w:rPr>
      <w:rFonts w:eastAsia="Times New Roman"/>
      <w:szCs w:val="24"/>
      <w:lang w:eastAsia="ru-RU"/>
    </w:rPr>
  </w:style>
  <w:style w:type="paragraph" w:customStyle="1" w:styleId="afffff7">
    <w:name w:val="отступ"/>
    <w:basedOn w:val="afc"/>
    <w:rsid w:val="000F4654"/>
    <w:pPr>
      <w:widowControl w:val="0"/>
      <w:overflowPunct w:val="0"/>
      <w:autoSpaceDE w:val="0"/>
      <w:autoSpaceDN w:val="0"/>
      <w:adjustRightInd w:val="0"/>
      <w:spacing w:before="240" w:after="0"/>
      <w:ind w:firstLine="902"/>
      <w:textAlignment w:val="baseline"/>
    </w:pPr>
    <w:rPr>
      <w:sz w:val="22"/>
      <w:szCs w:val="20"/>
    </w:rPr>
  </w:style>
  <w:style w:type="paragraph" w:customStyle="1" w:styleId="afffff8">
    <w:name w:val="ТЕКСТ порядка нумер"/>
    <w:rsid w:val="000F4654"/>
    <w:pPr>
      <w:tabs>
        <w:tab w:val="num" w:pos="936"/>
      </w:tabs>
      <w:spacing w:before="60" w:after="60"/>
      <w:ind w:left="360"/>
      <w:jc w:val="both"/>
    </w:pPr>
    <w:rPr>
      <w:rFonts w:ascii="Times New Roman" w:eastAsia="Times New Roman" w:hAnsi="Times New Roman"/>
      <w:sz w:val="24"/>
      <w:szCs w:val="24"/>
      <w:lang w:val="ru-RU" w:eastAsia="ru-RU"/>
    </w:rPr>
  </w:style>
  <w:style w:type="character" w:customStyle="1" w:styleId="-41">
    <w:name w:val="Пункт-4 Знак"/>
    <w:link w:val="-40"/>
    <w:locked/>
    <w:rsid w:val="000F4654"/>
    <w:rPr>
      <w:rFonts w:ascii="Times New Roman" w:eastAsia="Times New Roman" w:hAnsi="Times New Roman"/>
      <w:lang w:val="ru-RU" w:eastAsia="ru-RU"/>
    </w:rPr>
  </w:style>
  <w:style w:type="paragraph" w:customStyle="1" w:styleId="-3">
    <w:name w:val="Подзаголовок-3"/>
    <w:basedOn w:val="-30"/>
    <w:autoRedefine/>
    <w:rsid w:val="000F4654"/>
    <w:pPr>
      <w:keepNext/>
      <w:numPr>
        <w:numId w:val="171"/>
      </w:numPr>
      <w:tabs>
        <w:tab w:val="num" w:pos="720"/>
        <w:tab w:val="left" w:pos="851"/>
      </w:tabs>
      <w:ind w:left="720" w:hanging="720"/>
      <w:outlineLvl w:val="2"/>
    </w:pPr>
    <w:rPr>
      <w:rFonts w:ascii="Arial" w:eastAsia="Arial Unicode MS" w:hAnsi="Arial"/>
      <w:b/>
      <w:bCs/>
      <w:i/>
      <w:caps/>
      <w:sz w:val="20"/>
      <w:szCs w:val="24"/>
      <w:lang w:eastAsia="ru-RU"/>
    </w:rPr>
  </w:style>
  <w:style w:type="paragraph" w:customStyle="1" w:styleId="afffff9">
    <w:name w:val="Пункт_б/н"/>
    <w:basedOn w:val="a2"/>
    <w:rsid w:val="000F4654"/>
    <w:pPr>
      <w:spacing w:before="180" w:after="240"/>
    </w:pPr>
    <w:rPr>
      <w:rFonts w:eastAsia="Times New Roman"/>
      <w:szCs w:val="28"/>
      <w:lang w:eastAsia="ru-RU"/>
    </w:rPr>
  </w:style>
  <w:style w:type="paragraph" w:customStyle="1" w:styleId="1f3">
    <w:name w:val="Абзац списка1"/>
    <w:basedOn w:val="a2"/>
    <w:rsid w:val="000F4654"/>
    <w:pPr>
      <w:spacing w:before="180" w:after="180" w:line="288" w:lineRule="auto"/>
      <w:ind w:left="720"/>
    </w:pPr>
    <w:rPr>
      <w:rFonts w:eastAsia="Times New Roman" w:cs="Calibri"/>
      <w:lang w:eastAsia="ar-SA"/>
    </w:rPr>
  </w:style>
  <w:style w:type="paragraph" w:styleId="2f7">
    <w:name w:val="Quote"/>
    <w:basedOn w:val="a2"/>
    <w:next w:val="a2"/>
    <w:link w:val="2f8"/>
    <w:uiPriority w:val="29"/>
    <w:qFormat/>
    <w:rsid w:val="000F4654"/>
    <w:pPr>
      <w:tabs>
        <w:tab w:val="left" w:pos="1134"/>
      </w:tabs>
      <w:kinsoku w:val="0"/>
      <w:overflowPunct w:val="0"/>
      <w:autoSpaceDE w:val="0"/>
      <w:autoSpaceDN w:val="0"/>
      <w:spacing w:before="180" w:after="180"/>
      <w:ind w:left="794"/>
    </w:pPr>
    <w:rPr>
      <w:rFonts w:eastAsia="Times New Roman"/>
      <w:i/>
      <w:iCs/>
      <w:color w:val="000000" w:themeColor="text1"/>
      <w:sz w:val="22"/>
      <w:szCs w:val="28"/>
      <w:lang w:eastAsia="ru-RU"/>
    </w:rPr>
  </w:style>
  <w:style w:type="character" w:customStyle="1" w:styleId="2f8">
    <w:name w:val="Цитата 2 Знак"/>
    <w:basedOn w:val="a3"/>
    <w:link w:val="2f7"/>
    <w:uiPriority w:val="29"/>
    <w:rsid w:val="000F4654"/>
    <w:rPr>
      <w:rFonts w:ascii="Times New Roman" w:eastAsia="Times New Roman" w:hAnsi="Times New Roman"/>
      <w:i/>
      <w:iCs/>
      <w:color w:val="000000" w:themeColor="text1"/>
      <w:sz w:val="22"/>
      <w:szCs w:val="28"/>
      <w:lang w:val="ru-RU" w:eastAsia="ru-RU"/>
    </w:rPr>
  </w:style>
  <w:style w:type="paragraph" w:styleId="afffffa">
    <w:name w:val="TOC Heading"/>
    <w:basedOn w:val="10"/>
    <w:next w:val="a2"/>
    <w:uiPriority w:val="39"/>
    <w:unhideWhenUsed/>
    <w:qFormat/>
    <w:rsid w:val="000F4654"/>
    <w:pPr>
      <w:tabs>
        <w:tab w:val="clear" w:pos="360"/>
      </w:tabs>
      <w:suppressAutoHyphens w:val="0"/>
      <w:spacing w:before="240" w:line="259" w:lineRule="auto"/>
      <w:jc w:val="left"/>
      <w:outlineLvl w:val="9"/>
    </w:pPr>
    <w:rPr>
      <w:rFonts w:asciiTheme="majorHAnsi" w:eastAsiaTheme="majorEastAsia" w:hAnsiTheme="majorHAnsi" w:cstheme="majorBidi"/>
      <w:b w:val="0"/>
      <w:caps w:val="0"/>
      <w:color w:val="365F91" w:themeColor="accent1" w:themeShade="BF"/>
      <w:lang w:eastAsia="ru-RU"/>
    </w:rPr>
  </w:style>
  <w:style w:type="paragraph" w:styleId="afffffb">
    <w:name w:val="table of authorities"/>
    <w:basedOn w:val="a2"/>
    <w:next w:val="a2"/>
    <w:uiPriority w:val="99"/>
    <w:semiHidden/>
    <w:unhideWhenUsed/>
    <w:rsid w:val="000F4654"/>
    <w:pPr>
      <w:spacing w:before="180" w:after="180"/>
      <w:ind w:left="240" w:hanging="240"/>
    </w:pPr>
    <w:rPr>
      <w:rFonts w:eastAsia="Times New Roman"/>
      <w:szCs w:val="24"/>
      <w:lang w:eastAsia="ru-RU"/>
    </w:rPr>
  </w:style>
  <w:style w:type="paragraph" w:customStyle="1" w:styleId="font5">
    <w:name w:val="font5"/>
    <w:basedOn w:val="a2"/>
    <w:rsid w:val="000F4654"/>
    <w:pPr>
      <w:spacing w:before="100" w:beforeAutospacing="1" w:after="100" w:afterAutospacing="1"/>
      <w:jc w:val="left"/>
    </w:pPr>
    <w:rPr>
      <w:rFonts w:eastAsia="Times New Roman"/>
      <w:szCs w:val="24"/>
      <w:lang w:eastAsia="ru-RU"/>
    </w:rPr>
  </w:style>
  <w:style w:type="paragraph" w:customStyle="1" w:styleId="font6">
    <w:name w:val="font6"/>
    <w:basedOn w:val="a2"/>
    <w:rsid w:val="000F4654"/>
    <w:pPr>
      <w:spacing w:before="100" w:beforeAutospacing="1" w:after="100" w:afterAutospacing="1"/>
      <w:jc w:val="left"/>
    </w:pPr>
    <w:rPr>
      <w:rFonts w:eastAsia="Times New Roman"/>
      <w:sz w:val="20"/>
      <w:szCs w:val="20"/>
      <w:lang w:eastAsia="ru-RU"/>
    </w:rPr>
  </w:style>
  <w:style w:type="paragraph" w:customStyle="1" w:styleId="font7">
    <w:name w:val="font7"/>
    <w:basedOn w:val="a2"/>
    <w:rsid w:val="000F4654"/>
    <w:pPr>
      <w:spacing w:before="100" w:beforeAutospacing="1" w:after="100" w:afterAutospacing="1"/>
      <w:jc w:val="left"/>
    </w:pPr>
    <w:rPr>
      <w:rFonts w:eastAsia="Times New Roman"/>
      <w:sz w:val="22"/>
      <w:lang w:eastAsia="ru-RU"/>
    </w:rPr>
  </w:style>
  <w:style w:type="paragraph" w:customStyle="1" w:styleId="xl63">
    <w:name w:val="xl63"/>
    <w:basedOn w:val="a2"/>
    <w:rsid w:val="000F4654"/>
    <w:pPr>
      <w:spacing w:before="100" w:beforeAutospacing="1" w:after="100" w:afterAutospacing="1"/>
      <w:jc w:val="left"/>
    </w:pPr>
    <w:rPr>
      <w:rFonts w:eastAsia="Times New Roman"/>
      <w:szCs w:val="24"/>
      <w:lang w:eastAsia="ru-RU"/>
    </w:rPr>
  </w:style>
  <w:style w:type="paragraph" w:customStyle="1" w:styleId="xl64">
    <w:name w:val="xl64"/>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jc w:val="center"/>
    </w:pPr>
    <w:rPr>
      <w:rFonts w:eastAsia="Times New Roman"/>
      <w:sz w:val="20"/>
      <w:szCs w:val="20"/>
      <w:lang w:eastAsia="ru-RU"/>
    </w:rPr>
  </w:style>
  <w:style w:type="paragraph" w:customStyle="1" w:styleId="xl65">
    <w:name w:val="xl65"/>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top"/>
    </w:pPr>
    <w:rPr>
      <w:rFonts w:eastAsia="Times New Roman"/>
      <w:sz w:val="20"/>
      <w:szCs w:val="20"/>
      <w:lang w:eastAsia="ru-RU"/>
    </w:rPr>
  </w:style>
  <w:style w:type="paragraph" w:customStyle="1" w:styleId="xl66">
    <w:name w:val="xl66"/>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jc w:val="left"/>
    </w:pPr>
    <w:rPr>
      <w:rFonts w:eastAsia="Times New Roman"/>
      <w:szCs w:val="24"/>
      <w:lang w:eastAsia="ru-RU"/>
    </w:rPr>
  </w:style>
  <w:style w:type="paragraph" w:customStyle="1" w:styleId="xl67">
    <w:name w:val="xl67"/>
    <w:basedOn w:val="a2"/>
    <w:rsid w:val="000F465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pPr>
    <w:rPr>
      <w:rFonts w:eastAsia="Times New Roman"/>
      <w:sz w:val="20"/>
      <w:szCs w:val="20"/>
      <w:lang w:eastAsia="ru-RU"/>
    </w:rPr>
  </w:style>
  <w:style w:type="paragraph" w:customStyle="1" w:styleId="xl68">
    <w:name w:val="xl68"/>
    <w:basedOn w:val="a2"/>
    <w:rsid w:val="000F4654"/>
    <w:pPr>
      <w:pBdr>
        <w:top w:val="single" w:sz="4" w:space="0" w:color="808080"/>
        <w:left w:val="single" w:sz="4" w:space="0" w:color="808080"/>
        <w:bottom w:val="single" w:sz="4" w:space="0" w:color="808080"/>
        <w:right w:val="single" w:sz="4" w:space="0" w:color="808080"/>
      </w:pBdr>
      <w:shd w:val="clear" w:color="000000" w:fill="D6E3BC"/>
      <w:spacing w:before="100" w:beforeAutospacing="1" w:after="100" w:afterAutospacing="1"/>
      <w:jc w:val="center"/>
    </w:pPr>
    <w:rPr>
      <w:rFonts w:eastAsia="Times New Roman"/>
      <w:sz w:val="20"/>
      <w:szCs w:val="20"/>
      <w:lang w:eastAsia="ru-RU"/>
    </w:rPr>
  </w:style>
  <w:style w:type="paragraph" w:customStyle="1" w:styleId="xl69">
    <w:name w:val="xl69"/>
    <w:basedOn w:val="a2"/>
    <w:rsid w:val="000F4654"/>
    <w:pPr>
      <w:pBdr>
        <w:top w:val="single" w:sz="4" w:space="0" w:color="808080"/>
        <w:left w:val="single" w:sz="4" w:space="0" w:color="808080"/>
        <w:bottom w:val="single" w:sz="4" w:space="0" w:color="808080"/>
        <w:right w:val="single" w:sz="4" w:space="0" w:color="808080"/>
      </w:pBdr>
      <w:shd w:val="clear" w:color="000000" w:fill="9BBB59"/>
      <w:spacing w:before="100" w:beforeAutospacing="1" w:after="100" w:afterAutospacing="1"/>
      <w:jc w:val="center"/>
    </w:pPr>
    <w:rPr>
      <w:rFonts w:eastAsia="Times New Roman"/>
      <w:sz w:val="20"/>
      <w:szCs w:val="20"/>
      <w:lang w:eastAsia="ru-RU"/>
    </w:rPr>
  </w:style>
  <w:style w:type="paragraph" w:customStyle="1" w:styleId="xl70">
    <w:name w:val="xl70"/>
    <w:basedOn w:val="a2"/>
    <w:rsid w:val="000F4654"/>
    <w:pPr>
      <w:pBdr>
        <w:top w:val="single" w:sz="4" w:space="0" w:color="808080"/>
        <w:left w:val="single" w:sz="4" w:space="0" w:color="808080"/>
        <w:bottom w:val="single" w:sz="4" w:space="0" w:color="808080"/>
        <w:right w:val="single" w:sz="4" w:space="0" w:color="808080"/>
      </w:pBdr>
      <w:shd w:val="clear" w:color="000000" w:fill="FFC000"/>
      <w:spacing w:before="100" w:beforeAutospacing="1" w:after="100" w:afterAutospacing="1"/>
      <w:jc w:val="center"/>
      <w:textAlignment w:val="center"/>
    </w:pPr>
    <w:rPr>
      <w:rFonts w:eastAsia="Times New Roman"/>
      <w:b/>
      <w:bCs/>
      <w:sz w:val="20"/>
      <w:szCs w:val="20"/>
      <w:lang w:eastAsia="ru-RU"/>
    </w:rPr>
  </w:style>
  <w:style w:type="paragraph" w:customStyle="1" w:styleId="xl71">
    <w:name w:val="xl71"/>
    <w:basedOn w:val="a2"/>
    <w:rsid w:val="000F4654"/>
    <w:pPr>
      <w:pBdr>
        <w:top w:val="single" w:sz="4" w:space="0" w:color="808080"/>
        <w:bottom w:val="single" w:sz="4" w:space="0" w:color="808080"/>
        <w:right w:val="single" w:sz="4" w:space="0" w:color="808080"/>
      </w:pBdr>
      <w:shd w:val="clear" w:color="000000" w:fill="FFC000"/>
      <w:spacing w:before="100" w:beforeAutospacing="1" w:after="100" w:afterAutospacing="1"/>
      <w:jc w:val="center"/>
      <w:textAlignment w:val="center"/>
    </w:pPr>
    <w:rPr>
      <w:rFonts w:eastAsia="Times New Roman"/>
      <w:b/>
      <w:bCs/>
      <w:sz w:val="20"/>
      <w:szCs w:val="20"/>
      <w:lang w:eastAsia="ru-RU"/>
    </w:rPr>
  </w:style>
  <w:style w:type="paragraph" w:customStyle="1" w:styleId="xl72">
    <w:name w:val="xl72"/>
    <w:basedOn w:val="a2"/>
    <w:rsid w:val="000F4654"/>
    <w:pPr>
      <w:pBdr>
        <w:top w:val="single" w:sz="4" w:space="0" w:color="808080"/>
        <w:left w:val="single" w:sz="4" w:space="0" w:color="808080"/>
        <w:bottom w:val="single" w:sz="4" w:space="0" w:color="808080"/>
        <w:right w:val="single" w:sz="4" w:space="0" w:color="808080"/>
      </w:pBdr>
      <w:shd w:val="clear" w:color="000000" w:fill="D9D9D9"/>
      <w:spacing w:before="100" w:beforeAutospacing="1" w:after="100" w:afterAutospacing="1"/>
      <w:jc w:val="left"/>
      <w:textAlignment w:val="center"/>
    </w:pPr>
    <w:rPr>
      <w:rFonts w:eastAsia="Times New Roman"/>
      <w:b/>
      <w:bCs/>
      <w:sz w:val="20"/>
      <w:szCs w:val="20"/>
      <w:lang w:eastAsia="ru-RU"/>
    </w:rPr>
  </w:style>
  <w:style w:type="paragraph" w:customStyle="1" w:styleId="xl73">
    <w:name w:val="xl73"/>
    <w:basedOn w:val="a2"/>
    <w:rsid w:val="000F4654"/>
    <w:pPr>
      <w:pBdr>
        <w:top w:val="single" w:sz="4" w:space="0" w:color="808080"/>
        <w:bottom w:val="single" w:sz="4" w:space="0" w:color="808080"/>
        <w:right w:val="single" w:sz="4" w:space="0" w:color="808080"/>
      </w:pBdr>
      <w:shd w:val="clear" w:color="000000" w:fill="D9D9D9"/>
      <w:spacing w:before="100" w:beforeAutospacing="1" w:after="100" w:afterAutospacing="1"/>
      <w:jc w:val="center"/>
      <w:textAlignment w:val="center"/>
    </w:pPr>
    <w:rPr>
      <w:rFonts w:eastAsia="Times New Roman"/>
      <w:b/>
      <w:bCs/>
      <w:sz w:val="20"/>
      <w:szCs w:val="20"/>
      <w:lang w:eastAsia="ru-RU"/>
    </w:rPr>
  </w:style>
  <w:style w:type="paragraph" w:customStyle="1" w:styleId="xl74">
    <w:name w:val="xl74"/>
    <w:basedOn w:val="a2"/>
    <w:rsid w:val="000F4654"/>
    <w:pPr>
      <w:pBdr>
        <w:top w:val="single" w:sz="4" w:space="0" w:color="808080"/>
        <w:left w:val="single" w:sz="4" w:space="0" w:color="808080"/>
        <w:bottom w:val="single" w:sz="4" w:space="0" w:color="808080"/>
        <w:right w:val="single" w:sz="4" w:space="0" w:color="808080"/>
      </w:pBdr>
      <w:shd w:val="clear" w:color="000000" w:fill="D9D9D9"/>
      <w:spacing w:before="100" w:beforeAutospacing="1" w:after="100" w:afterAutospacing="1"/>
      <w:jc w:val="center"/>
      <w:textAlignment w:val="center"/>
    </w:pPr>
    <w:rPr>
      <w:rFonts w:eastAsia="Times New Roman"/>
      <w:b/>
      <w:bCs/>
      <w:sz w:val="20"/>
      <w:szCs w:val="20"/>
      <w:lang w:eastAsia="ru-RU"/>
    </w:rPr>
  </w:style>
  <w:style w:type="paragraph" w:customStyle="1" w:styleId="xl75">
    <w:name w:val="xl75"/>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top"/>
    </w:pPr>
    <w:rPr>
      <w:rFonts w:eastAsia="Times New Roman"/>
      <w:sz w:val="20"/>
      <w:szCs w:val="20"/>
      <w:lang w:eastAsia="ru-RU"/>
    </w:rPr>
  </w:style>
  <w:style w:type="paragraph" w:customStyle="1" w:styleId="xl76">
    <w:name w:val="xl76"/>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jc w:val="left"/>
    </w:pPr>
    <w:rPr>
      <w:rFonts w:eastAsia="Times New Roman"/>
      <w:sz w:val="20"/>
      <w:szCs w:val="20"/>
      <w:lang w:eastAsia="ru-RU"/>
    </w:rPr>
  </w:style>
  <w:style w:type="paragraph" w:customStyle="1" w:styleId="xl77">
    <w:name w:val="xl77"/>
    <w:basedOn w:val="a2"/>
    <w:rsid w:val="000F4654"/>
    <w:pPr>
      <w:spacing w:before="100" w:beforeAutospacing="1" w:after="100" w:afterAutospacing="1"/>
      <w:jc w:val="left"/>
    </w:pPr>
    <w:rPr>
      <w:rFonts w:eastAsia="Times New Roman"/>
      <w:szCs w:val="24"/>
      <w:lang w:eastAsia="ru-RU"/>
    </w:rPr>
  </w:style>
  <w:style w:type="paragraph" w:customStyle="1" w:styleId="xl78">
    <w:name w:val="xl78"/>
    <w:basedOn w:val="a2"/>
    <w:rsid w:val="000F4654"/>
    <w:pPr>
      <w:spacing w:before="100" w:beforeAutospacing="1" w:after="100" w:afterAutospacing="1"/>
      <w:jc w:val="left"/>
    </w:pPr>
    <w:rPr>
      <w:rFonts w:eastAsia="Times New Roman"/>
      <w:b/>
      <w:bCs/>
      <w:szCs w:val="24"/>
      <w:lang w:eastAsia="ru-RU"/>
    </w:rPr>
  </w:style>
  <w:style w:type="paragraph" w:customStyle="1" w:styleId="2f9">
    <w:name w:val="Стиль2"/>
    <w:basedOn w:val="S24"/>
    <w:link w:val="2fa"/>
    <w:qFormat/>
    <w:rsid w:val="000F4654"/>
    <w:pPr>
      <w:spacing w:before="180" w:after="180"/>
    </w:pPr>
  </w:style>
  <w:style w:type="character" w:customStyle="1" w:styleId="S15">
    <w:name w:val="S_Заголовок1_СписокН Знак"/>
    <w:basedOn w:val="S13"/>
    <w:link w:val="S1"/>
    <w:rsid w:val="000F4654"/>
    <w:rPr>
      <w:rFonts w:ascii="Arial" w:eastAsia="Times New Roman" w:hAnsi="Arial"/>
      <w:b/>
      <w:caps/>
      <w:sz w:val="32"/>
      <w:szCs w:val="32"/>
      <w:lang w:val="ru-RU" w:eastAsia="ru-RU"/>
    </w:rPr>
  </w:style>
  <w:style w:type="character" w:customStyle="1" w:styleId="19">
    <w:name w:val="Стиль1 Знак"/>
    <w:basedOn w:val="S15"/>
    <w:link w:val="18"/>
    <w:rsid w:val="000F4654"/>
    <w:rPr>
      <w:rFonts w:ascii="Times New Roman" w:eastAsia="Times New Roman" w:hAnsi="Times New Roman"/>
      <w:b w:val="0"/>
      <w:caps w:val="0"/>
      <w:sz w:val="24"/>
      <w:szCs w:val="24"/>
      <w:lang w:val="ru-RU" w:eastAsia="ru-RU"/>
    </w:rPr>
  </w:style>
  <w:style w:type="character" w:customStyle="1" w:styleId="S23">
    <w:name w:val="S_Заголовок2 Знак"/>
    <w:basedOn w:val="a3"/>
    <w:link w:val="S22"/>
    <w:rsid w:val="000F4654"/>
    <w:rPr>
      <w:rFonts w:ascii="Arial" w:eastAsia="Times New Roman" w:hAnsi="Arial"/>
      <w:b/>
      <w:caps/>
      <w:sz w:val="24"/>
      <w:szCs w:val="24"/>
      <w:lang w:val="ru-RU" w:eastAsia="ru-RU"/>
    </w:rPr>
  </w:style>
  <w:style w:type="character" w:customStyle="1" w:styleId="S25">
    <w:name w:val="S_Заголовок2_СписокН Знак"/>
    <w:basedOn w:val="S23"/>
    <w:link w:val="S24"/>
    <w:rsid w:val="000F4654"/>
    <w:rPr>
      <w:rFonts w:ascii="Arial" w:eastAsia="Times New Roman" w:hAnsi="Arial"/>
      <w:b/>
      <w:caps/>
      <w:sz w:val="24"/>
      <w:szCs w:val="24"/>
      <w:lang w:val="ru-RU" w:eastAsia="ru-RU"/>
    </w:rPr>
  </w:style>
  <w:style w:type="character" w:customStyle="1" w:styleId="2fa">
    <w:name w:val="Стиль2 Знак"/>
    <w:basedOn w:val="S25"/>
    <w:link w:val="2f9"/>
    <w:rsid w:val="000F4654"/>
    <w:rPr>
      <w:rFonts w:ascii="Arial" w:eastAsia="Times New Roman" w:hAnsi="Arial"/>
      <w:b/>
      <w:caps/>
      <w:sz w:val="24"/>
      <w:szCs w:val="24"/>
      <w:lang w:val="ru-RU" w:eastAsia="ru-RU"/>
    </w:rPr>
  </w:style>
  <w:style w:type="paragraph" w:customStyle="1" w:styleId="s2b">
    <w:name w:val="s2"/>
    <w:basedOn w:val="a2"/>
    <w:rsid w:val="000F4654"/>
    <w:pPr>
      <w:spacing w:before="180" w:after="180"/>
      <w:jc w:val="left"/>
    </w:pPr>
    <w:rPr>
      <w:rFonts w:eastAsiaTheme="minorHAnsi"/>
      <w:szCs w:val="24"/>
      <w:lang w:eastAsia="ru-RU"/>
    </w:rPr>
  </w:style>
  <w:style w:type="paragraph" w:customStyle="1" w:styleId="xl79">
    <w:name w:val="xl79"/>
    <w:basedOn w:val="a2"/>
    <w:rsid w:val="000F4654"/>
    <w:pPr>
      <w:pBdr>
        <w:top w:val="single" w:sz="4" w:space="0" w:color="808080"/>
        <w:left w:val="single" w:sz="4" w:space="0" w:color="808080"/>
        <w:bottom w:val="single" w:sz="4" w:space="0" w:color="808080"/>
        <w:right w:val="single" w:sz="4" w:space="0" w:color="808080"/>
      </w:pBdr>
      <w:shd w:val="clear" w:color="000000" w:fill="FFD200"/>
      <w:spacing w:before="100" w:beforeAutospacing="1" w:after="100" w:afterAutospacing="1"/>
      <w:jc w:val="center"/>
      <w:textAlignment w:val="center"/>
    </w:pPr>
    <w:rPr>
      <w:rFonts w:eastAsia="Times New Roman"/>
      <w:b/>
      <w:bCs/>
      <w:sz w:val="20"/>
      <w:szCs w:val="20"/>
      <w:lang w:eastAsia="ru-RU"/>
    </w:rPr>
  </w:style>
  <w:style w:type="paragraph" w:customStyle="1" w:styleId="xl80">
    <w:name w:val="xl80"/>
    <w:basedOn w:val="a2"/>
    <w:rsid w:val="000F4654"/>
    <w:pPr>
      <w:pBdr>
        <w:top w:val="single" w:sz="4" w:space="0" w:color="808080"/>
        <w:bottom w:val="single" w:sz="4" w:space="0" w:color="808080"/>
        <w:right w:val="single" w:sz="4" w:space="0" w:color="808080"/>
      </w:pBdr>
      <w:shd w:val="clear" w:color="000000" w:fill="FFD200"/>
      <w:spacing w:before="100" w:beforeAutospacing="1" w:after="100" w:afterAutospacing="1"/>
      <w:jc w:val="center"/>
      <w:textAlignment w:val="center"/>
    </w:pPr>
    <w:rPr>
      <w:rFonts w:eastAsia="Times New Roman"/>
      <w:b/>
      <w:bCs/>
      <w:sz w:val="20"/>
      <w:szCs w:val="20"/>
      <w:lang w:eastAsia="ru-RU"/>
    </w:rPr>
  </w:style>
  <w:style w:type="paragraph" w:customStyle="1" w:styleId="xl81">
    <w:name w:val="xl81"/>
    <w:basedOn w:val="a2"/>
    <w:rsid w:val="000F4654"/>
    <w:pPr>
      <w:pBdr>
        <w:top w:val="single" w:sz="4" w:space="0" w:color="808080"/>
        <w:left w:val="single" w:sz="4" w:space="0" w:color="808080"/>
        <w:bottom w:val="single" w:sz="4" w:space="0" w:color="808080"/>
        <w:right w:val="single" w:sz="4" w:space="0" w:color="808080"/>
      </w:pBdr>
      <w:shd w:val="clear" w:color="000000" w:fill="FFD200"/>
      <w:spacing w:before="100" w:beforeAutospacing="1" w:after="100" w:afterAutospacing="1"/>
      <w:jc w:val="center"/>
      <w:textAlignment w:val="center"/>
    </w:pPr>
    <w:rPr>
      <w:rFonts w:eastAsia="Times New Roman"/>
      <w:b/>
      <w:bCs/>
      <w:sz w:val="20"/>
      <w:szCs w:val="20"/>
      <w:lang w:eastAsia="ru-RU"/>
    </w:rPr>
  </w:style>
  <w:style w:type="paragraph" w:customStyle="1" w:styleId="xl82">
    <w:name w:val="xl82"/>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top"/>
    </w:pPr>
    <w:rPr>
      <w:rFonts w:eastAsia="Times New Roman"/>
      <w:sz w:val="20"/>
      <w:szCs w:val="20"/>
      <w:lang w:eastAsia="ru-RU"/>
    </w:rPr>
  </w:style>
  <w:style w:type="paragraph" w:customStyle="1" w:styleId="xl83">
    <w:name w:val="xl83"/>
    <w:basedOn w:val="a2"/>
    <w:rsid w:val="000F4654"/>
    <w:pPr>
      <w:spacing w:before="100" w:beforeAutospacing="1" w:after="100" w:afterAutospacing="1"/>
      <w:textAlignment w:val="center"/>
    </w:pPr>
    <w:rPr>
      <w:rFonts w:eastAsia="Times New Roman"/>
      <w:sz w:val="20"/>
      <w:szCs w:val="20"/>
      <w:lang w:eastAsia="ru-RU"/>
    </w:rPr>
  </w:style>
  <w:style w:type="paragraph" w:customStyle="1" w:styleId="xl84">
    <w:name w:val="xl84"/>
    <w:basedOn w:val="a2"/>
    <w:rsid w:val="000F465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textAlignment w:val="top"/>
    </w:pPr>
    <w:rPr>
      <w:rFonts w:eastAsia="Times New Roman"/>
      <w:sz w:val="20"/>
      <w:szCs w:val="20"/>
      <w:lang w:eastAsia="ru-RU"/>
    </w:rPr>
  </w:style>
  <w:style w:type="paragraph" w:customStyle="1" w:styleId="xl85">
    <w:name w:val="xl85"/>
    <w:basedOn w:val="a2"/>
    <w:rsid w:val="000F4654"/>
    <w:pPr>
      <w:pBdr>
        <w:top w:val="single" w:sz="4" w:space="0" w:color="808080"/>
        <w:left w:val="single" w:sz="4" w:space="0" w:color="808080"/>
        <w:bottom w:val="single" w:sz="4" w:space="0" w:color="808080"/>
        <w:right w:val="single" w:sz="4" w:space="0" w:color="808080"/>
      </w:pBdr>
      <w:spacing w:before="100" w:beforeAutospacing="1" w:after="100" w:afterAutospacing="1"/>
      <w:jc w:val="left"/>
      <w:textAlignment w:val="top"/>
    </w:pPr>
    <w:rPr>
      <w:rFonts w:eastAsia="Times New Roman"/>
      <w:sz w:val="20"/>
      <w:szCs w:val="20"/>
      <w:lang w:eastAsia="ru-RU"/>
    </w:rPr>
  </w:style>
  <w:style w:type="paragraph" w:customStyle="1" w:styleId="ConsPlusTitle">
    <w:name w:val="ConsPlusTitle"/>
    <w:rsid w:val="000F4654"/>
    <w:pPr>
      <w:widowControl w:val="0"/>
      <w:autoSpaceDE w:val="0"/>
      <w:autoSpaceDN w:val="0"/>
    </w:pPr>
    <w:rPr>
      <w:rFonts w:eastAsia="Times New Roman" w:cs="Calibri"/>
      <w:b/>
      <w:sz w:val="22"/>
      <w:lang w:val="ru-RU" w:eastAsia="ru-RU"/>
    </w:rPr>
  </w:style>
  <w:style w:type="character" w:customStyle="1" w:styleId="afffffc">
    <w:name w:val="Не вступил в силу"/>
    <w:basedOn w:val="a3"/>
    <w:uiPriority w:val="99"/>
    <w:rsid w:val="000F4654"/>
    <w:rPr>
      <w:b/>
      <w:bCs/>
      <w:color w:val="000000"/>
      <w:shd w:val="clear" w:color="auto" w:fill="D8EDE8"/>
    </w:rPr>
  </w:style>
  <w:style w:type="character" w:customStyle="1" w:styleId="afffffd">
    <w:name w:val="Гипертекстовая ссылка"/>
    <w:basedOn w:val="a3"/>
    <w:uiPriority w:val="99"/>
    <w:rsid w:val="000F4654"/>
    <w:rPr>
      <w:rFonts w:cs="Times New Roman"/>
      <w:b w:val="0"/>
      <w:color w:val="106BBE"/>
    </w:rPr>
  </w:style>
  <w:style w:type="character" w:customStyle="1" w:styleId="ac">
    <w:name w:val="Название объекта Знак"/>
    <w:link w:val="ab"/>
    <w:rsid w:val="000F4654"/>
    <w:rPr>
      <w:rFonts w:ascii="Times New Roman" w:eastAsia="Times New Roman" w:hAnsi="Times New Roman"/>
      <w:sz w:val="24"/>
      <w:szCs w:val="24"/>
      <w:lang w:val="ru-RU" w:eastAsia="ru-RU"/>
    </w:rPr>
  </w:style>
  <w:style w:type="table" w:customStyle="1" w:styleId="1f4">
    <w:name w:val="Сетка таблицы1"/>
    <w:basedOn w:val="a4"/>
    <w:next w:val="affe"/>
    <w:uiPriority w:val="59"/>
    <w:rsid w:val="000F4654"/>
    <w:rPr>
      <w:rFonts w:asciiTheme="minorHAnsi" w:eastAsia="Times New Roman"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6">
    <w:name w:val="xl86"/>
    <w:basedOn w:val="a2"/>
    <w:rsid w:val="000F4654"/>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Cs w:val="24"/>
      <w:lang w:eastAsia="ru-RU"/>
    </w:rPr>
  </w:style>
  <w:style w:type="paragraph" w:customStyle="1" w:styleId="xl87">
    <w:name w:val="xl87"/>
    <w:basedOn w:val="a2"/>
    <w:rsid w:val="000F4654"/>
    <w:pPr>
      <w:shd w:val="clear" w:color="000000" w:fill="FFFFFF"/>
      <w:spacing w:before="100" w:beforeAutospacing="1" w:after="100" w:afterAutospacing="1"/>
      <w:jc w:val="left"/>
      <w:textAlignment w:val="center"/>
    </w:pPr>
    <w:rPr>
      <w:rFonts w:eastAsia="Times New Roman"/>
      <w:b/>
      <w:bCs/>
      <w:i/>
      <w:iCs/>
      <w:szCs w:val="24"/>
      <w:lang w:eastAsia="ru-RU"/>
    </w:rPr>
  </w:style>
  <w:style w:type="paragraph" w:customStyle="1" w:styleId="xl88">
    <w:name w:val="xl88"/>
    <w:basedOn w:val="a2"/>
    <w:rsid w:val="000F4654"/>
    <w:pPr>
      <w:shd w:val="clear" w:color="000000" w:fill="FFFFFF"/>
      <w:spacing w:before="100" w:beforeAutospacing="1" w:after="100" w:afterAutospacing="1"/>
      <w:jc w:val="right"/>
      <w:textAlignment w:val="center"/>
    </w:pPr>
    <w:rPr>
      <w:rFonts w:eastAsia="Times New Roman"/>
      <w:b/>
      <w:bCs/>
      <w:i/>
      <w:iCs/>
      <w:szCs w:val="24"/>
      <w:lang w:eastAsia="ru-RU"/>
    </w:rPr>
  </w:style>
  <w:style w:type="paragraph" w:customStyle="1" w:styleId="xl89">
    <w:name w:val="xl89"/>
    <w:basedOn w:val="a2"/>
    <w:rsid w:val="000F4654"/>
    <w:pP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90">
    <w:name w:val="xl90"/>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eastAsia="Times New Roman"/>
      <w:b/>
      <w:bCs/>
      <w:szCs w:val="24"/>
      <w:lang w:eastAsia="ru-RU"/>
    </w:rPr>
  </w:style>
  <w:style w:type="paragraph" w:customStyle="1" w:styleId="xl91">
    <w:name w:val="xl91"/>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eastAsia="Times New Roman"/>
      <w:szCs w:val="24"/>
      <w:lang w:eastAsia="ru-RU"/>
    </w:rPr>
  </w:style>
  <w:style w:type="paragraph" w:customStyle="1" w:styleId="xl92">
    <w:name w:val="xl92"/>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eastAsia="Times New Roman"/>
      <w:szCs w:val="24"/>
      <w:lang w:eastAsia="ru-RU"/>
    </w:rPr>
  </w:style>
  <w:style w:type="paragraph" w:customStyle="1" w:styleId="xl93">
    <w:name w:val="xl93"/>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eastAsia="Times New Roman"/>
      <w:szCs w:val="24"/>
      <w:lang w:eastAsia="ru-RU"/>
    </w:rPr>
  </w:style>
  <w:style w:type="paragraph" w:customStyle="1" w:styleId="xl94">
    <w:name w:val="xl94"/>
    <w:basedOn w:val="a2"/>
    <w:rsid w:val="000F46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95">
    <w:name w:val="xl95"/>
    <w:basedOn w:val="a2"/>
    <w:rsid w:val="000F46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96">
    <w:name w:val="xl96"/>
    <w:basedOn w:val="a2"/>
    <w:rsid w:val="000F46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paragraph" w:customStyle="1" w:styleId="xl97">
    <w:name w:val="xl97"/>
    <w:basedOn w:val="a2"/>
    <w:rsid w:val="000F46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paragraph" w:customStyle="1" w:styleId="xl98">
    <w:name w:val="xl98"/>
    <w:basedOn w:val="a2"/>
    <w:rsid w:val="000F46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center"/>
    </w:pPr>
    <w:rPr>
      <w:rFonts w:eastAsia="Times New Roman"/>
      <w:szCs w:val="24"/>
      <w:lang w:eastAsia="ru-RU"/>
    </w:rPr>
  </w:style>
  <w:style w:type="paragraph" w:customStyle="1" w:styleId="xl99">
    <w:name w:val="xl99"/>
    <w:basedOn w:val="a2"/>
    <w:rsid w:val="000F46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center"/>
    </w:pPr>
    <w:rPr>
      <w:rFonts w:eastAsia="Times New Roman"/>
      <w:szCs w:val="24"/>
      <w:lang w:eastAsia="ru-RU"/>
    </w:rPr>
  </w:style>
  <w:style w:type="paragraph" w:customStyle="1" w:styleId="xl100">
    <w:name w:val="xl100"/>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szCs w:val="24"/>
      <w:lang w:eastAsia="ru-RU"/>
    </w:rPr>
  </w:style>
  <w:style w:type="paragraph" w:customStyle="1" w:styleId="xl101">
    <w:name w:val="xl101"/>
    <w:basedOn w:val="a2"/>
    <w:rsid w:val="000F4654"/>
    <w:pPr>
      <w:spacing w:before="100" w:beforeAutospacing="1" w:after="100" w:afterAutospacing="1"/>
      <w:jc w:val="left"/>
      <w:textAlignment w:val="center"/>
    </w:pPr>
    <w:rPr>
      <w:rFonts w:eastAsia="Times New Roman"/>
      <w:b/>
      <w:bCs/>
      <w:szCs w:val="24"/>
      <w:lang w:eastAsia="ru-RU"/>
    </w:rPr>
  </w:style>
  <w:style w:type="paragraph" w:customStyle="1" w:styleId="xl102">
    <w:name w:val="xl102"/>
    <w:basedOn w:val="a2"/>
    <w:rsid w:val="000F4654"/>
    <w:pPr>
      <w:spacing w:before="100" w:beforeAutospacing="1" w:after="100" w:afterAutospacing="1"/>
      <w:jc w:val="left"/>
      <w:textAlignment w:val="center"/>
    </w:pPr>
    <w:rPr>
      <w:rFonts w:eastAsia="Times New Roman"/>
      <w:szCs w:val="24"/>
      <w:lang w:eastAsia="ru-RU"/>
    </w:rPr>
  </w:style>
  <w:style w:type="paragraph" w:customStyle="1" w:styleId="xl103">
    <w:name w:val="xl103"/>
    <w:basedOn w:val="a2"/>
    <w:rsid w:val="000F4654"/>
    <w:pPr>
      <w:spacing w:before="100" w:beforeAutospacing="1" w:after="100" w:afterAutospacing="1"/>
      <w:jc w:val="left"/>
      <w:textAlignment w:val="center"/>
    </w:pPr>
    <w:rPr>
      <w:rFonts w:eastAsia="Times New Roman"/>
      <w:szCs w:val="24"/>
      <w:lang w:eastAsia="ru-RU"/>
    </w:rPr>
  </w:style>
  <w:style w:type="paragraph" w:customStyle="1" w:styleId="xl104">
    <w:name w:val="xl104"/>
    <w:basedOn w:val="a2"/>
    <w:rsid w:val="000F4654"/>
    <w:pPr>
      <w:spacing w:before="100" w:beforeAutospacing="1" w:after="100" w:afterAutospacing="1"/>
      <w:jc w:val="left"/>
      <w:textAlignment w:val="center"/>
    </w:pPr>
    <w:rPr>
      <w:rFonts w:eastAsia="Times New Roman"/>
      <w:szCs w:val="24"/>
      <w:lang w:eastAsia="ru-RU"/>
    </w:rPr>
  </w:style>
  <w:style w:type="paragraph" w:customStyle="1" w:styleId="xl105">
    <w:name w:val="xl105"/>
    <w:basedOn w:val="a2"/>
    <w:rsid w:val="000F4654"/>
    <w:pPr>
      <w:spacing w:before="100" w:beforeAutospacing="1" w:after="100" w:afterAutospacing="1"/>
      <w:jc w:val="left"/>
      <w:textAlignment w:val="center"/>
    </w:pPr>
    <w:rPr>
      <w:rFonts w:eastAsia="Times New Roman"/>
      <w:b/>
      <w:bCs/>
      <w:szCs w:val="24"/>
      <w:lang w:eastAsia="ru-RU"/>
    </w:rPr>
  </w:style>
  <w:style w:type="paragraph" w:customStyle="1" w:styleId="xl106">
    <w:name w:val="xl106"/>
    <w:basedOn w:val="a2"/>
    <w:rsid w:val="000F4654"/>
    <w:pPr>
      <w:spacing w:before="100" w:beforeAutospacing="1" w:after="100" w:afterAutospacing="1"/>
      <w:jc w:val="left"/>
      <w:textAlignment w:val="center"/>
    </w:pPr>
    <w:rPr>
      <w:rFonts w:eastAsia="Times New Roman"/>
      <w:b/>
      <w:bCs/>
      <w:szCs w:val="24"/>
      <w:lang w:eastAsia="ru-RU"/>
    </w:rPr>
  </w:style>
  <w:style w:type="paragraph" w:customStyle="1" w:styleId="xl107">
    <w:name w:val="xl107"/>
    <w:basedOn w:val="a2"/>
    <w:rsid w:val="000F4654"/>
    <w:pPr>
      <w:spacing w:before="100" w:beforeAutospacing="1" w:after="100" w:afterAutospacing="1"/>
      <w:jc w:val="left"/>
      <w:textAlignment w:val="center"/>
    </w:pPr>
    <w:rPr>
      <w:rFonts w:eastAsia="Times New Roman"/>
      <w:b/>
      <w:bCs/>
      <w:szCs w:val="24"/>
      <w:lang w:eastAsia="ru-RU"/>
    </w:rPr>
  </w:style>
  <w:style w:type="paragraph" w:customStyle="1" w:styleId="xl108">
    <w:name w:val="xl108"/>
    <w:basedOn w:val="a2"/>
    <w:rsid w:val="000F465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09">
    <w:name w:val="xl109"/>
    <w:basedOn w:val="a2"/>
    <w:rsid w:val="000F4654"/>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10">
    <w:name w:val="xl110"/>
    <w:basedOn w:val="a2"/>
    <w:rsid w:val="000F465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lang w:eastAsia="ru-RU"/>
    </w:rPr>
  </w:style>
  <w:style w:type="paragraph" w:customStyle="1" w:styleId="xl111">
    <w:name w:val="xl111"/>
    <w:basedOn w:val="a2"/>
    <w:rsid w:val="000F4654"/>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Cs w:val="24"/>
      <w:lang w:eastAsia="ru-RU"/>
    </w:rPr>
  </w:style>
  <w:style w:type="paragraph" w:customStyle="1" w:styleId="xl112">
    <w:name w:val="xl112"/>
    <w:basedOn w:val="a2"/>
    <w:rsid w:val="000F46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Cs w:val="24"/>
      <w:lang w:eastAsia="ru-RU"/>
    </w:rPr>
  </w:style>
  <w:style w:type="paragraph" w:customStyle="1" w:styleId="xl113">
    <w:name w:val="xl113"/>
    <w:basedOn w:val="a2"/>
    <w:rsid w:val="000F4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lang w:eastAsia="ru-RU"/>
    </w:rPr>
  </w:style>
  <w:style w:type="paragraph" w:customStyle="1" w:styleId="xl114">
    <w:name w:val="xl114"/>
    <w:basedOn w:val="a2"/>
    <w:rsid w:val="000F46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Cs w:val="24"/>
      <w:lang w:eastAsia="ru-RU"/>
    </w:rPr>
  </w:style>
  <w:style w:type="paragraph" w:customStyle="1" w:styleId="xl115">
    <w:name w:val="xl115"/>
    <w:basedOn w:val="a2"/>
    <w:rsid w:val="000F4654"/>
    <w:pPr>
      <w:shd w:val="clear" w:color="000000" w:fill="FFFFFF"/>
      <w:spacing w:before="100" w:beforeAutospacing="1" w:after="100" w:afterAutospacing="1"/>
      <w:jc w:val="center"/>
      <w:textAlignment w:val="center"/>
    </w:pPr>
    <w:rPr>
      <w:rFonts w:eastAsia="Times New Roman"/>
      <w:b/>
      <w:bCs/>
      <w:i/>
      <w:iCs/>
      <w:szCs w:val="24"/>
      <w:lang w:eastAsia="ru-RU"/>
    </w:rPr>
  </w:style>
  <w:style w:type="paragraph" w:customStyle="1" w:styleId="xl116">
    <w:name w:val="xl116"/>
    <w:basedOn w:val="a2"/>
    <w:rsid w:val="000F46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17">
    <w:name w:val="xl117"/>
    <w:basedOn w:val="a2"/>
    <w:rsid w:val="000F4654"/>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18">
    <w:name w:val="xl118"/>
    <w:basedOn w:val="a2"/>
    <w:rsid w:val="000F4654"/>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19">
    <w:name w:val="xl119"/>
    <w:basedOn w:val="a2"/>
    <w:rsid w:val="000F4654"/>
    <w:pPr>
      <w:pBdr>
        <w:lef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20">
    <w:name w:val="xl120"/>
    <w:basedOn w:val="a2"/>
    <w:rsid w:val="000F4654"/>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Cs w:val="24"/>
      <w:lang w:eastAsia="ru-RU"/>
    </w:rPr>
  </w:style>
  <w:style w:type="paragraph" w:customStyle="1" w:styleId="xl121">
    <w:name w:val="xl121"/>
    <w:basedOn w:val="a2"/>
    <w:rsid w:val="000F4654"/>
    <w:pPr>
      <w:pBdr>
        <w:left w:val="single" w:sz="4" w:space="0" w:color="auto"/>
        <w:right w:val="single" w:sz="4" w:space="0" w:color="auto"/>
      </w:pBdr>
      <w:spacing w:before="100" w:beforeAutospacing="1" w:after="100" w:afterAutospacing="1"/>
      <w:jc w:val="center"/>
      <w:textAlignment w:val="center"/>
    </w:pPr>
    <w:rPr>
      <w:rFonts w:eastAsia="Times New Roman"/>
      <w:szCs w:val="24"/>
      <w:lang w:eastAsia="ru-RU"/>
    </w:rPr>
  </w:style>
  <w:style w:type="paragraph" w:customStyle="1" w:styleId="xl122">
    <w:name w:val="xl122"/>
    <w:basedOn w:val="a2"/>
    <w:rsid w:val="000F465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23">
    <w:name w:val="xl123"/>
    <w:basedOn w:val="a2"/>
    <w:rsid w:val="000F4654"/>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24">
    <w:name w:val="xl124"/>
    <w:basedOn w:val="a2"/>
    <w:rsid w:val="000F465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Cs w:val="24"/>
      <w:lang w:eastAsia="ru-RU"/>
    </w:rPr>
  </w:style>
  <w:style w:type="paragraph" w:customStyle="1" w:styleId="xl125">
    <w:name w:val="xl125"/>
    <w:basedOn w:val="a2"/>
    <w:rsid w:val="000F4654"/>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eastAsia="Times New Roman"/>
      <w:szCs w:val="24"/>
      <w:lang w:eastAsia="ru-RU"/>
    </w:rPr>
  </w:style>
  <w:style w:type="paragraph" w:customStyle="1" w:styleId="xl126">
    <w:name w:val="xl126"/>
    <w:basedOn w:val="a2"/>
    <w:rsid w:val="000F465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szCs w:val="24"/>
      <w:lang w:eastAsia="ru-RU"/>
    </w:rPr>
  </w:style>
  <w:style w:type="paragraph" w:customStyle="1" w:styleId="xl127">
    <w:name w:val="xl127"/>
    <w:basedOn w:val="a2"/>
    <w:rsid w:val="000F4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szCs w:val="24"/>
      <w:lang w:eastAsia="ru-RU"/>
    </w:rPr>
  </w:style>
  <w:style w:type="paragraph" w:customStyle="1" w:styleId="xl128">
    <w:name w:val="xl128"/>
    <w:basedOn w:val="a2"/>
    <w:rsid w:val="000F4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Cs w:val="24"/>
      <w:lang w:eastAsia="ru-RU"/>
    </w:rPr>
  </w:style>
  <w:style w:type="paragraph" w:customStyle="1" w:styleId="xl129">
    <w:name w:val="xl129"/>
    <w:basedOn w:val="a2"/>
    <w:rsid w:val="000F46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paragraph" w:customStyle="1" w:styleId="xl130">
    <w:name w:val="xl130"/>
    <w:basedOn w:val="a2"/>
    <w:rsid w:val="000F4654"/>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paragraph" w:customStyle="1" w:styleId="xl131">
    <w:name w:val="xl131"/>
    <w:basedOn w:val="a2"/>
    <w:rsid w:val="000F4654"/>
    <w:pPr>
      <w:pBdr>
        <w:left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paragraph" w:customStyle="1" w:styleId="xl132">
    <w:name w:val="xl132"/>
    <w:basedOn w:val="a2"/>
    <w:rsid w:val="000F4654"/>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eastAsia="Times New Roman"/>
      <w:szCs w:val="24"/>
      <w:lang w:eastAsia="ru-RU"/>
    </w:rPr>
  </w:style>
  <w:style w:type="table" w:customStyle="1" w:styleId="PlainTable21">
    <w:name w:val="Plain Table 21"/>
    <w:basedOn w:val="a4"/>
    <w:uiPriority w:val="42"/>
    <w:rsid w:val="000F4654"/>
    <w:rPr>
      <w:rFonts w:asciiTheme="minorHAnsi" w:eastAsiaTheme="minorEastAsia" w:hAnsiTheme="minorHAnsi"/>
      <w:sz w:val="22"/>
      <w:szCs w:val="22"/>
      <w:lang w:val="ru-RU"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fffffe">
    <w:name w:val="М_Таблица Название"/>
    <w:basedOn w:val="ab"/>
    <w:link w:val="affffff"/>
    <w:qFormat/>
    <w:rsid w:val="000F4654"/>
    <w:pPr>
      <w:keepNext/>
      <w:spacing w:before="0" w:beforeAutospacing="0" w:after="60" w:afterAutospacing="0"/>
      <w:jc w:val="right"/>
    </w:pPr>
    <w:rPr>
      <w:rFonts w:ascii="Arial" w:hAnsi="Arial"/>
      <w:b/>
      <w:sz w:val="20"/>
      <w:szCs w:val="20"/>
    </w:rPr>
  </w:style>
  <w:style w:type="character" w:customStyle="1" w:styleId="affffff">
    <w:name w:val="М_Таблица Название Знак"/>
    <w:link w:val="afffffe"/>
    <w:rsid w:val="000F4654"/>
    <w:rPr>
      <w:rFonts w:ascii="Arial" w:eastAsia="Times New Roman" w:hAnsi="Arial"/>
      <w:b/>
      <w:lang w:val="ru-RU" w:eastAsia="ru-RU"/>
    </w:rPr>
  </w:style>
  <w:style w:type="paragraph" w:customStyle="1" w:styleId="a1">
    <w:name w:val="Нумерованные абзацы"/>
    <w:basedOn w:val="aff0"/>
    <w:link w:val="affffff0"/>
    <w:qFormat/>
    <w:rsid w:val="000F4654"/>
    <w:pPr>
      <w:numPr>
        <w:ilvl w:val="2"/>
        <w:numId w:val="173"/>
      </w:numPr>
      <w:tabs>
        <w:tab w:val="left" w:pos="709"/>
      </w:tabs>
      <w:autoSpaceDE w:val="0"/>
      <w:autoSpaceDN w:val="0"/>
      <w:adjustRightInd w:val="0"/>
      <w:contextualSpacing w:val="0"/>
    </w:pPr>
    <w:rPr>
      <w:rFonts w:eastAsiaTheme="minorHAnsi"/>
      <w:color w:val="000000"/>
      <w:szCs w:val="23"/>
      <w:lang w:eastAsia="ru-RU"/>
    </w:rPr>
  </w:style>
  <w:style w:type="character" w:customStyle="1" w:styleId="affffff0">
    <w:name w:val="Нумерованные абзацы Знак"/>
    <w:basedOn w:val="a3"/>
    <w:link w:val="a1"/>
    <w:rsid w:val="000F4654"/>
    <w:rPr>
      <w:rFonts w:ascii="Times New Roman" w:eastAsiaTheme="minorHAnsi" w:hAnsi="Times New Roman"/>
      <w:color w:val="000000"/>
      <w:sz w:val="24"/>
      <w:szCs w:val="23"/>
      <w:lang w:val="ru-RU" w:eastAsia="ru-RU"/>
    </w:rPr>
  </w:style>
  <w:style w:type="paragraph" w:customStyle="1" w:styleId="2fb">
    <w:name w:val="ЛНД2_Номер страницы"/>
    <w:basedOn w:val="a6"/>
    <w:link w:val="2fc"/>
    <w:rsid w:val="000F4654"/>
    <w:pPr>
      <w:spacing w:before="120"/>
      <w:ind w:hanging="180"/>
      <w:jc w:val="right"/>
    </w:pPr>
    <w:rPr>
      <w:rFonts w:ascii="Arial" w:hAnsi="Arial" w:cs="Arial"/>
      <w:b/>
      <w:caps/>
      <w:sz w:val="12"/>
      <w:szCs w:val="12"/>
    </w:rPr>
  </w:style>
  <w:style w:type="character" w:customStyle="1" w:styleId="2fc">
    <w:name w:val="ЛНД2_Номер страницы Знак"/>
    <w:basedOn w:val="a7"/>
    <w:link w:val="2fb"/>
    <w:rsid w:val="000F4654"/>
    <w:rPr>
      <w:rFonts w:ascii="Arial" w:hAnsi="Arial" w:cs="Arial"/>
      <w:b/>
      <w:caps/>
      <w:sz w:val="12"/>
      <w:szCs w:val="12"/>
      <w:lang w:val="ru-RU"/>
    </w:rPr>
  </w:style>
  <w:style w:type="table" w:customStyle="1" w:styleId="TableGrid1">
    <w:name w:val="Table Grid1"/>
    <w:basedOn w:val="a4"/>
    <w:next w:val="affe"/>
    <w:uiPriority w:val="99"/>
    <w:rsid w:val="000F4654"/>
    <w:rPr>
      <w:rFonts w:eastAsia="Times New Roman"/>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1">
    <w:name w:val="Ссылка на приложение"/>
    <w:basedOn w:val="ad"/>
    <w:uiPriority w:val="1"/>
    <w:qFormat/>
    <w:rsid w:val="000F4654"/>
    <w:rPr>
      <w:rFonts w:cs="Times New Roman"/>
      <w:i/>
      <w:color w:val="0000CC"/>
      <w:u w:val="single"/>
    </w:rPr>
  </w:style>
  <w:style w:type="character" w:customStyle="1" w:styleId="2fd">
    <w:name w:val="отступ 2"/>
    <w:basedOn w:val="a3"/>
    <w:rsid w:val="000F4654"/>
    <w:rPr>
      <w:rFonts w:cs="Times New Roman"/>
      <w:bCs/>
      <w:sz w:val="22"/>
    </w:rPr>
  </w:style>
  <w:style w:type="paragraph" w:customStyle="1" w:styleId="PA-">
    <w:name w:val="PA - Основной Текст"/>
    <w:rsid w:val="000F4654"/>
    <w:pPr>
      <w:spacing w:before="120"/>
      <w:ind w:firstLine="720"/>
      <w:jc w:val="both"/>
    </w:pPr>
    <w:rPr>
      <w:rFonts w:ascii="Times New Roman" w:eastAsia="Times New Roman" w:hAnsi="Times New Roman"/>
      <w:sz w:val="24"/>
      <w:lang w:val="ru-RU" w:eastAsia="ru-RU"/>
    </w:rPr>
  </w:style>
  <w:style w:type="character" w:customStyle="1" w:styleId="affffff2">
    <w:name w:val="комментарий"/>
    <w:rsid w:val="000F4654"/>
    <w:rPr>
      <w:shd w:val="clear" w:color="auto" w:fill="FFFF99"/>
    </w:rPr>
  </w:style>
  <w:style w:type="paragraph" w:customStyle="1" w:styleId="AODefPara">
    <w:name w:val="AODefPara"/>
    <w:basedOn w:val="a2"/>
    <w:rsid w:val="000F4654"/>
    <w:pPr>
      <w:numPr>
        <w:ilvl w:val="1"/>
        <w:numId w:val="179"/>
      </w:numPr>
      <w:spacing w:before="240" w:line="260" w:lineRule="atLeast"/>
    </w:pPr>
    <w:rPr>
      <w:sz w:val="22"/>
      <w:lang w:eastAsia="ru-RU"/>
    </w:rPr>
  </w:style>
  <w:style w:type="paragraph" w:customStyle="1" w:styleId="Textbody">
    <w:name w:val="Text body"/>
    <w:basedOn w:val="a2"/>
    <w:rsid w:val="000F4654"/>
    <w:pPr>
      <w:widowControl w:val="0"/>
      <w:suppressAutoHyphens/>
      <w:autoSpaceDN w:val="0"/>
      <w:spacing w:after="120"/>
      <w:jc w:val="left"/>
      <w:textAlignment w:val="baseline"/>
    </w:pPr>
    <w:rPr>
      <w:rFonts w:eastAsia="SimSun" w:cs="Mangal"/>
      <w:kern w:val="3"/>
      <w:szCs w:val="24"/>
      <w:lang w:eastAsia="zh-CN" w:bidi="hi-IN"/>
    </w:rPr>
  </w:style>
  <w:style w:type="character" w:customStyle="1" w:styleId="apple-style-span">
    <w:name w:val="apple-style-span"/>
    <w:rsid w:val="000F4654"/>
  </w:style>
  <w:style w:type="character" w:customStyle="1" w:styleId="ypks7kbdpwfgdykd3qb9">
    <w:name w:val="ypks7kbdpwfgdykd3qb9"/>
    <w:basedOn w:val="a3"/>
    <w:rsid w:val="00095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4176">
      <w:bodyDiv w:val="1"/>
      <w:marLeft w:val="0"/>
      <w:marRight w:val="0"/>
      <w:marTop w:val="0"/>
      <w:marBottom w:val="0"/>
      <w:divBdr>
        <w:top w:val="none" w:sz="0" w:space="0" w:color="auto"/>
        <w:left w:val="none" w:sz="0" w:space="0" w:color="auto"/>
        <w:bottom w:val="none" w:sz="0" w:space="0" w:color="auto"/>
        <w:right w:val="none" w:sz="0" w:space="0" w:color="auto"/>
      </w:divBdr>
    </w:div>
    <w:div w:id="77870662">
      <w:bodyDiv w:val="1"/>
      <w:marLeft w:val="0"/>
      <w:marRight w:val="0"/>
      <w:marTop w:val="0"/>
      <w:marBottom w:val="0"/>
      <w:divBdr>
        <w:top w:val="none" w:sz="0" w:space="0" w:color="auto"/>
        <w:left w:val="none" w:sz="0" w:space="0" w:color="auto"/>
        <w:bottom w:val="none" w:sz="0" w:space="0" w:color="auto"/>
        <w:right w:val="none" w:sz="0" w:space="0" w:color="auto"/>
      </w:divBdr>
      <w:divsChild>
        <w:div w:id="143595628">
          <w:marLeft w:val="274"/>
          <w:marRight w:val="0"/>
          <w:marTop w:val="120"/>
          <w:marBottom w:val="60"/>
          <w:divBdr>
            <w:top w:val="none" w:sz="0" w:space="0" w:color="auto"/>
            <w:left w:val="none" w:sz="0" w:space="0" w:color="auto"/>
            <w:bottom w:val="none" w:sz="0" w:space="0" w:color="auto"/>
            <w:right w:val="none" w:sz="0" w:space="0" w:color="auto"/>
          </w:divBdr>
        </w:div>
        <w:div w:id="795872908">
          <w:marLeft w:val="274"/>
          <w:marRight w:val="0"/>
          <w:marTop w:val="120"/>
          <w:marBottom w:val="60"/>
          <w:divBdr>
            <w:top w:val="none" w:sz="0" w:space="0" w:color="auto"/>
            <w:left w:val="none" w:sz="0" w:space="0" w:color="auto"/>
            <w:bottom w:val="none" w:sz="0" w:space="0" w:color="auto"/>
            <w:right w:val="none" w:sz="0" w:space="0" w:color="auto"/>
          </w:divBdr>
        </w:div>
      </w:divsChild>
    </w:div>
    <w:div w:id="85538414">
      <w:bodyDiv w:val="1"/>
      <w:marLeft w:val="0"/>
      <w:marRight w:val="0"/>
      <w:marTop w:val="0"/>
      <w:marBottom w:val="0"/>
      <w:divBdr>
        <w:top w:val="none" w:sz="0" w:space="0" w:color="auto"/>
        <w:left w:val="none" w:sz="0" w:space="0" w:color="auto"/>
        <w:bottom w:val="none" w:sz="0" w:space="0" w:color="auto"/>
        <w:right w:val="none" w:sz="0" w:space="0" w:color="auto"/>
      </w:divBdr>
    </w:div>
    <w:div w:id="96608552">
      <w:bodyDiv w:val="1"/>
      <w:marLeft w:val="0"/>
      <w:marRight w:val="0"/>
      <w:marTop w:val="0"/>
      <w:marBottom w:val="0"/>
      <w:divBdr>
        <w:top w:val="none" w:sz="0" w:space="0" w:color="auto"/>
        <w:left w:val="none" w:sz="0" w:space="0" w:color="auto"/>
        <w:bottom w:val="none" w:sz="0" w:space="0" w:color="auto"/>
        <w:right w:val="none" w:sz="0" w:space="0" w:color="auto"/>
      </w:divBdr>
    </w:div>
    <w:div w:id="105346011">
      <w:bodyDiv w:val="1"/>
      <w:marLeft w:val="0"/>
      <w:marRight w:val="0"/>
      <w:marTop w:val="0"/>
      <w:marBottom w:val="0"/>
      <w:divBdr>
        <w:top w:val="none" w:sz="0" w:space="0" w:color="auto"/>
        <w:left w:val="none" w:sz="0" w:space="0" w:color="auto"/>
        <w:bottom w:val="none" w:sz="0" w:space="0" w:color="auto"/>
        <w:right w:val="none" w:sz="0" w:space="0" w:color="auto"/>
      </w:divBdr>
      <w:divsChild>
        <w:div w:id="1230534704">
          <w:marLeft w:val="274"/>
          <w:marRight w:val="0"/>
          <w:marTop w:val="0"/>
          <w:marBottom w:val="0"/>
          <w:divBdr>
            <w:top w:val="none" w:sz="0" w:space="0" w:color="auto"/>
            <w:left w:val="none" w:sz="0" w:space="0" w:color="auto"/>
            <w:bottom w:val="none" w:sz="0" w:space="0" w:color="auto"/>
            <w:right w:val="none" w:sz="0" w:space="0" w:color="auto"/>
          </w:divBdr>
        </w:div>
      </w:divsChild>
    </w:div>
    <w:div w:id="107050497">
      <w:bodyDiv w:val="1"/>
      <w:marLeft w:val="0"/>
      <w:marRight w:val="0"/>
      <w:marTop w:val="0"/>
      <w:marBottom w:val="0"/>
      <w:divBdr>
        <w:top w:val="none" w:sz="0" w:space="0" w:color="auto"/>
        <w:left w:val="none" w:sz="0" w:space="0" w:color="auto"/>
        <w:bottom w:val="none" w:sz="0" w:space="0" w:color="auto"/>
        <w:right w:val="none" w:sz="0" w:space="0" w:color="auto"/>
      </w:divBdr>
    </w:div>
    <w:div w:id="130751436">
      <w:bodyDiv w:val="1"/>
      <w:marLeft w:val="0"/>
      <w:marRight w:val="0"/>
      <w:marTop w:val="0"/>
      <w:marBottom w:val="0"/>
      <w:divBdr>
        <w:top w:val="none" w:sz="0" w:space="0" w:color="auto"/>
        <w:left w:val="none" w:sz="0" w:space="0" w:color="auto"/>
        <w:bottom w:val="none" w:sz="0" w:space="0" w:color="auto"/>
        <w:right w:val="none" w:sz="0" w:space="0" w:color="auto"/>
      </w:divBdr>
    </w:div>
    <w:div w:id="131945283">
      <w:bodyDiv w:val="1"/>
      <w:marLeft w:val="0"/>
      <w:marRight w:val="0"/>
      <w:marTop w:val="0"/>
      <w:marBottom w:val="0"/>
      <w:divBdr>
        <w:top w:val="none" w:sz="0" w:space="0" w:color="auto"/>
        <w:left w:val="none" w:sz="0" w:space="0" w:color="auto"/>
        <w:bottom w:val="none" w:sz="0" w:space="0" w:color="auto"/>
        <w:right w:val="none" w:sz="0" w:space="0" w:color="auto"/>
      </w:divBdr>
    </w:div>
    <w:div w:id="136992686">
      <w:bodyDiv w:val="1"/>
      <w:marLeft w:val="0"/>
      <w:marRight w:val="0"/>
      <w:marTop w:val="0"/>
      <w:marBottom w:val="0"/>
      <w:divBdr>
        <w:top w:val="none" w:sz="0" w:space="0" w:color="auto"/>
        <w:left w:val="none" w:sz="0" w:space="0" w:color="auto"/>
        <w:bottom w:val="none" w:sz="0" w:space="0" w:color="auto"/>
        <w:right w:val="none" w:sz="0" w:space="0" w:color="auto"/>
      </w:divBdr>
    </w:div>
    <w:div w:id="156532680">
      <w:bodyDiv w:val="1"/>
      <w:marLeft w:val="0"/>
      <w:marRight w:val="0"/>
      <w:marTop w:val="0"/>
      <w:marBottom w:val="0"/>
      <w:divBdr>
        <w:top w:val="none" w:sz="0" w:space="0" w:color="auto"/>
        <w:left w:val="none" w:sz="0" w:space="0" w:color="auto"/>
        <w:bottom w:val="none" w:sz="0" w:space="0" w:color="auto"/>
        <w:right w:val="none" w:sz="0" w:space="0" w:color="auto"/>
      </w:divBdr>
    </w:div>
    <w:div w:id="178592049">
      <w:bodyDiv w:val="1"/>
      <w:marLeft w:val="0"/>
      <w:marRight w:val="0"/>
      <w:marTop w:val="0"/>
      <w:marBottom w:val="0"/>
      <w:divBdr>
        <w:top w:val="none" w:sz="0" w:space="0" w:color="auto"/>
        <w:left w:val="none" w:sz="0" w:space="0" w:color="auto"/>
        <w:bottom w:val="none" w:sz="0" w:space="0" w:color="auto"/>
        <w:right w:val="none" w:sz="0" w:space="0" w:color="auto"/>
      </w:divBdr>
      <w:divsChild>
        <w:div w:id="1606574694">
          <w:marLeft w:val="360"/>
          <w:marRight w:val="0"/>
          <w:marTop w:val="0"/>
          <w:marBottom w:val="0"/>
          <w:divBdr>
            <w:top w:val="none" w:sz="0" w:space="0" w:color="auto"/>
            <w:left w:val="none" w:sz="0" w:space="0" w:color="auto"/>
            <w:bottom w:val="none" w:sz="0" w:space="0" w:color="auto"/>
            <w:right w:val="none" w:sz="0" w:space="0" w:color="auto"/>
          </w:divBdr>
        </w:div>
      </w:divsChild>
    </w:div>
    <w:div w:id="183832394">
      <w:bodyDiv w:val="1"/>
      <w:marLeft w:val="0"/>
      <w:marRight w:val="0"/>
      <w:marTop w:val="0"/>
      <w:marBottom w:val="0"/>
      <w:divBdr>
        <w:top w:val="none" w:sz="0" w:space="0" w:color="auto"/>
        <w:left w:val="none" w:sz="0" w:space="0" w:color="auto"/>
        <w:bottom w:val="none" w:sz="0" w:space="0" w:color="auto"/>
        <w:right w:val="none" w:sz="0" w:space="0" w:color="auto"/>
      </w:divBdr>
    </w:div>
    <w:div w:id="184561060">
      <w:bodyDiv w:val="1"/>
      <w:marLeft w:val="0"/>
      <w:marRight w:val="0"/>
      <w:marTop w:val="0"/>
      <w:marBottom w:val="0"/>
      <w:divBdr>
        <w:top w:val="none" w:sz="0" w:space="0" w:color="auto"/>
        <w:left w:val="none" w:sz="0" w:space="0" w:color="auto"/>
        <w:bottom w:val="none" w:sz="0" w:space="0" w:color="auto"/>
        <w:right w:val="none" w:sz="0" w:space="0" w:color="auto"/>
      </w:divBdr>
    </w:div>
    <w:div w:id="208929339">
      <w:bodyDiv w:val="1"/>
      <w:marLeft w:val="0"/>
      <w:marRight w:val="0"/>
      <w:marTop w:val="0"/>
      <w:marBottom w:val="0"/>
      <w:divBdr>
        <w:top w:val="none" w:sz="0" w:space="0" w:color="auto"/>
        <w:left w:val="none" w:sz="0" w:space="0" w:color="auto"/>
        <w:bottom w:val="none" w:sz="0" w:space="0" w:color="auto"/>
        <w:right w:val="none" w:sz="0" w:space="0" w:color="auto"/>
      </w:divBdr>
    </w:div>
    <w:div w:id="268582078">
      <w:bodyDiv w:val="1"/>
      <w:marLeft w:val="0"/>
      <w:marRight w:val="0"/>
      <w:marTop w:val="0"/>
      <w:marBottom w:val="0"/>
      <w:divBdr>
        <w:top w:val="none" w:sz="0" w:space="0" w:color="auto"/>
        <w:left w:val="none" w:sz="0" w:space="0" w:color="auto"/>
        <w:bottom w:val="none" w:sz="0" w:space="0" w:color="auto"/>
        <w:right w:val="none" w:sz="0" w:space="0" w:color="auto"/>
      </w:divBdr>
    </w:div>
    <w:div w:id="304313064">
      <w:bodyDiv w:val="1"/>
      <w:marLeft w:val="0"/>
      <w:marRight w:val="0"/>
      <w:marTop w:val="0"/>
      <w:marBottom w:val="0"/>
      <w:divBdr>
        <w:top w:val="none" w:sz="0" w:space="0" w:color="auto"/>
        <w:left w:val="none" w:sz="0" w:space="0" w:color="auto"/>
        <w:bottom w:val="none" w:sz="0" w:space="0" w:color="auto"/>
        <w:right w:val="none" w:sz="0" w:space="0" w:color="auto"/>
      </w:divBdr>
    </w:div>
    <w:div w:id="345912477">
      <w:bodyDiv w:val="1"/>
      <w:marLeft w:val="0"/>
      <w:marRight w:val="0"/>
      <w:marTop w:val="0"/>
      <w:marBottom w:val="0"/>
      <w:divBdr>
        <w:top w:val="none" w:sz="0" w:space="0" w:color="auto"/>
        <w:left w:val="none" w:sz="0" w:space="0" w:color="auto"/>
        <w:bottom w:val="none" w:sz="0" w:space="0" w:color="auto"/>
        <w:right w:val="none" w:sz="0" w:space="0" w:color="auto"/>
      </w:divBdr>
      <w:divsChild>
        <w:div w:id="339747048">
          <w:marLeft w:val="360"/>
          <w:marRight w:val="0"/>
          <w:marTop w:val="0"/>
          <w:marBottom w:val="0"/>
          <w:divBdr>
            <w:top w:val="none" w:sz="0" w:space="0" w:color="auto"/>
            <w:left w:val="none" w:sz="0" w:space="0" w:color="auto"/>
            <w:bottom w:val="none" w:sz="0" w:space="0" w:color="auto"/>
            <w:right w:val="none" w:sz="0" w:space="0" w:color="auto"/>
          </w:divBdr>
        </w:div>
        <w:div w:id="475149185">
          <w:marLeft w:val="360"/>
          <w:marRight w:val="0"/>
          <w:marTop w:val="0"/>
          <w:marBottom w:val="0"/>
          <w:divBdr>
            <w:top w:val="none" w:sz="0" w:space="0" w:color="auto"/>
            <w:left w:val="none" w:sz="0" w:space="0" w:color="auto"/>
            <w:bottom w:val="none" w:sz="0" w:space="0" w:color="auto"/>
            <w:right w:val="none" w:sz="0" w:space="0" w:color="auto"/>
          </w:divBdr>
        </w:div>
        <w:div w:id="1744839776">
          <w:marLeft w:val="360"/>
          <w:marRight w:val="0"/>
          <w:marTop w:val="0"/>
          <w:marBottom w:val="0"/>
          <w:divBdr>
            <w:top w:val="none" w:sz="0" w:space="0" w:color="auto"/>
            <w:left w:val="none" w:sz="0" w:space="0" w:color="auto"/>
            <w:bottom w:val="none" w:sz="0" w:space="0" w:color="auto"/>
            <w:right w:val="none" w:sz="0" w:space="0" w:color="auto"/>
          </w:divBdr>
        </w:div>
        <w:div w:id="2136635231">
          <w:marLeft w:val="360"/>
          <w:marRight w:val="0"/>
          <w:marTop w:val="0"/>
          <w:marBottom w:val="0"/>
          <w:divBdr>
            <w:top w:val="none" w:sz="0" w:space="0" w:color="auto"/>
            <w:left w:val="none" w:sz="0" w:space="0" w:color="auto"/>
            <w:bottom w:val="none" w:sz="0" w:space="0" w:color="auto"/>
            <w:right w:val="none" w:sz="0" w:space="0" w:color="auto"/>
          </w:divBdr>
        </w:div>
      </w:divsChild>
    </w:div>
    <w:div w:id="352998359">
      <w:bodyDiv w:val="1"/>
      <w:marLeft w:val="0"/>
      <w:marRight w:val="0"/>
      <w:marTop w:val="0"/>
      <w:marBottom w:val="0"/>
      <w:divBdr>
        <w:top w:val="none" w:sz="0" w:space="0" w:color="auto"/>
        <w:left w:val="none" w:sz="0" w:space="0" w:color="auto"/>
        <w:bottom w:val="none" w:sz="0" w:space="0" w:color="auto"/>
        <w:right w:val="none" w:sz="0" w:space="0" w:color="auto"/>
      </w:divBdr>
    </w:div>
    <w:div w:id="355423601">
      <w:bodyDiv w:val="1"/>
      <w:marLeft w:val="0"/>
      <w:marRight w:val="0"/>
      <w:marTop w:val="0"/>
      <w:marBottom w:val="0"/>
      <w:divBdr>
        <w:top w:val="none" w:sz="0" w:space="0" w:color="auto"/>
        <w:left w:val="none" w:sz="0" w:space="0" w:color="auto"/>
        <w:bottom w:val="none" w:sz="0" w:space="0" w:color="auto"/>
        <w:right w:val="none" w:sz="0" w:space="0" w:color="auto"/>
      </w:divBdr>
    </w:div>
    <w:div w:id="368382241">
      <w:bodyDiv w:val="1"/>
      <w:marLeft w:val="0"/>
      <w:marRight w:val="0"/>
      <w:marTop w:val="0"/>
      <w:marBottom w:val="0"/>
      <w:divBdr>
        <w:top w:val="none" w:sz="0" w:space="0" w:color="auto"/>
        <w:left w:val="none" w:sz="0" w:space="0" w:color="auto"/>
        <w:bottom w:val="none" w:sz="0" w:space="0" w:color="auto"/>
        <w:right w:val="none" w:sz="0" w:space="0" w:color="auto"/>
      </w:divBdr>
    </w:div>
    <w:div w:id="381444082">
      <w:bodyDiv w:val="1"/>
      <w:marLeft w:val="0"/>
      <w:marRight w:val="0"/>
      <w:marTop w:val="0"/>
      <w:marBottom w:val="0"/>
      <w:divBdr>
        <w:top w:val="none" w:sz="0" w:space="0" w:color="auto"/>
        <w:left w:val="none" w:sz="0" w:space="0" w:color="auto"/>
        <w:bottom w:val="none" w:sz="0" w:space="0" w:color="auto"/>
        <w:right w:val="none" w:sz="0" w:space="0" w:color="auto"/>
      </w:divBdr>
    </w:div>
    <w:div w:id="386535713">
      <w:bodyDiv w:val="1"/>
      <w:marLeft w:val="0"/>
      <w:marRight w:val="0"/>
      <w:marTop w:val="0"/>
      <w:marBottom w:val="0"/>
      <w:divBdr>
        <w:top w:val="none" w:sz="0" w:space="0" w:color="auto"/>
        <w:left w:val="none" w:sz="0" w:space="0" w:color="auto"/>
        <w:bottom w:val="none" w:sz="0" w:space="0" w:color="auto"/>
        <w:right w:val="none" w:sz="0" w:space="0" w:color="auto"/>
      </w:divBdr>
    </w:div>
    <w:div w:id="412551521">
      <w:bodyDiv w:val="1"/>
      <w:marLeft w:val="0"/>
      <w:marRight w:val="0"/>
      <w:marTop w:val="0"/>
      <w:marBottom w:val="0"/>
      <w:divBdr>
        <w:top w:val="none" w:sz="0" w:space="0" w:color="auto"/>
        <w:left w:val="none" w:sz="0" w:space="0" w:color="auto"/>
        <w:bottom w:val="none" w:sz="0" w:space="0" w:color="auto"/>
        <w:right w:val="none" w:sz="0" w:space="0" w:color="auto"/>
      </w:divBdr>
    </w:div>
    <w:div w:id="416220594">
      <w:bodyDiv w:val="1"/>
      <w:marLeft w:val="0"/>
      <w:marRight w:val="0"/>
      <w:marTop w:val="0"/>
      <w:marBottom w:val="0"/>
      <w:divBdr>
        <w:top w:val="none" w:sz="0" w:space="0" w:color="auto"/>
        <w:left w:val="none" w:sz="0" w:space="0" w:color="auto"/>
        <w:bottom w:val="none" w:sz="0" w:space="0" w:color="auto"/>
        <w:right w:val="none" w:sz="0" w:space="0" w:color="auto"/>
      </w:divBdr>
    </w:div>
    <w:div w:id="529800609">
      <w:bodyDiv w:val="1"/>
      <w:marLeft w:val="0"/>
      <w:marRight w:val="0"/>
      <w:marTop w:val="0"/>
      <w:marBottom w:val="0"/>
      <w:divBdr>
        <w:top w:val="none" w:sz="0" w:space="0" w:color="auto"/>
        <w:left w:val="none" w:sz="0" w:space="0" w:color="auto"/>
        <w:bottom w:val="none" w:sz="0" w:space="0" w:color="auto"/>
        <w:right w:val="none" w:sz="0" w:space="0" w:color="auto"/>
      </w:divBdr>
    </w:div>
    <w:div w:id="545337417">
      <w:bodyDiv w:val="1"/>
      <w:marLeft w:val="0"/>
      <w:marRight w:val="0"/>
      <w:marTop w:val="0"/>
      <w:marBottom w:val="0"/>
      <w:divBdr>
        <w:top w:val="none" w:sz="0" w:space="0" w:color="auto"/>
        <w:left w:val="none" w:sz="0" w:space="0" w:color="auto"/>
        <w:bottom w:val="none" w:sz="0" w:space="0" w:color="auto"/>
        <w:right w:val="none" w:sz="0" w:space="0" w:color="auto"/>
      </w:divBdr>
    </w:div>
    <w:div w:id="546796852">
      <w:bodyDiv w:val="1"/>
      <w:marLeft w:val="0"/>
      <w:marRight w:val="0"/>
      <w:marTop w:val="0"/>
      <w:marBottom w:val="0"/>
      <w:divBdr>
        <w:top w:val="none" w:sz="0" w:space="0" w:color="auto"/>
        <w:left w:val="none" w:sz="0" w:space="0" w:color="auto"/>
        <w:bottom w:val="none" w:sz="0" w:space="0" w:color="auto"/>
        <w:right w:val="none" w:sz="0" w:space="0" w:color="auto"/>
      </w:divBdr>
    </w:div>
    <w:div w:id="655762627">
      <w:bodyDiv w:val="1"/>
      <w:marLeft w:val="0"/>
      <w:marRight w:val="0"/>
      <w:marTop w:val="0"/>
      <w:marBottom w:val="0"/>
      <w:divBdr>
        <w:top w:val="none" w:sz="0" w:space="0" w:color="auto"/>
        <w:left w:val="none" w:sz="0" w:space="0" w:color="auto"/>
        <w:bottom w:val="none" w:sz="0" w:space="0" w:color="auto"/>
        <w:right w:val="none" w:sz="0" w:space="0" w:color="auto"/>
      </w:divBdr>
      <w:divsChild>
        <w:div w:id="814570014">
          <w:marLeft w:val="979"/>
          <w:marRight w:val="0"/>
          <w:marTop w:val="0"/>
          <w:marBottom w:val="0"/>
          <w:divBdr>
            <w:top w:val="none" w:sz="0" w:space="0" w:color="auto"/>
            <w:left w:val="none" w:sz="0" w:space="0" w:color="auto"/>
            <w:bottom w:val="none" w:sz="0" w:space="0" w:color="auto"/>
            <w:right w:val="none" w:sz="0" w:space="0" w:color="auto"/>
          </w:divBdr>
        </w:div>
        <w:div w:id="982273601">
          <w:marLeft w:val="979"/>
          <w:marRight w:val="0"/>
          <w:marTop w:val="0"/>
          <w:marBottom w:val="0"/>
          <w:divBdr>
            <w:top w:val="none" w:sz="0" w:space="0" w:color="auto"/>
            <w:left w:val="none" w:sz="0" w:space="0" w:color="auto"/>
            <w:bottom w:val="none" w:sz="0" w:space="0" w:color="auto"/>
            <w:right w:val="none" w:sz="0" w:space="0" w:color="auto"/>
          </w:divBdr>
        </w:div>
        <w:div w:id="1466317619">
          <w:marLeft w:val="979"/>
          <w:marRight w:val="0"/>
          <w:marTop w:val="0"/>
          <w:marBottom w:val="0"/>
          <w:divBdr>
            <w:top w:val="none" w:sz="0" w:space="0" w:color="auto"/>
            <w:left w:val="none" w:sz="0" w:space="0" w:color="auto"/>
            <w:bottom w:val="none" w:sz="0" w:space="0" w:color="auto"/>
            <w:right w:val="none" w:sz="0" w:space="0" w:color="auto"/>
          </w:divBdr>
        </w:div>
        <w:div w:id="1744835182">
          <w:marLeft w:val="274"/>
          <w:marRight w:val="0"/>
          <w:marTop w:val="0"/>
          <w:marBottom w:val="0"/>
          <w:divBdr>
            <w:top w:val="none" w:sz="0" w:space="0" w:color="auto"/>
            <w:left w:val="none" w:sz="0" w:space="0" w:color="auto"/>
            <w:bottom w:val="none" w:sz="0" w:space="0" w:color="auto"/>
            <w:right w:val="none" w:sz="0" w:space="0" w:color="auto"/>
          </w:divBdr>
        </w:div>
        <w:div w:id="1913275472">
          <w:marLeft w:val="979"/>
          <w:marRight w:val="0"/>
          <w:marTop w:val="0"/>
          <w:marBottom w:val="0"/>
          <w:divBdr>
            <w:top w:val="none" w:sz="0" w:space="0" w:color="auto"/>
            <w:left w:val="none" w:sz="0" w:space="0" w:color="auto"/>
            <w:bottom w:val="none" w:sz="0" w:space="0" w:color="auto"/>
            <w:right w:val="none" w:sz="0" w:space="0" w:color="auto"/>
          </w:divBdr>
        </w:div>
      </w:divsChild>
    </w:div>
    <w:div w:id="672145526">
      <w:bodyDiv w:val="1"/>
      <w:marLeft w:val="0"/>
      <w:marRight w:val="0"/>
      <w:marTop w:val="0"/>
      <w:marBottom w:val="0"/>
      <w:divBdr>
        <w:top w:val="none" w:sz="0" w:space="0" w:color="auto"/>
        <w:left w:val="none" w:sz="0" w:space="0" w:color="auto"/>
        <w:bottom w:val="none" w:sz="0" w:space="0" w:color="auto"/>
        <w:right w:val="none" w:sz="0" w:space="0" w:color="auto"/>
      </w:divBdr>
    </w:div>
    <w:div w:id="673917418">
      <w:bodyDiv w:val="1"/>
      <w:marLeft w:val="0"/>
      <w:marRight w:val="0"/>
      <w:marTop w:val="0"/>
      <w:marBottom w:val="0"/>
      <w:divBdr>
        <w:top w:val="none" w:sz="0" w:space="0" w:color="auto"/>
        <w:left w:val="none" w:sz="0" w:space="0" w:color="auto"/>
        <w:bottom w:val="none" w:sz="0" w:space="0" w:color="auto"/>
        <w:right w:val="none" w:sz="0" w:space="0" w:color="auto"/>
      </w:divBdr>
    </w:div>
    <w:div w:id="690297439">
      <w:bodyDiv w:val="1"/>
      <w:marLeft w:val="0"/>
      <w:marRight w:val="0"/>
      <w:marTop w:val="0"/>
      <w:marBottom w:val="0"/>
      <w:divBdr>
        <w:top w:val="none" w:sz="0" w:space="0" w:color="auto"/>
        <w:left w:val="none" w:sz="0" w:space="0" w:color="auto"/>
        <w:bottom w:val="none" w:sz="0" w:space="0" w:color="auto"/>
        <w:right w:val="none" w:sz="0" w:space="0" w:color="auto"/>
      </w:divBdr>
      <w:divsChild>
        <w:div w:id="1479689468">
          <w:marLeft w:val="274"/>
          <w:marRight w:val="0"/>
          <w:marTop w:val="0"/>
          <w:marBottom w:val="0"/>
          <w:divBdr>
            <w:top w:val="none" w:sz="0" w:space="0" w:color="auto"/>
            <w:left w:val="none" w:sz="0" w:space="0" w:color="auto"/>
            <w:bottom w:val="none" w:sz="0" w:space="0" w:color="auto"/>
            <w:right w:val="none" w:sz="0" w:space="0" w:color="auto"/>
          </w:divBdr>
        </w:div>
        <w:div w:id="1501699112">
          <w:marLeft w:val="274"/>
          <w:marRight w:val="0"/>
          <w:marTop w:val="120"/>
          <w:marBottom w:val="0"/>
          <w:divBdr>
            <w:top w:val="none" w:sz="0" w:space="0" w:color="auto"/>
            <w:left w:val="none" w:sz="0" w:space="0" w:color="auto"/>
            <w:bottom w:val="none" w:sz="0" w:space="0" w:color="auto"/>
            <w:right w:val="none" w:sz="0" w:space="0" w:color="auto"/>
          </w:divBdr>
        </w:div>
      </w:divsChild>
    </w:div>
    <w:div w:id="705065899">
      <w:bodyDiv w:val="1"/>
      <w:marLeft w:val="0"/>
      <w:marRight w:val="0"/>
      <w:marTop w:val="0"/>
      <w:marBottom w:val="0"/>
      <w:divBdr>
        <w:top w:val="none" w:sz="0" w:space="0" w:color="auto"/>
        <w:left w:val="none" w:sz="0" w:space="0" w:color="auto"/>
        <w:bottom w:val="none" w:sz="0" w:space="0" w:color="auto"/>
        <w:right w:val="none" w:sz="0" w:space="0" w:color="auto"/>
      </w:divBdr>
      <w:divsChild>
        <w:div w:id="276331123">
          <w:marLeft w:val="274"/>
          <w:marRight w:val="0"/>
          <w:marTop w:val="0"/>
          <w:marBottom w:val="0"/>
          <w:divBdr>
            <w:top w:val="none" w:sz="0" w:space="0" w:color="auto"/>
            <w:left w:val="none" w:sz="0" w:space="0" w:color="auto"/>
            <w:bottom w:val="none" w:sz="0" w:space="0" w:color="auto"/>
            <w:right w:val="none" w:sz="0" w:space="0" w:color="auto"/>
          </w:divBdr>
        </w:div>
        <w:div w:id="392120744">
          <w:marLeft w:val="979"/>
          <w:marRight w:val="0"/>
          <w:marTop w:val="0"/>
          <w:marBottom w:val="0"/>
          <w:divBdr>
            <w:top w:val="none" w:sz="0" w:space="0" w:color="auto"/>
            <w:left w:val="none" w:sz="0" w:space="0" w:color="auto"/>
            <w:bottom w:val="none" w:sz="0" w:space="0" w:color="auto"/>
            <w:right w:val="none" w:sz="0" w:space="0" w:color="auto"/>
          </w:divBdr>
        </w:div>
        <w:div w:id="511189282">
          <w:marLeft w:val="274"/>
          <w:marRight w:val="0"/>
          <w:marTop w:val="0"/>
          <w:marBottom w:val="0"/>
          <w:divBdr>
            <w:top w:val="none" w:sz="0" w:space="0" w:color="auto"/>
            <w:left w:val="none" w:sz="0" w:space="0" w:color="auto"/>
            <w:bottom w:val="none" w:sz="0" w:space="0" w:color="auto"/>
            <w:right w:val="none" w:sz="0" w:space="0" w:color="auto"/>
          </w:divBdr>
        </w:div>
        <w:div w:id="1681161787">
          <w:marLeft w:val="979"/>
          <w:marRight w:val="0"/>
          <w:marTop w:val="0"/>
          <w:marBottom w:val="0"/>
          <w:divBdr>
            <w:top w:val="none" w:sz="0" w:space="0" w:color="auto"/>
            <w:left w:val="none" w:sz="0" w:space="0" w:color="auto"/>
            <w:bottom w:val="none" w:sz="0" w:space="0" w:color="auto"/>
            <w:right w:val="none" w:sz="0" w:space="0" w:color="auto"/>
          </w:divBdr>
        </w:div>
      </w:divsChild>
    </w:div>
    <w:div w:id="717320755">
      <w:bodyDiv w:val="1"/>
      <w:marLeft w:val="0"/>
      <w:marRight w:val="0"/>
      <w:marTop w:val="0"/>
      <w:marBottom w:val="0"/>
      <w:divBdr>
        <w:top w:val="none" w:sz="0" w:space="0" w:color="auto"/>
        <w:left w:val="none" w:sz="0" w:space="0" w:color="auto"/>
        <w:bottom w:val="none" w:sz="0" w:space="0" w:color="auto"/>
        <w:right w:val="none" w:sz="0" w:space="0" w:color="auto"/>
      </w:divBdr>
      <w:divsChild>
        <w:div w:id="1605185060">
          <w:marLeft w:val="274"/>
          <w:marRight w:val="0"/>
          <w:marTop w:val="0"/>
          <w:marBottom w:val="0"/>
          <w:divBdr>
            <w:top w:val="none" w:sz="0" w:space="0" w:color="auto"/>
            <w:left w:val="none" w:sz="0" w:space="0" w:color="auto"/>
            <w:bottom w:val="none" w:sz="0" w:space="0" w:color="auto"/>
            <w:right w:val="none" w:sz="0" w:space="0" w:color="auto"/>
          </w:divBdr>
        </w:div>
      </w:divsChild>
    </w:div>
    <w:div w:id="728305197">
      <w:bodyDiv w:val="1"/>
      <w:marLeft w:val="0"/>
      <w:marRight w:val="0"/>
      <w:marTop w:val="0"/>
      <w:marBottom w:val="0"/>
      <w:divBdr>
        <w:top w:val="none" w:sz="0" w:space="0" w:color="auto"/>
        <w:left w:val="none" w:sz="0" w:space="0" w:color="auto"/>
        <w:bottom w:val="none" w:sz="0" w:space="0" w:color="auto"/>
        <w:right w:val="none" w:sz="0" w:space="0" w:color="auto"/>
      </w:divBdr>
    </w:div>
    <w:div w:id="785083143">
      <w:bodyDiv w:val="1"/>
      <w:marLeft w:val="0"/>
      <w:marRight w:val="0"/>
      <w:marTop w:val="0"/>
      <w:marBottom w:val="0"/>
      <w:divBdr>
        <w:top w:val="none" w:sz="0" w:space="0" w:color="auto"/>
        <w:left w:val="none" w:sz="0" w:space="0" w:color="auto"/>
        <w:bottom w:val="none" w:sz="0" w:space="0" w:color="auto"/>
        <w:right w:val="none" w:sz="0" w:space="0" w:color="auto"/>
      </w:divBdr>
    </w:div>
    <w:div w:id="800423196">
      <w:bodyDiv w:val="1"/>
      <w:marLeft w:val="0"/>
      <w:marRight w:val="0"/>
      <w:marTop w:val="0"/>
      <w:marBottom w:val="0"/>
      <w:divBdr>
        <w:top w:val="none" w:sz="0" w:space="0" w:color="auto"/>
        <w:left w:val="none" w:sz="0" w:space="0" w:color="auto"/>
        <w:bottom w:val="none" w:sz="0" w:space="0" w:color="auto"/>
        <w:right w:val="none" w:sz="0" w:space="0" w:color="auto"/>
      </w:divBdr>
    </w:div>
    <w:div w:id="801851798">
      <w:bodyDiv w:val="1"/>
      <w:marLeft w:val="0"/>
      <w:marRight w:val="0"/>
      <w:marTop w:val="0"/>
      <w:marBottom w:val="0"/>
      <w:divBdr>
        <w:top w:val="none" w:sz="0" w:space="0" w:color="auto"/>
        <w:left w:val="none" w:sz="0" w:space="0" w:color="auto"/>
        <w:bottom w:val="none" w:sz="0" w:space="0" w:color="auto"/>
        <w:right w:val="none" w:sz="0" w:space="0" w:color="auto"/>
      </w:divBdr>
    </w:div>
    <w:div w:id="823089842">
      <w:bodyDiv w:val="1"/>
      <w:marLeft w:val="0"/>
      <w:marRight w:val="0"/>
      <w:marTop w:val="0"/>
      <w:marBottom w:val="0"/>
      <w:divBdr>
        <w:top w:val="none" w:sz="0" w:space="0" w:color="auto"/>
        <w:left w:val="none" w:sz="0" w:space="0" w:color="auto"/>
        <w:bottom w:val="none" w:sz="0" w:space="0" w:color="auto"/>
        <w:right w:val="none" w:sz="0" w:space="0" w:color="auto"/>
      </w:divBdr>
    </w:div>
    <w:div w:id="840050155">
      <w:bodyDiv w:val="1"/>
      <w:marLeft w:val="0"/>
      <w:marRight w:val="0"/>
      <w:marTop w:val="0"/>
      <w:marBottom w:val="0"/>
      <w:divBdr>
        <w:top w:val="none" w:sz="0" w:space="0" w:color="auto"/>
        <w:left w:val="none" w:sz="0" w:space="0" w:color="auto"/>
        <w:bottom w:val="none" w:sz="0" w:space="0" w:color="auto"/>
        <w:right w:val="none" w:sz="0" w:space="0" w:color="auto"/>
      </w:divBdr>
    </w:div>
    <w:div w:id="864440593">
      <w:bodyDiv w:val="1"/>
      <w:marLeft w:val="0"/>
      <w:marRight w:val="0"/>
      <w:marTop w:val="0"/>
      <w:marBottom w:val="0"/>
      <w:divBdr>
        <w:top w:val="none" w:sz="0" w:space="0" w:color="auto"/>
        <w:left w:val="none" w:sz="0" w:space="0" w:color="auto"/>
        <w:bottom w:val="none" w:sz="0" w:space="0" w:color="auto"/>
        <w:right w:val="none" w:sz="0" w:space="0" w:color="auto"/>
      </w:divBdr>
      <w:divsChild>
        <w:div w:id="1103190350">
          <w:marLeft w:val="547"/>
          <w:marRight w:val="0"/>
          <w:marTop w:val="0"/>
          <w:marBottom w:val="120"/>
          <w:divBdr>
            <w:top w:val="none" w:sz="0" w:space="0" w:color="auto"/>
            <w:left w:val="none" w:sz="0" w:space="0" w:color="auto"/>
            <w:bottom w:val="none" w:sz="0" w:space="0" w:color="auto"/>
            <w:right w:val="none" w:sz="0" w:space="0" w:color="auto"/>
          </w:divBdr>
        </w:div>
      </w:divsChild>
    </w:div>
    <w:div w:id="915166734">
      <w:bodyDiv w:val="1"/>
      <w:marLeft w:val="0"/>
      <w:marRight w:val="0"/>
      <w:marTop w:val="0"/>
      <w:marBottom w:val="0"/>
      <w:divBdr>
        <w:top w:val="none" w:sz="0" w:space="0" w:color="auto"/>
        <w:left w:val="none" w:sz="0" w:space="0" w:color="auto"/>
        <w:bottom w:val="none" w:sz="0" w:space="0" w:color="auto"/>
        <w:right w:val="none" w:sz="0" w:space="0" w:color="auto"/>
      </w:divBdr>
      <w:divsChild>
        <w:div w:id="312875321">
          <w:marLeft w:val="274"/>
          <w:marRight w:val="0"/>
          <w:marTop w:val="0"/>
          <w:marBottom w:val="0"/>
          <w:divBdr>
            <w:top w:val="none" w:sz="0" w:space="0" w:color="auto"/>
            <w:left w:val="none" w:sz="0" w:space="0" w:color="auto"/>
            <w:bottom w:val="none" w:sz="0" w:space="0" w:color="auto"/>
            <w:right w:val="none" w:sz="0" w:space="0" w:color="auto"/>
          </w:divBdr>
        </w:div>
      </w:divsChild>
    </w:div>
    <w:div w:id="941760932">
      <w:bodyDiv w:val="1"/>
      <w:marLeft w:val="0"/>
      <w:marRight w:val="0"/>
      <w:marTop w:val="0"/>
      <w:marBottom w:val="0"/>
      <w:divBdr>
        <w:top w:val="none" w:sz="0" w:space="0" w:color="auto"/>
        <w:left w:val="none" w:sz="0" w:space="0" w:color="auto"/>
        <w:bottom w:val="none" w:sz="0" w:space="0" w:color="auto"/>
        <w:right w:val="none" w:sz="0" w:space="0" w:color="auto"/>
      </w:divBdr>
    </w:div>
    <w:div w:id="1022630866">
      <w:bodyDiv w:val="1"/>
      <w:marLeft w:val="0"/>
      <w:marRight w:val="0"/>
      <w:marTop w:val="0"/>
      <w:marBottom w:val="0"/>
      <w:divBdr>
        <w:top w:val="none" w:sz="0" w:space="0" w:color="auto"/>
        <w:left w:val="none" w:sz="0" w:space="0" w:color="auto"/>
        <w:bottom w:val="none" w:sz="0" w:space="0" w:color="auto"/>
        <w:right w:val="none" w:sz="0" w:space="0" w:color="auto"/>
      </w:divBdr>
    </w:div>
    <w:div w:id="1028486793">
      <w:bodyDiv w:val="1"/>
      <w:marLeft w:val="0"/>
      <w:marRight w:val="0"/>
      <w:marTop w:val="0"/>
      <w:marBottom w:val="0"/>
      <w:divBdr>
        <w:top w:val="none" w:sz="0" w:space="0" w:color="auto"/>
        <w:left w:val="none" w:sz="0" w:space="0" w:color="auto"/>
        <w:bottom w:val="none" w:sz="0" w:space="0" w:color="auto"/>
        <w:right w:val="none" w:sz="0" w:space="0" w:color="auto"/>
      </w:divBdr>
    </w:div>
    <w:div w:id="1043478307">
      <w:bodyDiv w:val="1"/>
      <w:marLeft w:val="0"/>
      <w:marRight w:val="0"/>
      <w:marTop w:val="0"/>
      <w:marBottom w:val="0"/>
      <w:divBdr>
        <w:top w:val="none" w:sz="0" w:space="0" w:color="auto"/>
        <w:left w:val="none" w:sz="0" w:space="0" w:color="auto"/>
        <w:bottom w:val="none" w:sz="0" w:space="0" w:color="auto"/>
        <w:right w:val="none" w:sz="0" w:space="0" w:color="auto"/>
      </w:divBdr>
    </w:div>
    <w:div w:id="1108502470">
      <w:bodyDiv w:val="1"/>
      <w:marLeft w:val="0"/>
      <w:marRight w:val="0"/>
      <w:marTop w:val="0"/>
      <w:marBottom w:val="0"/>
      <w:divBdr>
        <w:top w:val="none" w:sz="0" w:space="0" w:color="auto"/>
        <w:left w:val="none" w:sz="0" w:space="0" w:color="auto"/>
        <w:bottom w:val="none" w:sz="0" w:space="0" w:color="auto"/>
        <w:right w:val="none" w:sz="0" w:space="0" w:color="auto"/>
      </w:divBdr>
      <w:divsChild>
        <w:div w:id="289674480">
          <w:marLeft w:val="274"/>
          <w:marRight w:val="0"/>
          <w:marTop w:val="0"/>
          <w:marBottom w:val="0"/>
          <w:divBdr>
            <w:top w:val="none" w:sz="0" w:space="0" w:color="auto"/>
            <w:left w:val="none" w:sz="0" w:space="0" w:color="auto"/>
            <w:bottom w:val="none" w:sz="0" w:space="0" w:color="auto"/>
            <w:right w:val="none" w:sz="0" w:space="0" w:color="auto"/>
          </w:divBdr>
        </w:div>
      </w:divsChild>
    </w:div>
    <w:div w:id="1109273966">
      <w:bodyDiv w:val="1"/>
      <w:marLeft w:val="0"/>
      <w:marRight w:val="0"/>
      <w:marTop w:val="0"/>
      <w:marBottom w:val="0"/>
      <w:divBdr>
        <w:top w:val="none" w:sz="0" w:space="0" w:color="auto"/>
        <w:left w:val="none" w:sz="0" w:space="0" w:color="auto"/>
        <w:bottom w:val="none" w:sz="0" w:space="0" w:color="auto"/>
        <w:right w:val="none" w:sz="0" w:space="0" w:color="auto"/>
      </w:divBdr>
      <w:divsChild>
        <w:div w:id="1327440343">
          <w:marLeft w:val="274"/>
          <w:marRight w:val="0"/>
          <w:marTop w:val="0"/>
          <w:marBottom w:val="0"/>
          <w:divBdr>
            <w:top w:val="none" w:sz="0" w:space="0" w:color="auto"/>
            <w:left w:val="none" w:sz="0" w:space="0" w:color="auto"/>
            <w:bottom w:val="none" w:sz="0" w:space="0" w:color="auto"/>
            <w:right w:val="none" w:sz="0" w:space="0" w:color="auto"/>
          </w:divBdr>
        </w:div>
      </w:divsChild>
    </w:div>
    <w:div w:id="1125853328">
      <w:bodyDiv w:val="1"/>
      <w:marLeft w:val="0"/>
      <w:marRight w:val="0"/>
      <w:marTop w:val="0"/>
      <w:marBottom w:val="0"/>
      <w:divBdr>
        <w:top w:val="none" w:sz="0" w:space="0" w:color="auto"/>
        <w:left w:val="none" w:sz="0" w:space="0" w:color="auto"/>
        <w:bottom w:val="none" w:sz="0" w:space="0" w:color="auto"/>
        <w:right w:val="none" w:sz="0" w:space="0" w:color="auto"/>
      </w:divBdr>
      <w:divsChild>
        <w:div w:id="795149464">
          <w:marLeft w:val="274"/>
          <w:marRight w:val="0"/>
          <w:marTop w:val="0"/>
          <w:marBottom w:val="0"/>
          <w:divBdr>
            <w:top w:val="none" w:sz="0" w:space="0" w:color="auto"/>
            <w:left w:val="none" w:sz="0" w:space="0" w:color="auto"/>
            <w:bottom w:val="none" w:sz="0" w:space="0" w:color="auto"/>
            <w:right w:val="none" w:sz="0" w:space="0" w:color="auto"/>
          </w:divBdr>
        </w:div>
        <w:div w:id="1628000637">
          <w:marLeft w:val="274"/>
          <w:marRight w:val="0"/>
          <w:marTop w:val="0"/>
          <w:marBottom w:val="0"/>
          <w:divBdr>
            <w:top w:val="none" w:sz="0" w:space="0" w:color="auto"/>
            <w:left w:val="none" w:sz="0" w:space="0" w:color="auto"/>
            <w:bottom w:val="none" w:sz="0" w:space="0" w:color="auto"/>
            <w:right w:val="none" w:sz="0" w:space="0" w:color="auto"/>
          </w:divBdr>
        </w:div>
      </w:divsChild>
    </w:div>
    <w:div w:id="1141776607">
      <w:bodyDiv w:val="1"/>
      <w:marLeft w:val="0"/>
      <w:marRight w:val="0"/>
      <w:marTop w:val="0"/>
      <w:marBottom w:val="0"/>
      <w:divBdr>
        <w:top w:val="none" w:sz="0" w:space="0" w:color="auto"/>
        <w:left w:val="none" w:sz="0" w:space="0" w:color="auto"/>
        <w:bottom w:val="none" w:sz="0" w:space="0" w:color="auto"/>
        <w:right w:val="none" w:sz="0" w:space="0" w:color="auto"/>
      </w:divBdr>
      <w:divsChild>
        <w:div w:id="1315643005">
          <w:marLeft w:val="274"/>
          <w:marRight w:val="0"/>
          <w:marTop w:val="0"/>
          <w:marBottom w:val="0"/>
          <w:divBdr>
            <w:top w:val="none" w:sz="0" w:space="0" w:color="auto"/>
            <w:left w:val="none" w:sz="0" w:space="0" w:color="auto"/>
            <w:bottom w:val="none" w:sz="0" w:space="0" w:color="auto"/>
            <w:right w:val="none" w:sz="0" w:space="0" w:color="auto"/>
          </w:divBdr>
        </w:div>
      </w:divsChild>
    </w:div>
    <w:div w:id="1151406823">
      <w:bodyDiv w:val="1"/>
      <w:marLeft w:val="0"/>
      <w:marRight w:val="0"/>
      <w:marTop w:val="0"/>
      <w:marBottom w:val="0"/>
      <w:divBdr>
        <w:top w:val="none" w:sz="0" w:space="0" w:color="auto"/>
        <w:left w:val="none" w:sz="0" w:space="0" w:color="auto"/>
        <w:bottom w:val="none" w:sz="0" w:space="0" w:color="auto"/>
        <w:right w:val="none" w:sz="0" w:space="0" w:color="auto"/>
      </w:divBdr>
    </w:div>
    <w:div w:id="1160658603">
      <w:bodyDiv w:val="1"/>
      <w:marLeft w:val="0"/>
      <w:marRight w:val="0"/>
      <w:marTop w:val="0"/>
      <w:marBottom w:val="0"/>
      <w:divBdr>
        <w:top w:val="none" w:sz="0" w:space="0" w:color="auto"/>
        <w:left w:val="none" w:sz="0" w:space="0" w:color="auto"/>
        <w:bottom w:val="none" w:sz="0" w:space="0" w:color="auto"/>
        <w:right w:val="none" w:sz="0" w:space="0" w:color="auto"/>
      </w:divBdr>
    </w:div>
    <w:div w:id="1172792626">
      <w:bodyDiv w:val="1"/>
      <w:marLeft w:val="0"/>
      <w:marRight w:val="0"/>
      <w:marTop w:val="0"/>
      <w:marBottom w:val="0"/>
      <w:divBdr>
        <w:top w:val="none" w:sz="0" w:space="0" w:color="auto"/>
        <w:left w:val="none" w:sz="0" w:space="0" w:color="auto"/>
        <w:bottom w:val="none" w:sz="0" w:space="0" w:color="auto"/>
        <w:right w:val="none" w:sz="0" w:space="0" w:color="auto"/>
      </w:divBdr>
      <w:divsChild>
        <w:div w:id="541139978">
          <w:marLeft w:val="360"/>
          <w:marRight w:val="0"/>
          <w:marTop w:val="0"/>
          <w:marBottom w:val="0"/>
          <w:divBdr>
            <w:top w:val="none" w:sz="0" w:space="0" w:color="auto"/>
            <w:left w:val="none" w:sz="0" w:space="0" w:color="auto"/>
            <w:bottom w:val="none" w:sz="0" w:space="0" w:color="auto"/>
            <w:right w:val="none" w:sz="0" w:space="0" w:color="auto"/>
          </w:divBdr>
        </w:div>
        <w:div w:id="1307778632">
          <w:marLeft w:val="360"/>
          <w:marRight w:val="0"/>
          <w:marTop w:val="0"/>
          <w:marBottom w:val="0"/>
          <w:divBdr>
            <w:top w:val="none" w:sz="0" w:space="0" w:color="auto"/>
            <w:left w:val="none" w:sz="0" w:space="0" w:color="auto"/>
            <w:bottom w:val="none" w:sz="0" w:space="0" w:color="auto"/>
            <w:right w:val="none" w:sz="0" w:space="0" w:color="auto"/>
          </w:divBdr>
        </w:div>
        <w:div w:id="2118017395">
          <w:marLeft w:val="360"/>
          <w:marRight w:val="0"/>
          <w:marTop w:val="0"/>
          <w:marBottom w:val="0"/>
          <w:divBdr>
            <w:top w:val="none" w:sz="0" w:space="0" w:color="auto"/>
            <w:left w:val="none" w:sz="0" w:space="0" w:color="auto"/>
            <w:bottom w:val="none" w:sz="0" w:space="0" w:color="auto"/>
            <w:right w:val="none" w:sz="0" w:space="0" w:color="auto"/>
          </w:divBdr>
        </w:div>
      </w:divsChild>
    </w:div>
    <w:div w:id="1188056826">
      <w:bodyDiv w:val="1"/>
      <w:marLeft w:val="0"/>
      <w:marRight w:val="0"/>
      <w:marTop w:val="0"/>
      <w:marBottom w:val="0"/>
      <w:divBdr>
        <w:top w:val="none" w:sz="0" w:space="0" w:color="auto"/>
        <w:left w:val="none" w:sz="0" w:space="0" w:color="auto"/>
        <w:bottom w:val="none" w:sz="0" w:space="0" w:color="auto"/>
        <w:right w:val="none" w:sz="0" w:space="0" w:color="auto"/>
      </w:divBdr>
    </w:div>
    <w:div w:id="1191138640">
      <w:bodyDiv w:val="1"/>
      <w:marLeft w:val="0"/>
      <w:marRight w:val="0"/>
      <w:marTop w:val="0"/>
      <w:marBottom w:val="0"/>
      <w:divBdr>
        <w:top w:val="none" w:sz="0" w:space="0" w:color="auto"/>
        <w:left w:val="none" w:sz="0" w:space="0" w:color="auto"/>
        <w:bottom w:val="none" w:sz="0" w:space="0" w:color="auto"/>
        <w:right w:val="none" w:sz="0" w:space="0" w:color="auto"/>
      </w:divBdr>
      <w:divsChild>
        <w:div w:id="1883203733">
          <w:marLeft w:val="274"/>
          <w:marRight w:val="0"/>
          <w:marTop w:val="0"/>
          <w:marBottom w:val="0"/>
          <w:divBdr>
            <w:top w:val="none" w:sz="0" w:space="0" w:color="auto"/>
            <w:left w:val="none" w:sz="0" w:space="0" w:color="auto"/>
            <w:bottom w:val="none" w:sz="0" w:space="0" w:color="auto"/>
            <w:right w:val="none" w:sz="0" w:space="0" w:color="auto"/>
          </w:divBdr>
        </w:div>
      </w:divsChild>
    </w:div>
    <w:div w:id="1196311103">
      <w:bodyDiv w:val="1"/>
      <w:marLeft w:val="0"/>
      <w:marRight w:val="0"/>
      <w:marTop w:val="0"/>
      <w:marBottom w:val="0"/>
      <w:divBdr>
        <w:top w:val="none" w:sz="0" w:space="0" w:color="auto"/>
        <w:left w:val="none" w:sz="0" w:space="0" w:color="auto"/>
        <w:bottom w:val="none" w:sz="0" w:space="0" w:color="auto"/>
        <w:right w:val="none" w:sz="0" w:space="0" w:color="auto"/>
      </w:divBdr>
    </w:div>
    <w:div w:id="1235774554">
      <w:bodyDiv w:val="1"/>
      <w:marLeft w:val="0"/>
      <w:marRight w:val="0"/>
      <w:marTop w:val="0"/>
      <w:marBottom w:val="0"/>
      <w:divBdr>
        <w:top w:val="none" w:sz="0" w:space="0" w:color="auto"/>
        <w:left w:val="none" w:sz="0" w:space="0" w:color="auto"/>
        <w:bottom w:val="none" w:sz="0" w:space="0" w:color="auto"/>
        <w:right w:val="none" w:sz="0" w:space="0" w:color="auto"/>
      </w:divBdr>
      <w:divsChild>
        <w:div w:id="1465194950">
          <w:marLeft w:val="0"/>
          <w:marRight w:val="0"/>
          <w:marTop w:val="0"/>
          <w:marBottom w:val="0"/>
          <w:divBdr>
            <w:top w:val="none" w:sz="0" w:space="0" w:color="auto"/>
            <w:left w:val="none" w:sz="0" w:space="0" w:color="auto"/>
            <w:bottom w:val="none" w:sz="0" w:space="0" w:color="auto"/>
            <w:right w:val="none" w:sz="0" w:space="0" w:color="auto"/>
          </w:divBdr>
          <w:divsChild>
            <w:div w:id="3892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88082">
      <w:bodyDiv w:val="1"/>
      <w:marLeft w:val="0"/>
      <w:marRight w:val="0"/>
      <w:marTop w:val="0"/>
      <w:marBottom w:val="0"/>
      <w:divBdr>
        <w:top w:val="none" w:sz="0" w:space="0" w:color="auto"/>
        <w:left w:val="none" w:sz="0" w:space="0" w:color="auto"/>
        <w:bottom w:val="none" w:sz="0" w:space="0" w:color="auto"/>
        <w:right w:val="none" w:sz="0" w:space="0" w:color="auto"/>
      </w:divBdr>
    </w:div>
    <w:div w:id="1272663918">
      <w:bodyDiv w:val="1"/>
      <w:marLeft w:val="0"/>
      <w:marRight w:val="0"/>
      <w:marTop w:val="0"/>
      <w:marBottom w:val="0"/>
      <w:divBdr>
        <w:top w:val="none" w:sz="0" w:space="0" w:color="auto"/>
        <w:left w:val="none" w:sz="0" w:space="0" w:color="auto"/>
        <w:bottom w:val="none" w:sz="0" w:space="0" w:color="auto"/>
        <w:right w:val="none" w:sz="0" w:space="0" w:color="auto"/>
      </w:divBdr>
      <w:divsChild>
        <w:div w:id="764958174">
          <w:marLeft w:val="274"/>
          <w:marRight w:val="0"/>
          <w:marTop w:val="120"/>
          <w:marBottom w:val="60"/>
          <w:divBdr>
            <w:top w:val="none" w:sz="0" w:space="0" w:color="auto"/>
            <w:left w:val="none" w:sz="0" w:space="0" w:color="auto"/>
            <w:bottom w:val="none" w:sz="0" w:space="0" w:color="auto"/>
            <w:right w:val="none" w:sz="0" w:space="0" w:color="auto"/>
          </w:divBdr>
        </w:div>
        <w:div w:id="801964261">
          <w:marLeft w:val="274"/>
          <w:marRight w:val="0"/>
          <w:marTop w:val="120"/>
          <w:marBottom w:val="60"/>
          <w:divBdr>
            <w:top w:val="none" w:sz="0" w:space="0" w:color="auto"/>
            <w:left w:val="none" w:sz="0" w:space="0" w:color="auto"/>
            <w:bottom w:val="none" w:sz="0" w:space="0" w:color="auto"/>
            <w:right w:val="none" w:sz="0" w:space="0" w:color="auto"/>
          </w:divBdr>
        </w:div>
        <w:div w:id="1602295509">
          <w:marLeft w:val="274"/>
          <w:marRight w:val="0"/>
          <w:marTop w:val="120"/>
          <w:marBottom w:val="60"/>
          <w:divBdr>
            <w:top w:val="none" w:sz="0" w:space="0" w:color="auto"/>
            <w:left w:val="none" w:sz="0" w:space="0" w:color="auto"/>
            <w:bottom w:val="none" w:sz="0" w:space="0" w:color="auto"/>
            <w:right w:val="none" w:sz="0" w:space="0" w:color="auto"/>
          </w:divBdr>
        </w:div>
        <w:div w:id="1924997153">
          <w:marLeft w:val="274"/>
          <w:marRight w:val="0"/>
          <w:marTop w:val="120"/>
          <w:marBottom w:val="60"/>
          <w:divBdr>
            <w:top w:val="none" w:sz="0" w:space="0" w:color="auto"/>
            <w:left w:val="none" w:sz="0" w:space="0" w:color="auto"/>
            <w:bottom w:val="none" w:sz="0" w:space="0" w:color="auto"/>
            <w:right w:val="none" w:sz="0" w:space="0" w:color="auto"/>
          </w:divBdr>
        </w:div>
      </w:divsChild>
    </w:div>
    <w:div w:id="1277178170">
      <w:bodyDiv w:val="1"/>
      <w:marLeft w:val="0"/>
      <w:marRight w:val="0"/>
      <w:marTop w:val="0"/>
      <w:marBottom w:val="0"/>
      <w:divBdr>
        <w:top w:val="none" w:sz="0" w:space="0" w:color="auto"/>
        <w:left w:val="none" w:sz="0" w:space="0" w:color="auto"/>
        <w:bottom w:val="none" w:sz="0" w:space="0" w:color="auto"/>
        <w:right w:val="none" w:sz="0" w:space="0" w:color="auto"/>
      </w:divBdr>
    </w:div>
    <w:div w:id="1305038785">
      <w:bodyDiv w:val="1"/>
      <w:marLeft w:val="0"/>
      <w:marRight w:val="0"/>
      <w:marTop w:val="0"/>
      <w:marBottom w:val="0"/>
      <w:divBdr>
        <w:top w:val="none" w:sz="0" w:space="0" w:color="auto"/>
        <w:left w:val="none" w:sz="0" w:space="0" w:color="auto"/>
        <w:bottom w:val="none" w:sz="0" w:space="0" w:color="auto"/>
        <w:right w:val="none" w:sz="0" w:space="0" w:color="auto"/>
      </w:divBdr>
    </w:div>
    <w:div w:id="1307274389">
      <w:bodyDiv w:val="1"/>
      <w:marLeft w:val="0"/>
      <w:marRight w:val="0"/>
      <w:marTop w:val="0"/>
      <w:marBottom w:val="0"/>
      <w:divBdr>
        <w:top w:val="none" w:sz="0" w:space="0" w:color="auto"/>
        <w:left w:val="none" w:sz="0" w:space="0" w:color="auto"/>
        <w:bottom w:val="none" w:sz="0" w:space="0" w:color="auto"/>
        <w:right w:val="none" w:sz="0" w:space="0" w:color="auto"/>
      </w:divBdr>
      <w:divsChild>
        <w:div w:id="1742605268">
          <w:marLeft w:val="274"/>
          <w:marRight w:val="0"/>
          <w:marTop w:val="0"/>
          <w:marBottom w:val="0"/>
          <w:divBdr>
            <w:top w:val="none" w:sz="0" w:space="0" w:color="auto"/>
            <w:left w:val="none" w:sz="0" w:space="0" w:color="auto"/>
            <w:bottom w:val="none" w:sz="0" w:space="0" w:color="auto"/>
            <w:right w:val="none" w:sz="0" w:space="0" w:color="auto"/>
          </w:divBdr>
        </w:div>
      </w:divsChild>
    </w:div>
    <w:div w:id="1341926858">
      <w:bodyDiv w:val="1"/>
      <w:marLeft w:val="0"/>
      <w:marRight w:val="0"/>
      <w:marTop w:val="0"/>
      <w:marBottom w:val="0"/>
      <w:divBdr>
        <w:top w:val="none" w:sz="0" w:space="0" w:color="auto"/>
        <w:left w:val="none" w:sz="0" w:space="0" w:color="auto"/>
        <w:bottom w:val="none" w:sz="0" w:space="0" w:color="auto"/>
        <w:right w:val="none" w:sz="0" w:space="0" w:color="auto"/>
      </w:divBdr>
      <w:divsChild>
        <w:div w:id="1600674065">
          <w:marLeft w:val="274"/>
          <w:marRight w:val="0"/>
          <w:marTop w:val="120"/>
          <w:marBottom w:val="60"/>
          <w:divBdr>
            <w:top w:val="none" w:sz="0" w:space="0" w:color="auto"/>
            <w:left w:val="none" w:sz="0" w:space="0" w:color="auto"/>
            <w:bottom w:val="none" w:sz="0" w:space="0" w:color="auto"/>
            <w:right w:val="none" w:sz="0" w:space="0" w:color="auto"/>
          </w:divBdr>
        </w:div>
        <w:div w:id="1742290755">
          <w:marLeft w:val="274"/>
          <w:marRight w:val="0"/>
          <w:marTop w:val="120"/>
          <w:marBottom w:val="60"/>
          <w:divBdr>
            <w:top w:val="none" w:sz="0" w:space="0" w:color="auto"/>
            <w:left w:val="none" w:sz="0" w:space="0" w:color="auto"/>
            <w:bottom w:val="none" w:sz="0" w:space="0" w:color="auto"/>
            <w:right w:val="none" w:sz="0" w:space="0" w:color="auto"/>
          </w:divBdr>
        </w:div>
        <w:div w:id="2112311443">
          <w:marLeft w:val="274"/>
          <w:marRight w:val="0"/>
          <w:marTop w:val="120"/>
          <w:marBottom w:val="60"/>
          <w:divBdr>
            <w:top w:val="none" w:sz="0" w:space="0" w:color="auto"/>
            <w:left w:val="none" w:sz="0" w:space="0" w:color="auto"/>
            <w:bottom w:val="none" w:sz="0" w:space="0" w:color="auto"/>
            <w:right w:val="none" w:sz="0" w:space="0" w:color="auto"/>
          </w:divBdr>
        </w:div>
        <w:div w:id="2116751773">
          <w:marLeft w:val="274"/>
          <w:marRight w:val="0"/>
          <w:marTop w:val="120"/>
          <w:marBottom w:val="60"/>
          <w:divBdr>
            <w:top w:val="none" w:sz="0" w:space="0" w:color="auto"/>
            <w:left w:val="none" w:sz="0" w:space="0" w:color="auto"/>
            <w:bottom w:val="none" w:sz="0" w:space="0" w:color="auto"/>
            <w:right w:val="none" w:sz="0" w:space="0" w:color="auto"/>
          </w:divBdr>
        </w:div>
      </w:divsChild>
    </w:div>
    <w:div w:id="1374387540">
      <w:bodyDiv w:val="1"/>
      <w:marLeft w:val="0"/>
      <w:marRight w:val="0"/>
      <w:marTop w:val="0"/>
      <w:marBottom w:val="0"/>
      <w:divBdr>
        <w:top w:val="none" w:sz="0" w:space="0" w:color="auto"/>
        <w:left w:val="none" w:sz="0" w:space="0" w:color="auto"/>
        <w:bottom w:val="none" w:sz="0" w:space="0" w:color="auto"/>
        <w:right w:val="none" w:sz="0" w:space="0" w:color="auto"/>
      </w:divBdr>
      <w:divsChild>
        <w:div w:id="1138184924">
          <w:marLeft w:val="274"/>
          <w:marRight w:val="0"/>
          <w:marTop w:val="0"/>
          <w:marBottom w:val="0"/>
          <w:divBdr>
            <w:top w:val="none" w:sz="0" w:space="0" w:color="auto"/>
            <w:left w:val="none" w:sz="0" w:space="0" w:color="auto"/>
            <w:bottom w:val="none" w:sz="0" w:space="0" w:color="auto"/>
            <w:right w:val="none" w:sz="0" w:space="0" w:color="auto"/>
          </w:divBdr>
        </w:div>
      </w:divsChild>
    </w:div>
    <w:div w:id="1378748303">
      <w:bodyDiv w:val="1"/>
      <w:marLeft w:val="0"/>
      <w:marRight w:val="0"/>
      <w:marTop w:val="0"/>
      <w:marBottom w:val="0"/>
      <w:divBdr>
        <w:top w:val="none" w:sz="0" w:space="0" w:color="auto"/>
        <w:left w:val="none" w:sz="0" w:space="0" w:color="auto"/>
        <w:bottom w:val="none" w:sz="0" w:space="0" w:color="auto"/>
        <w:right w:val="none" w:sz="0" w:space="0" w:color="auto"/>
      </w:divBdr>
    </w:div>
    <w:div w:id="1385175801">
      <w:bodyDiv w:val="1"/>
      <w:marLeft w:val="0"/>
      <w:marRight w:val="0"/>
      <w:marTop w:val="0"/>
      <w:marBottom w:val="0"/>
      <w:divBdr>
        <w:top w:val="none" w:sz="0" w:space="0" w:color="auto"/>
        <w:left w:val="none" w:sz="0" w:space="0" w:color="auto"/>
        <w:bottom w:val="none" w:sz="0" w:space="0" w:color="auto"/>
        <w:right w:val="none" w:sz="0" w:space="0" w:color="auto"/>
      </w:divBdr>
    </w:div>
    <w:div w:id="1397317094">
      <w:bodyDiv w:val="1"/>
      <w:marLeft w:val="0"/>
      <w:marRight w:val="0"/>
      <w:marTop w:val="0"/>
      <w:marBottom w:val="0"/>
      <w:divBdr>
        <w:top w:val="none" w:sz="0" w:space="0" w:color="auto"/>
        <w:left w:val="none" w:sz="0" w:space="0" w:color="auto"/>
        <w:bottom w:val="none" w:sz="0" w:space="0" w:color="auto"/>
        <w:right w:val="none" w:sz="0" w:space="0" w:color="auto"/>
      </w:divBdr>
    </w:div>
    <w:div w:id="1426148846">
      <w:bodyDiv w:val="1"/>
      <w:marLeft w:val="0"/>
      <w:marRight w:val="0"/>
      <w:marTop w:val="0"/>
      <w:marBottom w:val="0"/>
      <w:divBdr>
        <w:top w:val="none" w:sz="0" w:space="0" w:color="auto"/>
        <w:left w:val="none" w:sz="0" w:space="0" w:color="auto"/>
        <w:bottom w:val="none" w:sz="0" w:space="0" w:color="auto"/>
        <w:right w:val="none" w:sz="0" w:space="0" w:color="auto"/>
      </w:divBdr>
    </w:div>
    <w:div w:id="1430079181">
      <w:bodyDiv w:val="1"/>
      <w:marLeft w:val="0"/>
      <w:marRight w:val="0"/>
      <w:marTop w:val="0"/>
      <w:marBottom w:val="0"/>
      <w:divBdr>
        <w:top w:val="none" w:sz="0" w:space="0" w:color="auto"/>
        <w:left w:val="none" w:sz="0" w:space="0" w:color="auto"/>
        <w:bottom w:val="none" w:sz="0" w:space="0" w:color="auto"/>
        <w:right w:val="none" w:sz="0" w:space="0" w:color="auto"/>
      </w:divBdr>
      <w:divsChild>
        <w:div w:id="148791348">
          <w:marLeft w:val="0"/>
          <w:marRight w:val="0"/>
          <w:marTop w:val="0"/>
          <w:marBottom w:val="0"/>
          <w:divBdr>
            <w:top w:val="single" w:sz="4" w:space="0" w:color="000000"/>
            <w:left w:val="single" w:sz="4" w:space="0" w:color="000000"/>
            <w:bottom w:val="single" w:sz="4" w:space="0" w:color="000000"/>
            <w:right w:val="single" w:sz="4" w:space="0" w:color="000000"/>
          </w:divBdr>
        </w:div>
      </w:divsChild>
    </w:div>
    <w:div w:id="1450319513">
      <w:bodyDiv w:val="1"/>
      <w:marLeft w:val="0"/>
      <w:marRight w:val="0"/>
      <w:marTop w:val="0"/>
      <w:marBottom w:val="0"/>
      <w:divBdr>
        <w:top w:val="none" w:sz="0" w:space="0" w:color="auto"/>
        <w:left w:val="none" w:sz="0" w:space="0" w:color="auto"/>
        <w:bottom w:val="none" w:sz="0" w:space="0" w:color="auto"/>
        <w:right w:val="none" w:sz="0" w:space="0" w:color="auto"/>
      </w:divBdr>
    </w:div>
    <w:div w:id="1482231116">
      <w:bodyDiv w:val="1"/>
      <w:marLeft w:val="0"/>
      <w:marRight w:val="0"/>
      <w:marTop w:val="0"/>
      <w:marBottom w:val="0"/>
      <w:divBdr>
        <w:top w:val="none" w:sz="0" w:space="0" w:color="auto"/>
        <w:left w:val="none" w:sz="0" w:space="0" w:color="auto"/>
        <w:bottom w:val="none" w:sz="0" w:space="0" w:color="auto"/>
        <w:right w:val="none" w:sz="0" w:space="0" w:color="auto"/>
      </w:divBdr>
    </w:div>
    <w:div w:id="1492257563">
      <w:bodyDiv w:val="1"/>
      <w:marLeft w:val="0"/>
      <w:marRight w:val="0"/>
      <w:marTop w:val="0"/>
      <w:marBottom w:val="0"/>
      <w:divBdr>
        <w:top w:val="none" w:sz="0" w:space="0" w:color="auto"/>
        <w:left w:val="none" w:sz="0" w:space="0" w:color="auto"/>
        <w:bottom w:val="none" w:sz="0" w:space="0" w:color="auto"/>
        <w:right w:val="none" w:sz="0" w:space="0" w:color="auto"/>
      </w:divBdr>
      <w:divsChild>
        <w:div w:id="1693610391">
          <w:marLeft w:val="274"/>
          <w:marRight w:val="0"/>
          <w:marTop w:val="0"/>
          <w:marBottom w:val="0"/>
          <w:divBdr>
            <w:top w:val="none" w:sz="0" w:space="0" w:color="auto"/>
            <w:left w:val="none" w:sz="0" w:space="0" w:color="auto"/>
            <w:bottom w:val="none" w:sz="0" w:space="0" w:color="auto"/>
            <w:right w:val="none" w:sz="0" w:space="0" w:color="auto"/>
          </w:divBdr>
        </w:div>
      </w:divsChild>
    </w:div>
    <w:div w:id="1514760334">
      <w:bodyDiv w:val="1"/>
      <w:marLeft w:val="0"/>
      <w:marRight w:val="0"/>
      <w:marTop w:val="0"/>
      <w:marBottom w:val="0"/>
      <w:divBdr>
        <w:top w:val="none" w:sz="0" w:space="0" w:color="auto"/>
        <w:left w:val="none" w:sz="0" w:space="0" w:color="auto"/>
        <w:bottom w:val="none" w:sz="0" w:space="0" w:color="auto"/>
        <w:right w:val="none" w:sz="0" w:space="0" w:color="auto"/>
      </w:divBdr>
    </w:div>
    <w:div w:id="1552883602">
      <w:bodyDiv w:val="1"/>
      <w:marLeft w:val="0"/>
      <w:marRight w:val="0"/>
      <w:marTop w:val="0"/>
      <w:marBottom w:val="0"/>
      <w:divBdr>
        <w:top w:val="none" w:sz="0" w:space="0" w:color="auto"/>
        <w:left w:val="none" w:sz="0" w:space="0" w:color="auto"/>
        <w:bottom w:val="none" w:sz="0" w:space="0" w:color="auto"/>
        <w:right w:val="none" w:sz="0" w:space="0" w:color="auto"/>
      </w:divBdr>
    </w:div>
    <w:div w:id="1610505174">
      <w:bodyDiv w:val="1"/>
      <w:marLeft w:val="0"/>
      <w:marRight w:val="0"/>
      <w:marTop w:val="0"/>
      <w:marBottom w:val="0"/>
      <w:divBdr>
        <w:top w:val="none" w:sz="0" w:space="0" w:color="auto"/>
        <w:left w:val="none" w:sz="0" w:space="0" w:color="auto"/>
        <w:bottom w:val="none" w:sz="0" w:space="0" w:color="auto"/>
        <w:right w:val="none" w:sz="0" w:space="0" w:color="auto"/>
      </w:divBdr>
      <w:divsChild>
        <w:div w:id="204877566">
          <w:marLeft w:val="274"/>
          <w:marRight w:val="0"/>
          <w:marTop w:val="0"/>
          <w:marBottom w:val="0"/>
          <w:divBdr>
            <w:top w:val="none" w:sz="0" w:space="0" w:color="auto"/>
            <w:left w:val="none" w:sz="0" w:space="0" w:color="auto"/>
            <w:bottom w:val="none" w:sz="0" w:space="0" w:color="auto"/>
            <w:right w:val="none" w:sz="0" w:space="0" w:color="auto"/>
          </w:divBdr>
        </w:div>
        <w:div w:id="280578130">
          <w:marLeft w:val="274"/>
          <w:marRight w:val="0"/>
          <w:marTop w:val="0"/>
          <w:marBottom w:val="0"/>
          <w:divBdr>
            <w:top w:val="none" w:sz="0" w:space="0" w:color="auto"/>
            <w:left w:val="none" w:sz="0" w:space="0" w:color="auto"/>
            <w:bottom w:val="none" w:sz="0" w:space="0" w:color="auto"/>
            <w:right w:val="none" w:sz="0" w:space="0" w:color="auto"/>
          </w:divBdr>
        </w:div>
      </w:divsChild>
    </w:div>
    <w:div w:id="1625842815">
      <w:bodyDiv w:val="1"/>
      <w:marLeft w:val="0"/>
      <w:marRight w:val="0"/>
      <w:marTop w:val="0"/>
      <w:marBottom w:val="0"/>
      <w:divBdr>
        <w:top w:val="none" w:sz="0" w:space="0" w:color="auto"/>
        <w:left w:val="none" w:sz="0" w:space="0" w:color="auto"/>
        <w:bottom w:val="none" w:sz="0" w:space="0" w:color="auto"/>
        <w:right w:val="none" w:sz="0" w:space="0" w:color="auto"/>
      </w:divBdr>
      <w:divsChild>
        <w:div w:id="328338826">
          <w:marLeft w:val="274"/>
          <w:marRight w:val="0"/>
          <w:marTop w:val="0"/>
          <w:marBottom w:val="0"/>
          <w:divBdr>
            <w:top w:val="none" w:sz="0" w:space="0" w:color="auto"/>
            <w:left w:val="none" w:sz="0" w:space="0" w:color="auto"/>
            <w:bottom w:val="none" w:sz="0" w:space="0" w:color="auto"/>
            <w:right w:val="none" w:sz="0" w:space="0" w:color="auto"/>
          </w:divBdr>
        </w:div>
      </w:divsChild>
    </w:div>
    <w:div w:id="1626736080">
      <w:bodyDiv w:val="1"/>
      <w:marLeft w:val="0"/>
      <w:marRight w:val="0"/>
      <w:marTop w:val="0"/>
      <w:marBottom w:val="0"/>
      <w:divBdr>
        <w:top w:val="none" w:sz="0" w:space="0" w:color="auto"/>
        <w:left w:val="none" w:sz="0" w:space="0" w:color="auto"/>
        <w:bottom w:val="none" w:sz="0" w:space="0" w:color="auto"/>
        <w:right w:val="none" w:sz="0" w:space="0" w:color="auto"/>
      </w:divBdr>
    </w:div>
    <w:div w:id="1724210621">
      <w:bodyDiv w:val="1"/>
      <w:marLeft w:val="0"/>
      <w:marRight w:val="0"/>
      <w:marTop w:val="0"/>
      <w:marBottom w:val="0"/>
      <w:divBdr>
        <w:top w:val="none" w:sz="0" w:space="0" w:color="auto"/>
        <w:left w:val="none" w:sz="0" w:space="0" w:color="auto"/>
        <w:bottom w:val="none" w:sz="0" w:space="0" w:color="auto"/>
        <w:right w:val="none" w:sz="0" w:space="0" w:color="auto"/>
      </w:divBdr>
    </w:div>
    <w:div w:id="1765374363">
      <w:bodyDiv w:val="1"/>
      <w:marLeft w:val="0"/>
      <w:marRight w:val="0"/>
      <w:marTop w:val="0"/>
      <w:marBottom w:val="0"/>
      <w:divBdr>
        <w:top w:val="none" w:sz="0" w:space="0" w:color="auto"/>
        <w:left w:val="none" w:sz="0" w:space="0" w:color="auto"/>
        <w:bottom w:val="none" w:sz="0" w:space="0" w:color="auto"/>
        <w:right w:val="none" w:sz="0" w:space="0" w:color="auto"/>
      </w:divBdr>
      <w:divsChild>
        <w:div w:id="1854802103">
          <w:marLeft w:val="547"/>
          <w:marRight w:val="0"/>
          <w:marTop w:val="0"/>
          <w:marBottom w:val="120"/>
          <w:divBdr>
            <w:top w:val="none" w:sz="0" w:space="0" w:color="auto"/>
            <w:left w:val="none" w:sz="0" w:space="0" w:color="auto"/>
            <w:bottom w:val="none" w:sz="0" w:space="0" w:color="auto"/>
            <w:right w:val="none" w:sz="0" w:space="0" w:color="auto"/>
          </w:divBdr>
        </w:div>
      </w:divsChild>
    </w:div>
    <w:div w:id="1786189386">
      <w:bodyDiv w:val="1"/>
      <w:marLeft w:val="0"/>
      <w:marRight w:val="0"/>
      <w:marTop w:val="0"/>
      <w:marBottom w:val="0"/>
      <w:divBdr>
        <w:top w:val="none" w:sz="0" w:space="0" w:color="auto"/>
        <w:left w:val="none" w:sz="0" w:space="0" w:color="auto"/>
        <w:bottom w:val="none" w:sz="0" w:space="0" w:color="auto"/>
        <w:right w:val="none" w:sz="0" w:space="0" w:color="auto"/>
      </w:divBdr>
    </w:div>
    <w:div w:id="1843163451">
      <w:bodyDiv w:val="1"/>
      <w:marLeft w:val="0"/>
      <w:marRight w:val="0"/>
      <w:marTop w:val="0"/>
      <w:marBottom w:val="0"/>
      <w:divBdr>
        <w:top w:val="none" w:sz="0" w:space="0" w:color="auto"/>
        <w:left w:val="none" w:sz="0" w:space="0" w:color="auto"/>
        <w:bottom w:val="none" w:sz="0" w:space="0" w:color="auto"/>
        <w:right w:val="none" w:sz="0" w:space="0" w:color="auto"/>
      </w:divBdr>
      <w:divsChild>
        <w:div w:id="17812942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54101804">
      <w:bodyDiv w:val="1"/>
      <w:marLeft w:val="0"/>
      <w:marRight w:val="0"/>
      <w:marTop w:val="0"/>
      <w:marBottom w:val="0"/>
      <w:divBdr>
        <w:top w:val="none" w:sz="0" w:space="0" w:color="auto"/>
        <w:left w:val="none" w:sz="0" w:space="0" w:color="auto"/>
        <w:bottom w:val="none" w:sz="0" w:space="0" w:color="auto"/>
        <w:right w:val="none" w:sz="0" w:space="0" w:color="auto"/>
      </w:divBdr>
    </w:div>
    <w:div w:id="1861628142">
      <w:bodyDiv w:val="1"/>
      <w:marLeft w:val="0"/>
      <w:marRight w:val="0"/>
      <w:marTop w:val="0"/>
      <w:marBottom w:val="0"/>
      <w:divBdr>
        <w:top w:val="none" w:sz="0" w:space="0" w:color="auto"/>
        <w:left w:val="none" w:sz="0" w:space="0" w:color="auto"/>
        <w:bottom w:val="none" w:sz="0" w:space="0" w:color="auto"/>
        <w:right w:val="none" w:sz="0" w:space="0" w:color="auto"/>
      </w:divBdr>
    </w:div>
    <w:div w:id="1961178634">
      <w:bodyDiv w:val="1"/>
      <w:marLeft w:val="0"/>
      <w:marRight w:val="0"/>
      <w:marTop w:val="0"/>
      <w:marBottom w:val="0"/>
      <w:divBdr>
        <w:top w:val="none" w:sz="0" w:space="0" w:color="auto"/>
        <w:left w:val="none" w:sz="0" w:space="0" w:color="auto"/>
        <w:bottom w:val="none" w:sz="0" w:space="0" w:color="auto"/>
        <w:right w:val="none" w:sz="0" w:space="0" w:color="auto"/>
      </w:divBdr>
    </w:div>
    <w:div w:id="1971472886">
      <w:bodyDiv w:val="1"/>
      <w:marLeft w:val="0"/>
      <w:marRight w:val="0"/>
      <w:marTop w:val="0"/>
      <w:marBottom w:val="0"/>
      <w:divBdr>
        <w:top w:val="none" w:sz="0" w:space="0" w:color="auto"/>
        <w:left w:val="none" w:sz="0" w:space="0" w:color="auto"/>
        <w:bottom w:val="none" w:sz="0" w:space="0" w:color="auto"/>
        <w:right w:val="none" w:sz="0" w:space="0" w:color="auto"/>
      </w:divBdr>
    </w:div>
    <w:div w:id="1972317903">
      <w:bodyDiv w:val="1"/>
      <w:marLeft w:val="0"/>
      <w:marRight w:val="0"/>
      <w:marTop w:val="0"/>
      <w:marBottom w:val="0"/>
      <w:divBdr>
        <w:top w:val="none" w:sz="0" w:space="0" w:color="auto"/>
        <w:left w:val="none" w:sz="0" w:space="0" w:color="auto"/>
        <w:bottom w:val="none" w:sz="0" w:space="0" w:color="auto"/>
        <w:right w:val="none" w:sz="0" w:space="0" w:color="auto"/>
      </w:divBdr>
    </w:div>
    <w:div w:id="1988893087">
      <w:bodyDiv w:val="1"/>
      <w:marLeft w:val="0"/>
      <w:marRight w:val="0"/>
      <w:marTop w:val="0"/>
      <w:marBottom w:val="0"/>
      <w:divBdr>
        <w:top w:val="none" w:sz="0" w:space="0" w:color="auto"/>
        <w:left w:val="none" w:sz="0" w:space="0" w:color="auto"/>
        <w:bottom w:val="none" w:sz="0" w:space="0" w:color="auto"/>
        <w:right w:val="none" w:sz="0" w:space="0" w:color="auto"/>
      </w:divBdr>
    </w:div>
    <w:div w:id="2030180556">
      <w:bodyDiv w:val="1"/>
      <w:marLeft w:val="0"/>
      <w:marRight w:val="0"/>
      <w:marTop w:val="0"/>
      <w:marBottom w:val="0"/>
      <w:divBdr>
        <w:top w:val="none" w:sz="0" w:space="0" w:color="auto"/>
        <w:left w:val="none" w:sz="0" w:space="0" w:color="auto"/>
        <w:bottom w:val="none" w:sz="0" w:space="0" w:color="auto"/>
        <w:right w:val="none" w:sz="0" w:space="0" w:color="auto"/>
      </w:divBdr>
      <w:divsChild>
        <w:div w:id="190608529">
          <w:marLeft w:val="360"/>
          <w:marRight w:val="0"/>
          <w:marTop w:val="0"/>
          <w:marBottom w:val="0"/>
          <w:divBdr>
            <w:top w:val="none" w:sz="0" w:space="0" w:color="auto"/>
            <w:left w:val="none" w:sz="0" w:space="0" w:color="auto"/>
            <w:bottom w:val="none" w:sz="0" w:space="0" w:color="auto"/>
            <w:right w:val="none" w:sz="0" w:space="0" w:color="auto"/>
          </w:divBdr>
        </w:div>
        <w:div w:id="924996378">
          <w:marLeft w:val="360"/>
          <w:marRight w:val="0"/>
          <w:marTop w:val="0"/>
          <w:marBottom w:val="0"/>
          <w:divBdr>
            <w:top w:val="none" w:sz="0" w:space="0" w:color="auto"/>
            <w:left w:val="none" w:sz="0" w:space="0" w:color="auto"/>
            <w:bottom w:val="none" w:sz="0" w:space="0" w:color="auto"/>
            <w:right w:val="none" w:sz="0" w:space="0" w:color="auto"/>
          </w:divBdr>
        </w:div>
        <w:div w:id="963464795">
          <w:marLeft w:val="360"/>
          <w:marRight w:val="0"/>
          <w:marTop w:val="0"/>
          <w:marBottom w:val="0"/>
          <w:divBdr>
            <w:top w:val="none" w:sz="0" w:space="0" w:color="auto"/>
            <w:left w:val="none" w:sz="0" w:space="0" w:color="auto"/>
            <w:bottom w:val="none" w:sz="0" w:space="0" w:color="auto"/>
            <w:right w:val="none" w:sz="0" w:space="0" w:color="auto"/>
          </w:divBdr>
        </w:div>
        <w:div w:id="1952130260">
          <w:marLeft w:val="360"/>
          <w:marRight w:val="0"/>
          <w:marTop w:val="0"/>
          <w:marBottom w:val="0"/>
          <w:divBdr>
            <w:top w:val="none" w:sz="0" w:space="0" w:color="auto"/>
            <w:left w:val="none" w:sz="0" w:space="0" w:color="auto"/>
            <w:bottom w:val="none" w:sz="0" w:space="0" w:color="auto"/>
            <w:right w:val="none" w:sz="0" w:space="0" w:color="auto"/>
          </w:divBdr>
        </w:div>
      </w:divsChild>
    </w:div>
    <w:div w:id="2047289437">
      <w:bodyDiv w:val="1"/>
      <w:marLeft w:val="0"/>
      <w:marRight w:val="0"/>
      <w:marTop w:val="0"/>
      <w:marBottom w:val="0"/>
      <w:divBdr>
        <w:top w:val="none" w:sz="0" w:space="0" w:color="auto"/>
        <w:left w:val="none" w:sz="0" w:space="0" w:color="auto"/>
        <w:bottom w:val="none" w:sz="0" w:space="0" w:color="auto"/>
        <w:right w:val="none" w:sz="0" w:space="0" w:color="auto"/>
      </w:divBdr>
    </w:div>
    <w:div w:id="2072383099">
      <w:bodyDiv w:val="1"/>
      <w:marLeft w:val="0"/>
      <w:marRight w:val="0"/>
      <w:marTop w:val="0"/>
      <w:marBottom w:val="0"/>
      <w:divBdr>
        <w:top w:val="none" w:sz="0" w:space="0" w:color="auto"/>
        <w:left w:val="none" w:sz="0" w:space="0" w:color="auto"/>
        <w:bottom w:val="none" w:sz="0" w:space="0" w:color="auto"/>
        <w:right w:val="none" w:sz="0" w:space="0" w:color="auto"/>
      </w:divBdr>
      <w:divsChild>
        <w:div w:id="898051669">
          <w:marLeft w:val="274"/>
          <w:marRight w:val="0"/>
          <w:marTop w:val="0"/>
          <w:marBottom w:val="0"/>
          <w:divBdr>
            <w:top w:val="none" w:sz="0" w:space="0" w:color="auto"/>
            <w:left w:val="none" w:sz="0" w:space="0" w:color="auto"/>
            <w:bottom w:val="none" w:sz="0" w:space="0" w:color="auto"/>
            <w:right w:val="none" w:sz="0" w:space="0" w:color="auto"/>
          </w:divBdr>
        </w:div>
      </w:divsChild>
    </w:div>
    <w:div w:id="2107264394">
      <w:bodyDiv w:val="1"/>
      <w:marLeft w:val="0"/>
      <w:marRight w:val="0"/>
      <w:marTop w:val="0"/>
      <w:marBottom w:val="0"/>
      <w:divBdr>
        <w:top w:val="none" w:sz="0" w:space="0" w:color="auto"/>
        <w:left w:val="none" w:sz="0" w:space="0" w:color="auto"/>
        <w:bottom w:val="none" w:sz="0" w:space="0" w:color="auto"/>
        <w:right w:val="none" w:sz="0" w:space="0" w:color="auto"/>
      </w:divBdr>
    </w:div>
    <w:div w:id="212214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estnik-gosreg.ru/publ/fz83"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vestnik-gosreg.ru/publ/fz83/"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estnik-gosreg.ru/publ/vgr/"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kad.arbitr.ru/" TargetMode="External"/><Relationship Id="rId23" Type="http://schemas.openxmlformats.org/officeDocument/2006/relationships/header" Target="header5.xml"/><Relationship Id="rId10" Type="http://schemas.openxmlformats.org/officeDocument/2006/relationships/hyperlink" Target="http://zakupki.gov.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rmsp.nalog.ru/" TargetMode="External"/><Relationship Id="rId14" Type="http://schemas.openxmlformats.org/officeDocument/2006/relationships/hyperlink" Target="https://service.nalog.ru/svl.do" TargetMode="External"/><Relationship Id="rId22" Type="http://schemas.openxmlformats.org/officeDocument/2006/relationships/hyperlink" Target="https://rmsp.na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67DA7-9465-43B1-A5F6-167377F5F439}">
  <ds:schemaRefs>
    <ds:schemaRef ds:uri="http://schemas.openxmlformats.org/officeDocument/2006/bibliography"/>
  </ds:schemaRefs>
</ds:datastoreItem>
</file>

<file path=customXml/itemProps2.xml><?xml version="1.0" encoding="utf-8"?>
<ds:datastoreItem xmlns:ds="http://schemas.openxmlformats.org/officeDocument/2006/customXml" ds:itemID="{3B4236DA-563A-4155-AD84-EFE231A2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5586</Words>
  <Characters>31846</Characters>
  <Application>Microsoft Office Word</Application>
  <DocSecurity>0</DocSecurity>
  <Lines>265</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«НК «Роснефть»</Company>
  <LinksUpToDate>false</LinksUpToDate>
  <CharactersWithSpaces>37358</CharactersWithSpaces>
  <SharedDoc>false</SharedDoc>
  <HLinks>
    <vt:vector size="78" baseType="variant">
      <vt:variant>
        <vt:i4>1179698</vt:i4>
      </vt:variant>
      <vt:variant>
        <vt:i4>74</vt:i4>
      </vt:variant>
      <vt:variant>
        <vt:i4>0</vt:i4>
      </vt:variant>
      <vt:variant>
        <vt:i4>5</vt:i4>
      </vt:variant>
      <vt:variant>
        <vt:lpwstr/>
      </vt:variant>
      <vt:variant>
        <vt:lpwstr>_Toc326669187</vt:lpwstr>
      </vt:variant>
      <vt:variant>
        <vt:i4>1179698</vt:i4>
      </vt:variant>
      <vt:variant>
        <vt:i4>68</vt:i4>
      </vt:variant>
      <vt:variant>
        <vt:i4>0</vt:i4>
      </vt:variant>
      <vt:variant>
        <vt:i4>5</vt:i4>
      </vt:variant>
      <vt:variant>
        <vt:lpwstr/>
      </vt:variant>
      <vt:variant>
        <vt:lpwstr>_Toc326669186</vt:lpwstr>
      </vt:variant>
      <vt:variant>
        <vt:i4>1179698</vt:i4>
      </vt:variant>
      <vt:variant>
        <vt:i4>62</vt:i4>
      </vt:variant>
      <vt:variant>
        <vt:i4>0</vt:i4>
      </vt:variant>
      <vt:variant>
        <vt:i4>5</vt:i4>
      </vt:variant>
      <vt:variant>
        <vt:lpwstr/>
      </vt:variant>
      <vt:variant>
        <vt:lpwstr>_Toc326669185</vt:lpwstr>
      </vt:variant>
      <vt:variant>
        <vt:i4>1179698</vt:i4>
      </vt:variant>
      <vt:variant>
        <vt:i4>56</vt:i4>
      </vt:variant>
      <vt:variant>
        <vt:i4>0</vt:i4>
      </vt:variant>
      <vt:variant>
        <vt:i4>5</vt:i4>
      </vt:variant>
      <vt:variant>
        <vt:lpwstr/>
      </vt:variant>
      <vt:variant>
        <vt:lpwstr>_Toc326669184</vt:lpwstr>
      </vt:variant>
      <vt:variant>
        <vt:i4>1179698</vt:i4>
      </vt:variant>
      <vt:variant>
        <vt:i4>50</vt:i4>
      </vt:variant>
      <vt:variant>
        <vt:i4>0</vt:i4>
      </vt:variant>
      <vt:variant>
        <vt:i4>5</vt:i4>
      </vt:variant>
      <vt:variant>
        <vt:lpwstr/>
      </vt:variant>
      <vt:variant>
        <vt:lpwstr>_Toc326669181</vt:lpwstr>
      </vt:variant>
      <vt:variant>
        <vt:i4>1179698</vt:i4>
      </vt:variant>
      <vt:variant>
        <vt:i4>44</vt:i4>
      </vt:variant>
      <vt:variant>
        <vt:i4>0</vt:i4>
      </vt:variant>
      <vt:variant>
        <vt:i4>5</vt:i4>
      </vt:variant>
      <vt:variant>
        <vt:lpwstr/>
      </vt:variant>
      <vt:variant>
        <vt:lpwstr>_Toc326669180</vt:lpwstr>
      </vt:variant>
      <vt:variant>
        <vt:i4>1900594</vt:i4>
      </vt:variant>
      <vt:variant>
        <vt:i4>38</vt:i4>
      </vt:variant>
      <vt:variant>
        <vt:i4>0</vt:i4>
      </vt:variant>
      <vt:variant>
        <vt:i4>5</vt:i4>
      </vt:variant>
      <vt:variant>
        <vt:lpwstr/>
      </vt:variant>
      <vt:variant>
        <vt:lpwstr>_Toc326669179</vt:lpwstr>
      </vt:variant>
      <vt:variant>
        <vt:i4>1900594</vt:i4>
      </vt:variant>
      <vt:variant>
        <vt:i4>32</vt:i4>
      </vt:variant>
      <vt:variant>
        <vt:i4>0</vt:i4>
      </vt:variant>
      <vt:variant>
        <vt:i4>5</vt:i4>
      </vt:variant>
      <vt:variant>
        <vt:lpwstr/>
      </vt:variant>
      <vt:variant>
        <vt:lpwstr>_Toc326669178</vt:lpwstr>
      </vt:variant>
      <vt:variant>
        <vt:i4>1900594</vt:i4>
      </vt:variant>
      <vt:variant>
        <vt:i4>26</vt:i4>
      </vt:variant>
      <vt:variant>
        <vt:i4>0</vt:i4>
      </vt:variant>
      <vt:variant>
        <vt:i4>5</vt:i4>
      </vt:variant>
      <vt:variant>
        <vt:lpwstr/>
      </vt:variant>
      <vt:variant>
        <vt:lpwstr>_Toc326669177</vt:lpwstr>
      </vt:variant>
      <vt:variant>
        <vt:i4>1900594</vt:i4>
      </vt:variant>
      <vt:variant>
        <vt:i4>20</vt:i4>
      </vt:variant>
      <vt:variant>
        <vt:i4>0</vt:i4>
      </vt:variant>
      <vt:variant>
        <vt:i4>5</vt:i4>
      </vt:variant>
      <vt:variant>
        <vt:lpwstr/>
      </vt:variant>
      <vt:variant>
        <vt:lpwstr>_Toc326669176</vt:lpwstr>
      </vt:variant>
      <vt:variant>
        <vt:i4>1900594</vt:i4>
      </vt:variant>
      <vt:variant>
        <vt:i4>14</vt:i4>
      </vt:variant>
      <vt:variant>
        <vt:i4>0</vt:i4>
      </vt:variant>
      <vt:variant>
        <vt:i4>5</vt:i4>
      </vt:variant>
      <vt:variant>
        <vt:lpwstr/>
      </vt:variant>
      <vt:variant>
        <vt:lpwstr>_Toc326669175</vt:lpwstr>
      </vt:variant>
      <vt:variant>
        <vt:i4>1900594</vt:i4>
      </vt:variant>
      <vt:variant>
        <vt:i4>8</vt:i4>
      </vt:variant>
      <vt:variant>
        <vt:i4>0</vt:i4>
      </vt:variant>
      <vt:variant>
        <vt:i4>5</vt:i4>
      </vt:variant>
      <vt:variant>
        <vt:lpwstr/>
      </vt:variant>
      <vt:variant>
        <vt:lpwstr>_Toc326669174</vt:lpwstr>
      </vt:variant>
      <vt:variant>
        <vt:i4>1900594</vt:i4>
      </vt:variant>
      <vt:variant>
        <vt:i4>2</vt:i4>
      </vt:variant>
      <vt:variant>
        <vt:i4>0</vt:i4>
      </vt:variant>
      <vt:variant>
        <vt:i4>5</vt:i4>
      </vt:variant>
      <vt:variant>
        <vt:lpwstr/>
      </vt:variant>
      <vt:variant>
        <vt:lpwstr>_Toc326669173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Борисычева Наталья Алексеевна</dc:creator>
  <cp:lastModifiedBy>Гурчина Александра Ивановна</cp:lastModifiedBy>
  <cp:revision>13</cp:revision>
  <cp:lastPrinted>2023-03-27T14:46:00Z</cp:lastPrinted>
  <dcterms:created xsi:type="dcterms:W3CDTF">2024-04-08T10:51:00Z</dcterms:created>
  <dcterms:modified xsi:type="dcterms:W3CDTF">2026-02-11T14:28:00Z</dcterms:modified>
  <cp:contentStatus>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